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C967" w14:textId="7F06BF3A" w:rsidR="00B0294F" w:rsidRDefault="002803B8">
      <w:pPr>
        <w:rPr>
          <w:rFonts w:ascii="Times New Roman" w:hAnsi="Times New Roman" w:cs="Times New Roman"/>
          <w:b/>
          <w:bCs/>
          <w:sz w:val="32"/>
          <w:szCs w:val="32"/>
          <w:u w:val="single"/>
          <w:lang w:val="en-US"/>
        </w:rPr>
      </w:pPr>
      <w:r w:rsidRPr="002803B8">
        <w:rPr>
          <w:rFonts w:ascii="Times New Roman" w:hAnsi="Times New Roman" w:cs="Times New Roman"/>
          <w:b/>
          <w:bCs/>
          <w:sz w:val="32"/>
          <w:szCs w:val="32"/>
          <w:u w:val="single"/>
          <w:lang w:val="en-US"/>
        </w:rPr>
        <w:t>Assignment 5</w:t>
      </w:r>
      <w:r w:rsidR="00C706AA">
        <w:rPr>
          <w:rFonts w:ascii="Times New Roman" w:hAnsi="Times New Roman" w:cs="Times New Roman"/>
          <w:b/>
          <w:bCs/>
          <w:sz w:val="32"/>
          <w:szCs w:val="32"/>
          <w:u w:val="single"/>
          <w:lang w:val="en-US"/>
        </w:rPr>
        <w:t xml:space="preserve"> Excel</w:t>
      </w:r>
    </w:p>
    <w:p w14:paraId="67FD36ED" w14:textId="77777777" w:rsidR="002803B8" w:rsidRDefault="002803B8">
      <w:pPr>
        <w:rPr>
          <w:rFonts w:ascii="Times New Roman" w:hAnsi="Times New Roman" w:cs="Times New Roman"/>
          <w:sz w:val="32"/>
          <w:szCs w:val="32"/>
          <w:lang w:val="en-US"/>
        </w:rPr>
      </w:pPr>
    </w:p>
    <w:p w14:paraId="6F41B481" w14:textId="77777777" w:rsidR="002803B8" w:rsidRDefault="002803B8" w:rsidP="002803B8">
      <w:pPr>
        <w:jc w:val="both"/>
        <w:rPr>
          <w:rFonts w:ascii="Times New Roman" w:hAnsi="Times New Roman" w:cs="Times New Roman"/>
          <w:sz w:val="32"/>
          <w:szCs w:val="32"/>
        </w:rPr>
      </w:pPr>
      <w:r w:rsidRPr="00C706AA">
        <w:rPr>
          <w:rFonts w:ascii="Times New Roman" w:hAnsi="Times New Roman" w:cs="Times New Roman"/>
          <w:b/>
          <w:bCs/>
          <w:color w:val="FF0000"/>
          <w:sz w:val="32"/>
          <w:szCs w:val="32"/>
          <w:u w:val="single"/>
          <w:lang w:val="en-US"/>
        </w:rPr>
        <w:t>1Ans:</w:t>
      </w:r>
      <w:r w:rsidRPr="002803B8">
        <w:rPr>
          <w:rFonts w:ascii="Helvetica" w:hAnsi="Helvetica"/>
          <w:color w:val="242729"/>
          <w:spacing w:val="3"/>
          <w:sz w:val="27"/>
          <w:szCs w:val="27"/>
          <w:shd w:val="clear" w:color="auto" w:fill="FFFFFF"/>
        </w:rPr>
        <w:t xml:space="preserve"> </w:t>
      </w:r>
      <w:r w:rsidRPr="002803B8">
        <w:rPr>
          <w:rFonts w:ascii="Times New Roman" w:hAnsi="Times New Roman" w:cs="Times New Roman"/>
          <w:sz w:val="32"/>
          <w:szCs w:val="32"/>
        </w:rPr>
        <w:t>First introduced in Excel 2007, the ribbon is the strip of buttons and icons located above the work area. The ribbon replaces the menus and toolbars found in earlier versions of</w:t>
      </w:r>
      <w:r>
        <w:rPr>
          <w:rFonts w:ascii="Times New Roman" w:hAnsi="Times New Roman" w:cs="Times New Roman"/>
          <w:sz w:val="32"/>
          <w:szCs w:val="32"/>
        </w:rPr>
        <w:t xml:space="preserve"> Excel.</w:t>
      </w:r>
    </w:p>
    <w:p w14:paraId="3035DE46" w14:textId="77777777" w:rsidR="002803B8" w:rsidRDefault="002803B8" w:rsidP="002803B8">
      <w:pPr>
        <w:jc w:val="both"/>
        <w:rPr>
          <w:rFonts w:ascii="Times New Roman" w:hAnsi="Times New Roman" w:cs="Times New Roman"/>
          <w:sz w:val="32"/>
          <w:szCs w:val="32"/>
        </w:rPr>
      </w:pPr>
      <w:r w:rsidRPr="002803B8">
        <w:rPr>
          <w:rFonts w:ascii="Times New Roman" w:hAnsi="Times New Roman" w:cs="Times New Roman"/>
          <w:sz w:val="32"/>
          <w:szCs w:val="32"/>
        </w:rPr>
        <w:t>The ribbon includes tabs labeled Home, Insert, Page Layout, Formulas, Data, Review, View, and Help. When you select a tab, the area below the ribbon displays a set of groups and, within the groups, buttons representing a variety of commands.</w:t>
      </w:r>
    </w:p>
    <w:p w14:paraId="0DFFF663" w14:textId="77777777" w:rsidR="002803B8" w:rsidRPr="002803B8" w:rsidRDefault="002803B8" w:rsidP="002803B8">
      <w:pPr>
        <w:jc w:val="both"/>
        <w:rPr>
          <w:rFonts w:ascii="Times New Roman" w:hAnsi="Times New Roman" w:cs="Times New Roman"/>
          <w:sz w:val="32"/>
          <w:szCs w:val="32"/>
        </w:rPr>
      </w:pPr>
      <w:r w:rsidRPr="002803B8">
        <w:rPr>
          <w:rFonts w:ascii="Times New Roman" w:hAnsi="Times New Roman" w:cs="Times New Roman"/>
          <w:sz w:val="32"/>
          <w:szCs w:val="32"/>
        </w:rPr>
        <w:t xml:space="preserve">When Excel opens the </w:t>
      </w:r>
      <w:proofErr w:type="gramStart"/>
      <w:r w:rsidRPr="002803B8">
        <w:rPr>
          <w:rFonts w:ascii="Times New Roman" w:hAnsi="Times New Roman" w:cs="Times New Roman"/>
          <w:sz w:val="32"/>
          <w:szCs w:val="32"/>
        </w:rPr>
        <w:t>Home</w:t>
      </w:r>
      <w:proofErr w:type="gramEnd"/>
      <w:r w:rsidRPr="002803B8">
        <w:rPr>
          <w:rFonts w:ascii="Times New Roman" w:hAnsi="Times New Roman" w:cs="Times New Roman"/>
          <w:sz w:val="32"/>
          <w:szCs w:val="32"/>
        </w:rPr>
        <w:t xml:space="preserve"> tab displays, along with the groups and buttons within it. Each group represents a function. The Number group includes commands that format numbers, for example, to increase or decrease the number of decimal places. The Cells group includes options to insert, delete, and format cells.</w:t>
      </w:r>
    </w:p>
    <w:p w14:paraId="2F9BF1EF" w14:textId="1C77D657" w:rsidR="002803B8" w:rsidRDefault="002803B8" w:rsidP="002803B8">
      <w:pPr>
        <w:jc w:val="both"/>
        <w:rPr>
          <w:rFonts w:ascii="Times New Roman" w:hAnsi="Times New Roman" w:cs="Times New Roman"/>
          <w:sz w:val="32"/>
          <w:szCs w:val="32"/>
        </w:rPr>
      </w:pPr>
      <w:r w:rsidRPr="002803B8">
        <w:rPr>
          <w:rFonts w:ascii="Times New Roman" w:hAnsi="Times New Roman" w:cs="Times New Roman"/>
          <w:sz w:val="32"/>
          <w:szCs w:val="32"/>
        </w:rPr>
        <w:t>Selecting a command on the ribbon may lead to further options contained in a contextual menu or </w:t>
      </w:r>
      <w:r>
        <w:rPr>
          <w:rFonts w:ascii="Times New Roman" w:hAnsi="Times New Roman" w:cs="Times New Roman"/>
          <w:sz w:val="32"/>
          <w:szCs w:val="32"/>
        </w:rPr>
        <w:t>dialog box</w:t>
      </w:r>
      <w:r w:rsidRPr="002803B8">
        <w:rPr>
          <w:rFonts w:ascii="Times New Roman" w:hAnsi="Times New Roman" w:cs="Times New Roman"/>
          <w:sz w:val="32"/>
          <w:szCs w:val="32"/>
        </w:rPr>
        <w:t> that relate to the chosen command.</w:t>
      </w:r>
    </w:p>
    <w:p w14:paraId="3C668007" w14:textId="434A5DC4" w:rsidR="002803B8" w:rsidRDefault="002803B8" w:rsidP="002803B8">
      <w:pPr>
        <w:jc w:val="both"/>
        <w:rPr>
          <w:rFonts w:ascii="Times New Roman" w:hAnsi="Times New Roman" w:cs="Times New Roman"/>
          <w:sz w:val="32"/>
          <w:szCs w:val="32"/>
        </w:rPr>
      </w:pPr>
    </w:p>
    <w:p w14:paraId="217F2622" w14:textId="20B565DF" w:rsidR="002803B8" w:rsidRPr="002803B8" w:rsidRDefault="002803B8" w:rsidP="002803B8">
      <w:pPr>
        <w:jc w:val="both"/>
        <w:rPr>
          <w:sz w:val="32"/>
          <w:szCs w:val="32"/>
        </w:rPr>
      </w:pPr>
      <w:r w:rsidRPr="00C706AA">
        <w:rPr>
          <w:rFonts w:ascii="Times New Roman" w:hAnsi="Times New Roman" w:cs="Times New Roman"/>
          <w:b/>
          <w:bCs/>
          <w:color w:val="FF0000"/>
          <w:sz w:val="32"/>
          <w:szCs w:val="32"/>
          <w:u w:val="single"/>
        </w:rPr>
        <w:t>2Ans:</w:t>
      </w:r>
      <w:r w:rsidRPr="002803B8">
        <w:rPr>
          <w:rFonts w:ascii="PT Serif" w:eastAsia="Times New Roman" w:hAnsi="PT Serif" w:cs="Times New Roman"/>
          <w:color w:val="2C2C2D"/>
          <w:sz w:val="27"/>
          <w:szCs w:val="27"/>
          <w:lang w:eastAsia="en-IN"/>
        </w:rPr>
        <w:t xml:space="preserve"> </w:t>
      </w:r>
      <w:r w:rsidRPr="00C706AA">
        <w:rPr>
          <w:rFonts w:ascii="Times New Roman" w:hAnsi="Times New Roman" w:cs="Times New Roman"/>
          <w:sz w:val="32"/>
          <w:szCs w:val="32"/>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w:t>
      </w:r>
      <w:r w:rsidRPr="002803B8">
        <w:rPr>
          <w:sz w:val="32"/>
          <w:szCs w:val="32"/>
        </w:rPr>
        <w:t>. </w:t>
      </w:r>
    </w:p>
    <w:p w14:paraId="25E69EED" w14:textId="77777777" w:rsidR="002803B8" w:rsidRPr="002803B8" w:rsidRDefault="002803B8" w:rsidP="002803B8">
      <w:pPr>
        <w:jc w:val="both"/>
        <w:rPr>
          <w:rFonts w:ascii="Times New Roman" w:hAnsi="Times New Roman" w:cs="Times New Roman"/>
          <w:sz w:val="32"/>
          <w:szCs w:val="32"/>
        </w:rPr>
      </w:pPr>
      <w:r w:rsidRPr="002803B8">
        <w:rPr>
          <w:rFonts w:ascii="Times New Roman" w:hAnsi="Times New Roman" w:cs="Times New Roman"/>
          <w:sz w:val="32"/>
          <w:szCs w:val="32"/>
        </w:rPr>
        <w:t>First, any expressions in parentheses are evaluated. Parentheses essentially override the normal order of operations to ensure certain operations are performed first.</w:t>
      </w:r>
    </w:p>
    <w:p w14:paraId="1B6BA2E5" w14:textId="3805BD12" w:rsidR="002803B8" w:rsidRPr="002803B8" w:rsidRDefault="002803B8" w:rsidP="002803B8">
      <w:pPr>
        <w:jc w:val="both"/>
        <w:rPr>
          <w:rFonts w:ascii="Times New Roman" w:hAnsi="Times New Roman" w:cs="Times New Roman"/>
          <w:sz w:val="32"/>
          <w:szCs w:val="32"/>
        </w:rPr>
      </w:pPr>
      <w:r w:rsidRPr="002803B8">
        <w:rPr>
          <w:rFonts w:ascii="Times New Roman" w:hAnsi="Times New Roman" w:cs="Times New Roman"/>
          <w:sz w:val="32"/>
          <w:szCs w:val="32"/>
        </w:rPr>
        <w:t>Next, Excel will resolve references. This involves replacing cell references like A1 with the value from the cell, as well as evaluating range references like A1:A5, which become </w:t>
      </w:r>
      <w:r>
        <w:rPr>
          <w:rFonts w:ascii="Times New Roman" w:hAnsi="Times New Roman" w:cs="Times New Roman"/>
          <w:sz w:val="32"/>
          <w:szCs w:val="32"/>
        </w:rPr>
        <w:t>arrays</w:t>
      </w:r>
      <w:r w:rsidRPr="002803B8">
        <w:rPr>
          <w:rFonts w:ascii="Times New Roman" w:hAnsi="Times New Roman" w:cs="Times New Roman"/>
          <w:sz w:val="32"/>
          <w:szCs w:val="32"/>
        </w:rPr>
        <w:t> of values. Other range operations like union (comma) and intersection (space) also happen at this time.</w:t>
      </w:r>
    </w:p>
    <w:p w14:paraId="0B54F8E5" w14:textId="72F99735" w:rsidR="002803B8" w:rsidRDefault="002803B8" w:rsidP="002803B8">
      <w:pPr>
        <w:jc w:val="both"/>
        <w:rPr>
          <w:rFonts w:ascii="Times New Roman" w:hAnsi="Times New Roman" w:cs="Times New Roman"/>
          <w:sz w:val="32"/>
          <w:szCs w:val="32"/>
        </w:rPr>
      </w:pPr>
      <w:r w:rsidRPr="002803B8">
        <w:rPr>
          <w:rFonts w:ascii="Times New Roman" w:hAnsi="Times New Roman" w:cs="Times New Roman"/>
          <w:sz w:val="32"/>
          <w:szCs w:val="32"/>
        </w:rPr>
        <w:lastRenderedPageBreak/>
        <w:t>Next, Excel will perform exponentiation, negation, and percent conversions (in that order), followed by multiplication and division, addition and subtraction, and </w:t>
      </w:r>
      <w:r>
        <w:rPr>
          <w:rFonts w:ascii="Times New Roman" w:hAnsi="Times New Roman" w:cs="Times New Roman"/>
          <w:sz w:val="32"/>
          <w:szCs w:val="32"/>
        </w:rPr>
        <w:t>concatenation</w:t>
      </w:r>
      <w:r w:rsidRPr="002803B8">
        <w:rPr>
          <w:rFonts w:ascii="Times New Roman" w:hAnsi="Times New Roman" w:cs="Times New Roman"/>
          <w:sz w:val="32"/>
          <w:szCs w:val="32"/>
        </w:rPr>
        <w:t>. Finally, Excel will evaluate </w:t>
      </w:r>
      <w:r>
        <w:rPr>
          <w:rFonts w:ascii="Times New Roman" w:hAnsi="Times New Roman" w:cs="Times New Roman"/>
          <w:sz w:val="32"/>
          <w:szCs w:val="32"/>
        </w:rPr>
        <w:t>logical operators</w:t>
      </w:r>
      <w:r w:rsidRPr="002803B8">
        <w:rPr>
          <w:rFonts w:ascii="Times New Roman" w:hAnsi="Times New Roman" w:cs="Times New Roman"/>
          <w:sz w:val="32"/>
          <w:szCs w:val="32"/>
        </w:rPr>
        <w:t>, if present.</w:t>
      </w:r>
    </w:p>
    <w:p w14:paraId="66D7BDFA" w14:textId="77777777"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In summary, Excel solves formulas in the following order:</w:t>
      </w:r>
    </w:p>
    <w:p w14:paraId="7DA01168" w14:textId="77777777" w:rsidR="00C706AA" w:rsidRPr="00C706AA" w:rsidRDefault="00C706AA" w:rsidP="00C706AA">
      <w:pPr>
        <w:numPr>
          <w:ilvl w:val="0"/>
          <w:numId w:val="2"/>
        </w:numPr>
        <w:jc w:val="both"/>
        <w:rPr>
          <w:rFonts w:ascii="Times New Roman" w:hAnsi="Times New Roman" w:cs="Times New Roman"/>
          <w:sz w:val="32"/>
          <w:szCs w:val="32"/>
        </w:rPr>
      </w:pPr>
      <w:r w:rsidRPr="00C706AA">
        <w:rPr>
          <w:rFonts w:ascii="Times New Roman" w:hAnsi="Times New Roman" w:cs="Times New Roman"/>
          <w:sz w:val="32"/>
          <w:szCs w:val="32"/>
        </w:rPr>
        <w:t>Parentheses</w:t>
      </w:r>
    </w:p>
    <w:p w14:paraId="00C8D113" w14:textId="77777777" w:rsidR="00C706AA" w:rsidRPr="00C706AA" w:rsidRDefault="00C706AA" w:rsidP="00C706AA">
      <w:pPr>
        <w:numPr>
          <w:ilvl w:val="0"/>
          <w:numId w:val="2"/>
        </w:numPr>
        <w:jc w:val="both"/>
        <w:rPr>
          <w:rFonts w:ascii="Times New Roman" w:hAnsi="Times New Roman" w:cs="Times New Roman"/>
          <w:sz w:val="32"/>
          <w:szCs w:val="32"/>
        </w:rPr>
      </w:pPr>
      <w:r w:rsidRPr="00C706AA">
        <w:rPr>
          <w:rFonts w:ascii="Times New Roman" w:hAnsi="Times New Roman" w:cs="Times New Roman"/>
          <w:sz w:val="32"/>
          <w:szCs w:val="32"/>
        </w:rPr>
        <w:t>Reference operators</w:t>
      </w:r>
    </w:p>
    <w:p w14:paraId="330976FB" w14:textId="77777777" w:rsidR="00C706AA" w:rsidRPr="00C706AA" w:rsidRDefault="00C706AA" w:rsidP="00C706AA">
      <w:pPr>
        <w:numPr>
          <w:ilvl w:val="0"/>
          <w:numId w:val="2"/>
        </w:numPr>
        <w:jc w:val="both"/>
        <w:rPr>
          <w:rFonts w:ascii="Times New Roman" w:hAnsi="Times New Roman" w:cs="Times New Roman"/>
          <w:sz w:val="32"/>
          <w:szCs w:val="32"/>
        </w:rPr>
      </w:pPr>
      <w:r w:rsidRPr="00C706AA">
        <w:rPr>
          <w:rFonts w:ascii="Times New Roman" w:hAnsi="Times New Roman" w:cs="Times New Roman"/>
          <w:sz w:val="32"/>
          <w:szCs w:val="32"/>
        </w:rPr>
        <w:t>Exponents</w:t>
      </w:r>
    </w:p>
    <w:p w14:paraId="0D26540E" w14:textId="77777777" w:rsidR="00C706AA" w:rsidRPr="00C706AA" w:rsidRDefault="00C706AA" w:rsidP="00C706AA">
      <w:pPr>
        <w:numPr>
          <w:ilvl w:val="0"/>
          <w:numId w:val="2"/>
        </w:numPr>
        <w:jc w:val="both"/>
        <w:rPr>
          <w:rFonts w:ascii="Times New Roman" w:hAnsi="Times New Roman" w:cs="Times New Roman"/>
          <w:sz w:val="32"/>
          <w:szCs w:val="32"/>
        </w:rPr>
      </w:pPr>
      <w:r w:rsidRPr="00C706AA">
        <w:rPr>
          <w:rFonts w:ascii="Times New Roman" w:hAnsi="Times New Roman" w:cs="Times New Roman"/>
          <w:sz w:val="32"/>
          <w:szCs w:val="32"/>
        </w:rPr>
        <w:t>Negation</w:t>
      </w:r>
    </w:p>
    <w:p w14:paraId="1273460A" w14:textId="77777777" w:rsidR="00C706AA" w:rsidRPr="00C706AA" w:rsidRDefault="00C706AA" w:rsidP="00C706AA">
      <w:pPr>
        <w:numPr>
          <w:ilvl w:val="0"/>
          <w:numId w:val="2"/>
        </w:numPr>
        <w:jc w:val="both"/>
        <w:rPr>
          <w:rFonts w:ascii="Times New Roman" w:hAnsi="Times New Roman" w:cs="Times New Roman"/>
          <w:sz w:val="32"/>
          <w:szCs w:val="32"/>
        </w:rPr>
      </w:pPr>
      <w:r w:rsidRPr="00C706AA">
        <w:rPr>
          <w:rFonts w:ascii="Times New Roman" w:hAnsi="Times New Roman" w:cs="Times New Roman"/>
          <w:sz w:val="32"/>
          <w:szCs w:val="32"/>
        </w:rPr>
        <w:t>Percent</w:t>
      </w:r>
    </w:p>
    <w:p w14:paraId="6B529827" w14:textId="77777777" w:rsidR="00C706AA" w:rsidRPr="00C706AA" w:rsidRDefault="00C706AA" w:rsidP="00C706AA">
      <w:pPr>
        <w:numPr>
          <w:ilvl w:val="0"/>
          <w:numId w:val="2"/>
        </w:numPr>
        <w:jc w:val="both"/>
        <w:rPr>
          <w:rFonts w:ascii="Times New Roman" w:hAnsi="Times New Roman" w:cs="Times New Roman"/>
          <w:sz w:val="32"/>
          <w:szCs w:val="32"/>
        </w:rPr>
      </w:pPr>
      <w:r w:rsidRPr="00C706AA">
        <w:rPr>
          <w:rFonts w:ascii="Times New Roman" w:hAnsi="Times New Roman" w:cs="Times New Roman"/>
          <w:sz w:val="32"/>
          <w:szCs w:val="32"/>
        </w:rPr>
        <w:t>Multiplication and Division</w:t>
      </w:r>
    </w:p>
    <w:p w14:paraId="5AA4004C" w14:textId="77777777" w:rsidR="00C706AA" w:rsidRPr="00C706AA" w:rsidRDefault="00C706AA" w:rsidP="00C706AA">
      <w:pPr>
        <w:numPr>
          <w:ilvl w:val="0"/>
          <w:numId w:val="2"/>
        </w:numPr>
        <w:jc w:val="both"/>
        <w:rPr>
          <w:rFonts w:ascii="Times New Roman" w:hAnsi="Times New Roman" w:cs="Times New Roman"/>
          <w:sz w:val="32"/>
          <w:szCs w:val="32"/>
        </w:rPr>
      </w:pPr>
      <w:r w:rsidRPr="00C706AA">
        <w:rPr>
          <w:rFonts w:ascii="Times New Roman" w:hAnsi="Times New Roman" w:cs="Times New Roman"/>
          <w:sz w:val="32"/>
          <w:szCs w:val="32"/>
        </w:rPr>
        <w:t>Addition and Subtraction</w:t>
      </w:r>
    </w:p>
    <w:p w14:paraId="60AC4A09" w14:textId="77777777" w:rsidR="00C706AA" w:rsidRPr="00C706AA" w:rsidRDefault="00C706AA" w:rsidP="00C706AA">
      <w:pPr>
        <w:numPr>
          <w:ilvl w:val="0"/>
          <w:numId w:val="2"/>
        </w:numPr>
        <w:jc w:val="both"/>
        <w:rPr>
          <w:rFonts w:ascii="Times New Roman" w:hAnsi="Times New Roman" w:cs="Times New Roman"/>
          <w:sz w:val="32"/>
          <w:szCs w:val="32"/>
        </w:rPr>
      </w:pPr>
      <w:r w:rsidRPr="00C706AA">
        <w:rPr>
          <w:rFonts w:ascii="Times New Roman" w:hAnsi="Times New Roman" w:cs="Times New Roman"/>
          <w:sz w:val="32"/>
          <w:szCs w:val="32"/>
        </w:rPr>
        <w:t>Concatenation</w:t>
      </w:r>
    </w:p>
    <w:p w14:paraId="4CA120B9" w14:textId="77777777" w:rsidR="00C706AA" w:rsidRPr="00C706AA" w:rsidRDefault="00C706AA" w:rsidP="00C706AA">
      <w:pPr>
        <w:numPr>
          <w:ilvl w:val="0"/>
          <w:numId w:val="2"/>
        </w:numPr>
        <w:jc w:val="both"/>
        <w:rPr>
          <w:rFonts w:ascii="Times New Roman" w:hAnsi="Times New Roman" w:cs="Times New Roman"/>
          <w:sz w:val="32"/>
          <w:szCs w:val="32"/>
        </w:rPr>
      </w:pPr>
      <w:r w:rsidRPr="00C706AA">
        <w:rPr>
          <w:rFonts w:ascii="Times New Roman" w:hAnsi="Times New Roman" w:cs="Times New Roman"/>
          <w:sz w:val="32"/>
          <w:szCs w:val="32"/>
        </w:rPr>
        <w:t>Logical operators</w:t>
      </w:r>
    </w:p>
    <w:p w14:paraId="3AEB5C24" w14:textId="77777777" w:rsidR="00C706AA" w:rsidRDefault="00C706AA" w:rsidP="002803B8">
      <w:pPr>
        <w:jc w:val="both"/>
        <w:rPr>
          <w:rFonts w:ascii="Times New Roman" w:hAnsi="Times New Roman" w:cs="Times New Roman"/>
          <w:sz w:val="32"/>
          <w:szCs w:val="32"/>
        </w:rPr>
      </w:pPr>
    </w:p>
    <w:p w14:paraId="1FA36946" w14:textId="2AB5442D"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b/>
          <w:bCs/>
          <w:color w:val="FF0000"/>
          <w:sz w:val="32"/>
          <w:szCs w:val="32"/>
          <w:u w:val="single"/>
        </w:rPr>
        <w:t>4Ans:</w:t>
      </w:r>
      <w:r w:rsidRPr="00C706AA">
        <w:t xml:space="preserve"> </w:t>
      </w:r>
      <w:r w:rsidRPr="00C706AA">
        <w:rPr>
          <w:rFonts w:ascii="Times New Roman" w:hAnsi="Times New Roman" w:cs="Times New Roman"/>
          <w:sz w:val="32"/>
          <w:szCs w:val="32"/>
        </w:rPr>
        <w:t>By default, when you protect a worksheet, all the cells on the worksheet are locked, and users cannot make any changes to a locked cell.</w:t>
      </w:r>
    </w:p>
    <w:p w14:paraId="5B0A6710" w14:textId="77777777" w:rsidR="00C706AA" w:rsidRPr="00C706AA" w:rsidRDefault="00C706AA" w:rsidP="00C706AA">
      <w:pPr>
        <w:jc w:val="both"/>
        <w:rPr>
          <w:rFonts w:ascii="Times New Roman" w:hAnsi="Times New Roman" w:cs="Times New Roman"/>
          <w:sz w:val="32"/>
          <w:szCs w:val="32"/>
        </w:rPr>
      </w:pPr>
    </w:p>
    <w:p w14:paraId="3920B957" w14:textId="77777777"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To set a password to protect cells, follow the steps given below:</w:t>
      </w:r>
    </w:p>
    <w:p w14:paraId="377300FE" w14:textId="77777777" w:rsidR="00C706AA" w:rsidRPr="00C706AA" w:rsidRDefault="00C706AA" w:rsidP="00C706AA">
      <w:pPr>
        <w:jc w:val="both"/>
        <w:rPr>
          <w:rFonts w:ascii="Times New Roman" w:hAnsi="Times New Roman" w:cs="Times New Roman"/>
          <w:sz w:val="32"/>
          <w:szCs w:val="32"/>
        </w:rPr>
      </w:pPr>
    </w:p>
    <w:p w14:paraId="51F9E790" w14:textId="77777777"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1) Go to REVIEW tab and click on "Protect Sheet" option.</w:t>
      </w:r>
    </w:p>
    <w:p w14:paraId="7B35709A" w14:textId="77777777" w:rsidR="00C706AA" w:rsidRPr="00C706AA" w:rsidRDefault="00C706AA" w:rsidP="00C706AA">
      <w:pPr>
        <w:jc w:val="both"/>
        <w:rPr>
          <w:rFonts w:ascii="Times New Roman" w:hAnsi="Times New Roman" w:cs="Times New Roman"/>
          <w:sz w:val="32"/>
          <w:szCs w:val="32"/>
        </w:rPr>
      </w:pPr>
    </w:p>
    <w:p w14:paraId="4C2DB65C" w14:textId="77777777"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2) Excel opens the Protect Sheet dialog box. By default, Excel selects the Protect Worksheet and Contents of Locked Cells check box.</w:t>
      </w:r>
    </w:p>
    <w:p w14:paraId="10B9CF5A" w14:textId="77777777" w:rsidR="00C706AA" w:rsidRPr="00C706AA" w:rsidRDefault="00C706AA" w:rsidP="00C706AA">
      <w:pPr>
        <w:jc w:val="both"/>
        <w:rPr>
          <w:rFonts w:ascii="Times New Roman" w:hAnsi="Times New Roman" w:cs="Times New Roman"/>
          <w:sz w:val="32"/>
          <w:szCs w:val="32"/>
        </w:rPr>
      </w:pPr>
    </w:p>
    <w:p w14:paraId="435460B3" w14:textId="77777777"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lastRenderedPageBreak/>
        <w:t>3) Select any of the check boxes in the Allow All Users of This Worksheet To list box (such as Format Cells or Insert Columns) that you still want to be functional when the worksheet protection is operational.</w:t>
      </w:r>
    </w:p>
    <w:p w14:paraId="170E84ED" w14:textId="77777777"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The Select Locked Cells and Select Unlocked Cells check boxes are selected by default.</w:t>
      </w:r>
    </w:p>
    <w:p w14:paraId="230E4008" w14:textId="77777777" w:rsidR="00C706AA" w:rsidRPr="00C706AA" w:rsidRDefault="00C706AA" w:rsidP="00C706AA">
      <w:pPr>
        <w:jc w:val="both"/>
        <w:rPr>
          <w:rFonts w:ascii="Times New Roman" w:hAnsi="Times New Roman" w:cs="Times New Roman"/>
          <w:sz w:val="32"/>
          <w:szCs w:val="32"/>
        </w:rPr>
      </w:pPr>
    </w:p>
    <w:p w14:paraId="74BB34C4" w14:textId="77777777"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4) Type the password in the 'Password to unprotect Sheet' text box.</w:t>
      </w:r>
    </w:p>
    <w:p w14:paraId="4CE43671" w14:textId="77777777" w:rsidR="00C706AA" w:rsidRPr="00C706AA" w:rsidRDefault="00C706AA" w:rsidP="00C706AA">
      <w:pPr>
        <w:jc w:val="both"/>
        <w:rPr>
          <w:rFonts w:ascii="Times New Roman" w:hAnsi="Times New Roman" w:cs="Times New Roman"/>
          <w:sz w:val="32"/>
          <w:szCs w:val="32"/>
        </w:rPr>
      </w:pPr>
    </w:p>
    <w:p w14:paraId="6A0974F9" w14:textId="77777777"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5) Click OK.</w:t>
      </w:r>
    </w:p>
    <w:p w14:paraId="07D97231" w14:textId="77777777" w:rsidR="00C706AA" w:rsidRPr="00C706AA" w:rsidRDefault="00C706AA" w:rsidP="00C706AA">
      <w:pPr>
        <w:jc w:val="both"/>
        <w:rPr>
          <w:rFonts w:ascii="Times New Roman" w:hAnsi="Times New Roman" w:cs="Times New Roman"/>
          <w:sz w:val="32"/>
          <w:szCs w:val="32"/>
        </w:rPr>
      </w:pPr>
    </w:p>
    <w:p w14:paraId="6C2AB227" w14:textId="07053437" w:rsidR="002803B8"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6) Excel opens the Confirm Password dialog box. Re-enter the password in the Reenter Password to Proceed text box and then click OK. Notice that if you try to edit a cell, Excel displays an error message.</w:t>
      </w:r>
    </w:p>
    <w:p w14:paraId="464B0EBD" w14:textId="77777777" w:rsidR="00C706AA" w:rsidRDefault="00C706AA" w:rsidP="00C706AA">
      <w:pPr>
        <w:jc w:val="both"/>
        <w:rPr>
          <w:rFonts w:ascii="Times New Roman" w:hAnsi="Times New Roman" w:cs="Times New Roman"/>
          <w:sz w:val="32"/>
          <w:szCs w:val="32"/>
        </w:rPr>
      </w:pPr>
    </w:p>
    <w:p w14:paraId="65BE2A13" w14:textId="3F1EA06A"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b/>
          <w:bCs/>
          <w:color w:val="FF0000"/>
          <w:sz w:val="32"/>
          <w:szCs w:val="32"/>
          <w:u w:val="single"/>
        </w:rPr>
        <w:t>5Ans:</w:t>
      </w:r>
      <w:r w:rsidRPr="00C706AA">
        <w:t xml:space="preserve"> </w:t>
      </w:r>
      <w:r w:rsidRPr="00C706AA">
        <w:rPr>
          <w:rFonts w:ascii="Times New Roman" w:hAnsi="Times New Roman" w:cs="Times New Roman"/>
          <w:sz w:val="32"/>
          <w:szCs w:val="32"/>
        </w:rPr>
        <w:t>In Excel, the Name Box refers to an input box directly to the left of the formula bar. The Name Box normally displays the address of the "active cell" on the worksheet. You can also use the name box to quickly create a named range.</w:t>
      </w:r>
    </w:p>
    <w:p w14:paraId="4B60F87D" w14:textId="77777777" w:rsidR="00C706AA" w:rsidRPr="00C706AA" w:rsidRDefault="00C706AA" w:rsidP="00C706AA">
      <w:pPr>
        <w:jc w:val="both"/>
        <w:rPr>
          <w:rFonts w:ascii="Times New Roman" w:hAnsi="Times New Roman" w:cs="Times New Roman"/>
          <w:sz w:val="32"/>
          <w:szCs w:val="32"/>
        </w:rPr>
      </w:pPr>
    </w:p>
    <w:p w14:paraId="6229A83A" w14:textId="77777777" w:rsidR="00C706AA" w:rsidRPr="00C706AA"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Another use for the Name Box is to navigate quickly to any range in a worksheet. If you type Z100 into the Name Box, the active cell will move to that address. If you type A1:A10 into the Name Box, that range will be selected.</w:t>
      </w:r>
    </w:p>
    <w:p w14:paraId="7327AA95" w14:textId="77777777" w:rsidR="00C706AA" w:rsidRPr="00C706AA" w:rsidRDefault="00C706AA" w:rsidP="00C706AA">
      <w:pPr>
        <w:jc w:val="both"/>
        <w:rPr>
          <w:rFonts w:ascii="Times New Roman" w:hAnsi="Times New Roman" w:cs="Times New Roman"/>
          <w:sz w:val="32"/>
          <w:szCs w:val="32"/>
        </w:rPr>
      </w:pPr>
    </w:p>
    <w:p w14:paraId="6DB0C87E" w14:textId="53C81D73" w:rsidR="00C706AA" w:rsidRPr="002803B8" w:rsidRDefault="00C706AA" w:rsidP="00C706AA">
      <w:pPr>
        <w:jc w:val="both"/>
        <w:rPr>
          <w:rFonts w:ascii="Times New Roman" w:hAnsi="Times New Roman" w:cs="Times New Roman"/>
          <w:sz w:val="32"/>
          <w:szCs w:val="32"/>
        </w:rPr>
      </w:pPr>
      <w:r w:rsidRPr="00C706AA">
        <w:rPr>
          <w:rFonts w:ascii="Times New Roman" w:hAnsi="Times New Roman" w:cs="Times New Roman"/>
          <w:sz w:val="32"/>
          <w:szCs w:val="32"/>
        </w:rPr>
        <w:t xml:space="preserve">Finally, if you have one or more named ranges in a workbook, the Name Box behaves like a </w:t>
      </w:r>
      <w:proofErr w:type="gramStart"/>
      <w:r w:rsidRPr="00C706AA">
        <w:rPr>
          <w:rFonts w:ascii="Times New Roman" w:hAnsi="Times New Roman" w:cs="Times New Roman"/>
          <w:sz w:val="32"/>
          <w:szCs w:val="32"/>
        </w:rPr>
        <w:t>drop down</w:t>
      </w:r>
      <w:proofErr w:type="gramEnd"/>
      <w:r w:rsidRPr="00C706AA">
        <w:rPr>
          <w:rFonts w:ascii="Times New Roman" w:hAnsi="Times New Roman" w:cs="Times New Roman"/>
          <w:sz w:val="32"/>
          <w:szCs w:val="32"/>
        </w:rPr>
        <w:t xml:space="preserve"> menu. You can select and navigate quickly to any name.</w:t>
      </w:r>
    </w:p>
    <w:p w14:paraId="16FBFE26" w14:textId="55DD2A87" w:rsidR="002803B8" w:rsidRPr="002803B8" w:rsidRDefault="002803B8" w:rsidP="002803B8">
      <w:pPr>
        <w:jc w:val="both"/>
        <w:rPr>
          <w:rFonts w:ascii="Times New Roman" w:hAnsi="Times New Roman" w:cs="Times New Roman"/>
          <w:sz w:val="32"/>
          <w:szCs w:val="32"/>
        </w:rPr>
      </w:pPr>
    </w:p>
    <w:p w14:paraId="6C281D04" w14:textId="509CF37D" w:rsidR="002803B8" w:rsidRPr="002803B8" w:rsidRDefault="002803B8">
      <w:pPr>
        <w:rPr>
          <w:rFonts w:ascii="Times New Roman" w:hAnsi="Times New Roman" w:cs="Times New Roman"/>
          <w:sz w:val="32"/>
          <w:szCs w:val="32"/>
          <w:lang w:val="en-US"/>
        </w:rPr>
      </w:pPr>
      <w:r w:rsidRPr="002803B8">
        <w:rPr>
          <w:rFonts w:ascii="Times New Roman" w:hAnsi="Times New Roman" w:cs="Times New Roman"/>
          <w:sz w:val="32"/>
          <w:szCs w:val="32"/>
          <w:lang w:val="en-US"/>
        </w:rPr>
        <w:lastRenderedPageBreak/>
        <w:t xml:space="preserve"> </w:t>
      </w:r>
    </w:p>
    <w:sectPr w:rsidR="002803B8" w:rsidRPr="00280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72AFE"/>
    <w:multiLevelType w:val="multilevel"/>
    <w:tmpl w:val="408E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C218A3"/>
    <w:multiLevelType w:val="multilevel"/>
    <w:tmpl w:val="9516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B8"/>
    <w:rsid w:val="002803B8"/>
    <w:rsid w:val="00B0294F"/>
    <w:rsid w:val="00C70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A720"/>
  <w15:chartTrackingRefBased/>
  <w15:docId w15:val="{74F8D32E-0CD6-47FD-86AA-F84D3D6C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3B8"/>
    <w:rPr>
      <w:color w:val="0563C1" w:themeColor="hyperlink"/>
      <w:u w:val="single"/>
    </w:rPr>
  </w:style>
  <w:style w:type="character" w:styleId="UnresolvedMention">
    <w:name w:val="Unresolved Mention"/>
    <w:basedOn w:val="DefaultParagraphFont"/>
    <w:uiPriority w:val="99"/>
    <w:semiHidden/>
    <w:unhideWhenUsed/>
    <w:rsid w:val="002803B8"/>
    <w:rPr>
      <w:color w:val="605E5C"/>
      <w:shd w:val="clear" w:color="auto" w:fill="E1DFDD"/>
    </w:rPr>
  </w:style>
  <w:style w:type="paragraph" w:styleId="NormalWeb">
    <w:name w:val="Normal (Web)"/>
    <w:basedOn w:val="Normal"/>
    <w:uiPriority w:val="99"/>
    <w:semiHidden/>
    <w:unhideWhenUsed/>
    <w:rsid w:val="002803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2932">
      <w:bodyDiv w:val="1"/>
      <w:marLeft w:val="0"/>
      <w:marRight w:val="0"/>
      <w:marTop w:val="0"/>
      <w:marBottom w:val="0"/>
      <w:divBdr>
        <w:top w:val="none" w:sz="0" w:space="0" w:color="auto"/>
        <w:left w:val="none" w:sz="0" w:space="0" w:color="auto"/>
        <w:bottom w:val="none" w:sz="0" w:space="0" w:color="auto"/>
        <w:right w:val="none" w:sz="0" w:space="0" w:color="auto"/>
      </w:divBdr>
    </w:div>
    <w:div w:id="473256309">
      <w:bodyDiv w:val="1"/>
      <w:marLeft w:val="0"/>
      <w:marRight w:val="0"/>
      <w:marTop w:val="0"/>
      <w:marBottom w:val="0"/>
      <w:divBdr>
        <w:top w:val="none" w:sz="0" w:space="0" w:color="auto"/>
        <w:left w:val="none" w:sz="0" w:space="0" w:color="auto"/>
        <w:bottom w:val="none" w:sz="0" w:space="0" w:color="auto"/>
        <w:right w:val="none" w:sz="0" w:space="0" w:color="auto"/>
      </w:divBdr>
    </w:div>
    <w:div w:id="1024983778">
      <w:bodyDiv w:val="1"/>
      <w:marLeft w:val="0"/>
      <w:marRight w:val="0"/>
      <w:marTop w:val="0"/>
      <w:marBottom w:val="0"/>
      <w:divBdr>
        <w:top w:val="none" w:sz="0" w:space="0" w:color="auto"/>
        <w:left w:val="none" w:sz="0" w:space="0" w:color="auto"/>
        <w:bottom w:val="none" w:sz="0" w:space="0" w:color="auto"/>
        <w:right w:val="none" w:sz="0" w:space="0" w:color="auto"/>
      </w:divBdr>
    </w:div>
    <w:div w:id="1202598364">
      <w:bodyDiv w:val="1"/>
      <w:marLeft w:val="0"/>
      <w:marRight w:val="0"/>
      <w:marTop w:val="0"/>
      <w:marBottom w:val="0"/>
      <w:divBdr>
        <w:top w:val="none" w:sz="0" w:space="0" w:color="auto"/>
        <w:left w:val="none" w:sz="0" w:space="0" w:color="auto"/>
        <w:bottom w:val="none" w:sz="0" w:space="0" w:color="auto"/>
        <w:right w:val="none" w:sz="0" w:space="0" w:color="auto"/>
      </w:divBdr>
    </w:div>
    <w:div w:id="1204562259">
      <w:bodyDiv w:val="1"/>
      <w:marLeft w:val="0"/>
      <w:marRight w:val="0"/>
      <w:marTop w:val="0"/>
      <w:marBottom w:val="0"/>
      <w:divBdr>
        <w:top w:val="none" w:sz="0" w:space="0" w:color="auto"/>
        <w:left w:val="none" w:sz="0" w:space="0" w:color="auto"/>
        <w:bottom w:val="none" w:sz="0" w:space="0" w:color="auto"/>
        <w:right w:val="none" w:sz="0" w:space="0" w:color="auto"/>
      </w:divBdr>
    </w:div>
    <w:div w:id="1541674027">
      <w:bodyDiv w:val="1"/>
      <w:marLeft w:val="0"/>
      <w:marRight w:val="0"/>
      <w:marTop w:val="0"/>
      <w:marBottom w:val="0"/>
      <w:divBdr>
        <w:top w:val="none" w:sz="0" w:space="0" w:color="auto"/>
        <w:left w:val="none" w:sz="0" w:space="0" w:color="auto"/>
        <w:bottom w:val="none" w:sz="0" w:space="0" w:color="auto"/>
        <w:right w:val="none" w:sz="0" w:space="0" w:color="auto"/>
      </w:divBdr>
    </w:div>
    <w:div w:id="188062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1</cp:revision>
  <dcterms:created xsi:type="dcterms:W3CDTF">2022-02-08T13:02:00Z</dcterms:created>
  <dcterms:modified xsi:type="dcterms:W3CDTF">2022-02-08T13:12:00Z</dcterms:modified>
</cp:coreProperties>
</file>