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D77E" w14:textId="54936AAB" w:rsidR="00F247DE" w:rsidRPr="00AB0845" w:rsidRDefault="00AB0845" w:rsidP="006B3A64">
      <w:pPr>
        <w:pStyle w:val="Title"/>
        <w:rPr>
          <w:color w:val="000000" w:themeColor="text1"/>
        </w:rPr>
      </w:pPr>
      <w:r w:rsidRPr="00AB0845">
        <w:rPr>
          <w:color w:val="000000" w:themeColor="text1"/>
        </w:rPr>
        <w:t>Nathan Ryan</w:t>
      </w:r>
    </w:p>
    <w:p w14:paraId="10D2A08A" w14:textId="26154F5D" w:rsidR="00EF270B" w:rsidRPr="00AB0845" w:rsidRDefault="00AB0845" w:rsidP="006B3A64">
      <w:pPr>
        <w:rPr>
          <w:color w:val="000000" w:themeColor="text1"/>
        </w:rPr>
      </w:pPr>
      <w:r w:rsidRPr="00AB0845">
        <w:rPr>
          <w:color w:val="000000" w:themeColor="text1"/>
        </w:rPr>
        <w:t>708-567-0002</w:t>
      </w:r>
      <w:r w:rsidR="00EF270B" w:rsidRPr="00AB0845">
        <w:rPr>
          <w:color w:val="000000" w:themeColor="text1"/>
        </w:rPr>
        <w:t xml:space="preserve"> | </w:t>
      </w:r>
      <w:r w:rsidRPr="00AB0845">
        <w:rPr>
          <w:color w:val="000000" w:themeColor="text1"/>
        </w:rPr>
        <w:t>nathanryan.nuc@gmail.com</w:t>
      </w:r>
      <w:r w:rsidR="00EF270B" w:rsidRPr="00AB0845">
        <w:rPr>
          <w:color w:val="000000" w:themeColor="text1"/>
        </w:rPr>
        <w:t xml:space="preserve"> | </w:t>
      </w:r>
      <w:r w:rsidRPr="00AB0845">
        <w:rPr>
          <w:color w:val="000000" w:themeColor="text1"/>
        </w:rPr>
        <w:t>Urbana</w:t>
      </w:r>
      <w:r w:rsidR="007B4308" w:rsidRPr="00AB0845">
        <w:rPr>
          <w:color w:val="000000" w:themeColor="text1"/>
        </w:rPr>
        <w:t>, IL, USA</w:t>
      </w:r>
      <w:r w:rsidR="00EF270B" w:rsidRPr="00AB0845">
        <w:rPr>
          <w:color w:val="000000" w:themeColor="text1"/>
        </w:rPr>
        <w:t xml:space="preserve"> |</w:t>
      </w:r>
      <w:r w:rsidRPr="00AB0845">
        <w:rPr>
          <w:color w:val="000000" w:themeColor="text1"/>
        </w:rPr>
        <w:t>https://nsryan.github.io/</w:t>
      </w:r>
    </w:p>
    <w:p w14:paraId="7B658773" w14:textId="77777777" w:rsidR="00311408" w:rsidRPr="00AB0845" w:rsidRDefault="00311408" w:rsidP="006B3A64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000000" w:themeColor="text1"/>
          <w:sz w:val="8"/>
          <w:szCs w:val="8"/>
        </w:rPr>
      </w:pPr>
    </w:p>
    <w:p w14:paraId="67E574E4" w14:textId="77777777" w:rsidR="008E04CC" w:rsidRPr="00B50584" w:rsidRDefault="008E04CC" w:rsidP="006B3A64">
      <w:pPr>
        <w:pStyle w:val="Heading1"/>
        <w:rPr>
          <w:b w:val="0"/>
          <w:bCs/>
          <w:color w:val="000000" w:themeColor="text1"/>
          <w:sz w:val="15"/>
          <w:szCs w:val="15"/>
        </w:rPr>
      </w:pPr>
    </w:p>
    <w:p w14:paraId="70DC2DD4" w14:textId="567BD69F" w:rsidR="003D26C7" w:rsidRPr="00AB0845" w:rsidRDefault="00AB0845" w:rsidP="006B3A64">
      <w:pPr>
        <w:pStyle w:val="Heading1"/>
        <w:rPr>
          <w:b w:val="0"/>
          <w:bCs/>
          <w:color w:val="000000" w:themeColor="text1"/>
        </w:rPr>
      </w:pPr>
      <w:r w:rsidRPr="00AB0845">
        <w:rPr>
          <w:b w:val="0"/>
          <w:bCs/>
          <w:color w:val="000000" w:themeColor="text1"/>
        </w:rPr>
        <w:t>Dear Hiring Manager,</w:t>
      </w:r>
    </w:p>
    <w:p w14:paraId="60A32D45" w14:textId="77777777" w:rsidR="00AB0845" w:rsidRPr="008E04CC" w:rsidRDefault="00AB0845" w:rsidP="006B3A64">
      <w:pPr>
        <w:rPr>
          <w:color w:val="000000" w:themeColor="text1"/>
          <w:sz w:val="15"/>
          <w:szCs w:val="13"/>
        </w:rPr>
      </w:pPr>
    </w:p>
    <w:p w14:paraId="23E5C7B7" w14:textId="5400BF2C" w:rsidR="007C4B3E" w:rsidRPr="007C4B3E" w:rsidRDefault="007C4B3E" w:rsidP="007C4B3E">
      <w:pPr>
        <w:rPr>
          <w:color w:val="000000" w:themeColor="text1"/>
        </w:rPr>
      </w:pPr>
      <w:r w:rsidRPr="007C4B3E">
        <w:rPr>
          <w:color w:val="000000" w:themeColor="text1"/>
        </w:rPr>
        <w:t>I am writing to express my interest in the Nuclear Energy Commercialization Analyst position at the Breakthrough Institute. As a graduate student in Nuclear, Plasma, and Radiological Engineering at the University of Illinois Urbana-Champaign, I have cultivated a</w:t>
      </w:r>
      <w:r w:rsidR="00DB4783">
        <w:rPr>
          <w:color w:val="000000" w:themeColor="text1"/>
        </w:rPr>
        <w:t xml:space="preserve">n </w:t>
      </w:r>
      <w:r w:rsidRPr="007C4B3E">
        <w:rPr>
          <w:color w:val="000000" w:themeColor="text1"/>
        </w:rPr>
        <w:t xml:space="preserve">understanding of nuclear energy technology, regulation, and policy, combined with a passion for advancing the commercialization of innovative nuclear solutions. I am eager to contribute to Breakthrough’s mission of </w:t>
      </w:r>
      <w:r w:rsidR="00D1466E">
        <w:rPr>
          <w:color w:val="000000" w:themeColor="text1"/>
        </w:rPr>
        <w:t>right-sizing</w:t>
      </w:r>
      <w:r w:rsidRPr="007C4B3E">
        <w:rPr>
          <w:color w:val="000000" w:themeColor="text1"/>
        </w:rPr>
        <w:t xml:space="preserve"> licensing and regulatory frameworks while advocating for the </w:t>
      </w:r>
      <w:r w:rsidR="00B91EE3">
        <w:rPr>
          <w:color w:val="000000" w:themeColor="text1"/>
        </w:rPr>
        <w:t>safe</w:t>
      </w:r>
      <w:r w:rsidRPr="007C4B3E">
        <w:rPr>
          <w:color w:val="000000" w:themeColor="text1"/>
        </w:rPr>
        <w:t xml:space="preserve"> deployment of new nuclear technologies to enhance the clean energy transition.</w:t>
      </w:r>
    </w:p>
    <w:p w14:paraId="412B7AB1" w14:textId="77777777" w:rsidR="007C4B3E" w:rsidRPr="007C4B3E" w:rsidRDefault="007C4B3E" w:rsidP="007C4B3E">
      <w:pPr>
        <w:rPr>
          <w:color w:val="000000" w:themeColor="text1"/>
          <w:sz w:val="15"/>
          <w:szCs w:val="13"/>
        </w:rPr>
      </w:pPr>
    </w:p>
    <w:p w14:paraId="3C0EAF85" w14:textId="416E3A73" w:rsidR="007C4B3E" w:rsidRPr="007C4B3E" w:rsidRDefault="007C4B3E" w:rsidP="007C4B3E">
      <w:pPr>
        <w:rPr>
          <w:color w:val="000000" w:themeColor="text1"/>
        </w:rPr>
      </w:pPr>
      <w:r w:rsidRPr="007C4B3E">
        <w:rPr>
          <w:color w:val="000000" w:themeColor="text1"/>
        </w:rPr>
        <w:t>Throughout my academic career, I have gained expertise in nuclear fuel cycle analysis, advanced reactor technologies, and energy systems modeling. I have also contributed to critical research evaluating the economic and environmental implications of nuclear energy transitions, such as evaluating the feasibility of TRISO-fueled reactors and conducting economic impact assessments of potential nuclear plant closures in Illinois. This work has provided me with a</w:t>
      </w:r>
      <w:r w:rsidR="00B91EE3">
        <w:rPr>
          <w:color w:val="000000" w:themeColor="text1"/>
        </w:rPr>
        <w:t xml:space="preserve">n </w:t>
      </w:r>
      <w:r w:rsidRPr="007C4B3E">
        <w:rPr>
          <w:color w:val="000000" w:themeColor="text1"/>
        </w:rPr>
        <w:t>understanding of the regulatory, economic, and political challenges that must be navigated to successfully deploy new nuclear technologies.</w:t>
      </w:r>
    </w:p>
    <w:p w14:paraId="1A704547" w14:textId="77777777" w:rsidR="007C4B3E" w:rsidRPr="007C4B3E" w:rsidRDefault="007C4B3E" w:rsidP="007C4B3E">
      <w:pPr>
        <w:rPr>
          <w:color w:val="000000" w:themeColor="text1"/>
          <w:sz w:val="15"/>
          <w:szCs w:val="13"/>
        </w:rPr>
      </w:pPr>
    </w:p>
    <w:p w14:paraId="601E84F7" w14:textId="4337FECC" w:rsidR="007C4B3E" w:rsidRPr="007C4B3E" w:rsidRDefault="007C4B3E" w:rsidP="007C4B3E">
      <w:pPr>
        <w:rPr>
          <w:color w:val="000000" w:themeColor="text1"/>
        </w:rPr>
      </w:pPr>
      <w:r w:rsidRPr="007C4B3E">
        <w:rPr>
          <w:color w:val="000000" w:themeColor="text1"/>
        </w:rPr>
        <w:t>Additionally, I have experience in policy advocacy and regulatory proceedings. In my role as a delegate with the Nuclear Engineering Student Delegation (NESD), I helped draft policy recommendations that supported nuclear science research and advocated for increased investment in nuclear energy innovation. I have also worked directly with state-level clean energy legislation efforts in Illinois, which included policy outreach,</w:t>
      </w:r>
      <w:r w:rsidR="00B91EE3">
        <w:rPr>
          <w:color w:val="000000" w:themeColor="text1"/>
        </w:rPr>
        <w:t xml:space="preserve"> and</w:t>
      </w:r>
      <w:r w:rsidRPr="007C4B3E">
        <w:rPr>
          <w:color w:val="000000" w:themeColor="text1"/>
        </w:rPr>
        <w:t xml:space="preserve"> stakeholder engagement. These experiences have equipped me with the skills to engage with industry stakeholders, government agencies, and policymakers—key components of the commercialization efforts outlined in this role.</w:t>
      </w:r>
    </w:p>
    <w:p w14:paraId="0DDFDF36" w14:textId="77777777" w:rsidR="007C4B3E" w:rsidRPr="007C4B3E" w:rsidRDefault="007C4B3E" w:rsidP="007C4B3E">
      <w:pPr>
        <w:rPr>
          <w:color w:val="000000" w:themeColor="text1"/>
          <w:sz w:val="15"/>
          <w:szCs w:val="13"/>
        </w:rPr>
      </w:pPr>
    </w:p>
    <w:p w14:paraId="6E154B57" w14:textId="29F616CA" w:rsidR="003D26C7" w:rsidRDefault="007C4B3E" w:rsidP="007C4B3E">
      <w:pPr>
        <w:rPr>
          <w:color w:val="000000" w:themeColor="text1"/>
        </w:rPr>
      </w:pPr>
      <w:r w:rsidRPr="007C4B3E">
        <w:rPr>
          <w:color w:val="000000" w:themeColor="text1"/>
        </w:rPr>
        <w:t>I am particularly excited about the opportunity to contribute to the economic and regulatory aspects of nuclear energy commercialization at Breakthrough. My experience in quantitative modeling and analysis</w:t>
      </w:r>
      <w:r w:rsidR="00B91EE3">
        <w:rPr>
          <w:color w:val="000000" w:themeColor="text1"/>
        </w:rPr>
        <w:t xml:space="preserve"> </w:t>
      </w:r>
      <w:r w:rsidRPr="007C4B3E">
        <w:rPr>
          <w:color w:val="000000" w:themeColor="text1"/>
        </w:rPr>
        <w:t>makes me well-suited to support the development of business strategies and models for nuclear deployment. Moreover, I am highly motivated to contribute to Breakthrough’s work in advancing clean, firm, and reliable electricity generation, which is critical for meeting both current and future energy demands.</w:t>
      </w:r>
      <w:r w:rsidR="00B91EE3">
        <w:rPr>
          <w:color w:val="000000" w:themeColor="text1"/>
        </w:rPr>
        <w:t xml:space="preserve"> </w:t>
      </w:r>
      <w:r w:rsidRPr="007C4B3E">
        <w:rPr>
          <w:color w:val="000000" w:themeColor="text1"/>
        </w:rPr>
        <w:t>Thank you for considering my application. Please find my resume and writing sample attached for your review.</w:t>
      </w:r>
    </w:p>
    <w:p w14:paraId="14E59F58" w14:textId="77777777" w:rsidR="007C4B3E" w:rsidRPr="00B50584" w:rsidRDefault="007C4B3E" w:rsidP="007C4B3E">
      <w:pPr>
        <w:rPr>
          <w:color w:val="000000" w:themeColor="text1"/>
          <w:sz w:val="15"/>
          <w:szCs w:val="13"/>
        </w:rPr>
      </w:pPr>
    </w:p>
    <w:p w14:paraId="41F83660" w14:textId="77777777" w:rsidR="003D26C7" w:rsidRPr="00AB0845" w:rsidRDefault="003D26C7" w:rsidP="006B3A64">
      <w:pPr>
        <w:rPr>
          <w:color w:val="000000" w:themeColor="text1"/>
        </w:rPr>
      </w:pPr>
      <w:r w:rsidRPr="00AB0845">
        <w:rPr>
          <w:color w:val="000000" w:themeColor="text1"/>
        </w:rPr>
        <w:t xml:space="preserve">Best </w:t>
      </w:r>
      <w:r w:rsidR="003050ED" w:rsidRPr="00AB0845">
        <w:rPr>
          <w:color w:val="000000" w:themeColor="text1"/>
        </w:rPr>
        <w:t>r</w:t>
      </w:r>
      <w:r w:rsidRPr="00AB0845">
        <w:rPr>
          <w:color w:val="000000" w:themeColor="text1"/>
        </w:rPr>
        <w:t>egards,</w:t>
      </w:r>
    </w:p>
    <w:p w14:paraId="1276B7A8" w14:textId="583E6CC0" w:rsidR="00B8250D" w:rsidRPr="00AB0845" w:rsidRDefault="00AB0845" w:rsidP="006B3A64">
      <w:pPr>
        <w:rPr>
          <w:color w:val="000000" w:themeColor="text1"/>
        </w:rPr>
      </w:pPr>
      <w:r w:rsidRPr="00AB0845">
        <w:rPr>
          <w:color w:val="000000" w:themeColor="text1"/>
        </w:rPr>
        <w:t>Nathan Ryan</w:t>
      </w:r>
    </w:p>
    <w:sectPr w:rsidR="00B8250D" w:rsidRPr="00AB0845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1C932" w14:textId="77777777" w:rsidR="003B7C74" w:rsidRDefault="003B7C74" w:rsidP="00EF270B">
      <w:pPr>
        <w:spacing w:line="240" w:lineRule="auto"/>
      </w:pPr>
      <w:r>
        <w:separator/>
      </w:r>
    </w:p>
  </w:endnote>
  <w:endnote w:type="continuationSeparator" w:id="0">
    <w:p w14:paraId="7730E461" w14:textId="77777777" w:rsidR="003B7C74" w:rsidRDefault="003B7C74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0BD22" w14:textId="77777777" w:rsidR="003B7C74" w:rsidRDefault="003B7C74" w:rsidP="00EF270B">
      <w:pPr>
        <w:spacing w:line="240" w:lineRule="auto"/>
      </w:pPr>
      <w:r>
        <w:separator/>
      </w:r>
    </w:p>
  </w:footnote>
  <w:footnote w:type="continuationSeparator" w:id="0">
    <w:p w14:paraId="706FFA06" w14:textId="77777777" w:rsidR="003B7C74" w:rsidRDefault="003B7C74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0"/>
  </w:num>
  <w:num w:numId="2" w16cid:durableId="873925989">
    <w:abstractNumId w:val="3"/>
  </w:num>
  <w:num w:numId="3" w16cid:durableId="1145048583">
    <w:abstractNumId w:val="1"/>
  </w:num>
  <w:num w:numId="4" w16cid:durableId="428891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45"/>
    <w:rsid w:val="00036F36"/>
    <w:rsid w:val="001810A4"/>
    <w:rsid w:val="001A5823"/>
    <w:rsid w:val="00224CF9"/>
    <w:rsid w:val="00257458"/>
    <w:rsid w:val="00257731"/>
    <w:rsid w:val="003050ED"/>
    <w:rsid w:val="00311408"/>
    <w:rsid w:val="00336B0F"/>
    <w:rsid w:val="00353109"/>
    <w:rsid w:val="003B7AE8"/>
    <w:rsid w:val="003B7C74"/>
    <w:rsid w:val="003D26C7"/>
    <w:rsid w:val="004306FB"/>
    <w:rsid w:val="00463114"/>
    <w:rsid w:val="0048632A"/>
    <w:rsid w:val="005111D0"/>
    <w:rsid w:val="005718FB"/>
    <w:rsid w:val="00601EAF"/>
    <w:rsid w:val="00663949"/>
    <w:rsid w:val="006B04B2"/>
    <w:rsid w:val="006B3A64"/>
    <w:rsid w:val="006C0F34"/>
    <w:rsid w:val="006E7E6D"/>
    <w:rsid w:val="0079366E"/>
    <w:rsid w:val="007B0EEC"/>
    <w:rsid w:val="007B4308"/>
    <w:rsid w:val="007C4B3E"/>
    <w:rsid w:val="007D6B67"/>
    <w:rsid w:val="007F4E96"/>
    <w:rsid w:val="008C57C3"/>
    <w:rsid w:val="008E04CC"/>
    <w:rsid w:val="009B28A1"/>
    <w:rsid w:val="00A03370"/>
    <w:rsid w:val="00AB0845"/>
    <w:rsid w:val="00AF2A9F"/>
    <w:rsid w:val="00B0165F"/>
    <w:rsid w:val="00B233D1"/>
    <w:rsid w:val="00B50584"/>
    <w:rsid w:val="00B536F3"/>
    <w:rsid w:val="00B80FFE"/>
    <w:rsid w:val="00B8250D"/>
    <w:rsid w:val="00B84486"/>
    <w:rsid w:val="00B91EE3"/>
    <w:rsid w:val="00BE1752"/>
    <w:rsid w:val="00C4642B"/>
    <w:rsid w:val="00D1466E"/>
    <w:rsid w:val="00D30150"/>
    <w:rsid w:val="00D31730"/>
    <w:rsid w:val="00D835C6"/>
    <w:rsid w:val="00D920AB"/>
    <w:rsid w:val="00DB4783"/>
    <w:rsid w:val="00DD53B4"/>
    <w:rsid w:val="00E17A6C"/>
    <w:rsid w:val="00E3298B"/>
    <w:rsid w:val="00E5133F"/>
    <w:rsid w:val="00E724A0"/>
    <w:rsid w:val="00EB3F0C"/>
    <w:rsid w:val="00EF270B"/>
    <w:rsid w:val="00F247DE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A71A"/>
  <w15:chartTrackingRefBased/>
  <w15:docId w15:val="{E0F1BF63-D196-384A-BAC8-8A519D4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B2"/>
    <w:pPr>
      <w:spacing w:after="0"/>
      <w:jc w:val="both"/>
    </w:pPr>
    <w:rPr>
      <w:color w:val="747474" w:themeColor="background2" w:themeShade="80"/>
      <w:position w:val="8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0ED"/>
    <w:pPr>
      <w:outlineLvl w:val="0"/>
    </w:pPr>
    <w:rPr>
      <w:rFonts w:cs="Open Sans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5133F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3F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50ED"/>
    <w:rPr>
      <w:rFonts w:cs="Open Sans"/>
      <w:b/>
      <w:color w:val="747474" w:themeColor="background2" w:themeShade="80"/>
      <w:position w:val="8"/>
      <w:sz w:val="24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sryan/Library/Containers/com.microsoft.Word/Data/Library/Application%20Support/Microsoft/Office/16.0/DTS/Search/%7b346507F8-2712-1C4C-B145-01ABAF98B461%7dtf89742812_win32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manager cover letter.dotx</Template>
  <TotalTime>14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Ryan, Nathan</cp:lastModifiedBy>
  <cp:revision>8</cp:revision>
  <dcterms:created xsi:type="dcterms:W3CDTF">2024-12-27T22:34:00Z</dcterms:created>
  <dcterms:modified xsi:type="dcterms:W3CDTF">2024-12-27T22:49:00Z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