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v1.33.0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완료 상태: 사람이 판정해야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검토자 판정: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확인 필요: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