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৪৪৮. নাম: মোঃ আজিজুল হক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৫৫0220127621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খলিলুর রহমান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জামেনা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২৫/০৩/১৯৭১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৪৫১. নাম: মোঃ মিজানুর রহমান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৫৫0220127624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খলিলুর রহমান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জামেনা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১৫/০২/১৯৬৭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৪৫৪. নাম: মোঃ মশিয়ার রহমান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27640 পিতা: আব্দুল জলিল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১৫/০২/১৯৭৫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৪৫৭. নাম: মোঃ আব্দুল হক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127659 পিতা: আব্দুস সামাদ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শারেজাহান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২১/০৫/১৯৫৫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৪৬০. নাম: আবুল কালাম আজাদ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27666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হাকিম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নজিরন নেছা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 ১৬/০৩/১৯৬০-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ব্যাপারী পাড়া,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৪৬৩. নাম: মোঃ সেলিম রেজা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৫৫022012766৯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রফিকুল ইসলাম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তারিখ:২০/০১/১৯৭৯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888.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৪৫২. নাম: মোঃ জুবের রহমান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৫৫0220127629 পিতা: আব্দুল জলিল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তারিখ:১৫/০১/১৯৮০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455. কর্তন করা হয়েছে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৪৫৮. নাম: মোঃ তহিদুল ইসলাম [ভোটার নং: ৫৫০2201 27663 পিতা: মোঃ আব্দুল হক মাতা: তহামিনা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তারিখ:১০/০১/১৯৮৭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৪৬১. নাম: রাফি মোহাম্মদ তালহা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৫৫0220127667 পিতা: আবুল কালাম আজাদ মাতা: নুরজাহান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১৮/০৮/১৯৮৮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468. কর্তন করা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850. মাইগ্রেট হয়েছে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৪৫৩. নাম: মোঃ হিরোক বিশ্বাস ভোটার নং: ৫৫022012763৫ পিতা: আজিজ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রুবিয়া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তারিখ:১২/০১/১৯৬৭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৪৫৬. নাম: মোঃ তৌহিদুর রহমান (তপু)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৫৫০220127653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গোরাম কুদ্দুস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উম্বিয়া কুলসুম (উর্মি)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১০/০৮/১৯৮৪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৪৩/১,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৪৫৯. নাম: মোঃ তারিকুল ইসলাম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৫৫০220127664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মুত আব্দুস সামাদ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শারেজান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তারিখ:১১/০২/১৯৮০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৪৬২. নাম: মোঃ আব্দুস সাত্তার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127668 পিতা: আঃ সামাদ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শারেজান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আইনজীবী,জন্ম তারিখ:০১/০৩/১৯৭০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৪৬৫. নাম: আব্দুর রশিদ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৫৫০220127672 পিতা: মোঃ ওয়াজেদ আলী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মনোয়ারা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১০/০২/১৯৮২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 ব্যাপারী পাড়া পারনান্দুয়ালী,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২৬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