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18BAF0" w14:textId="4BBC6C43" w:rsidR="0086336A" w:rsidRDefault="005D5BD8" w:rsidP="005D5BD8">
      <w:pPr>
        <w:pStyle w:val="Title"/>
        <w:rPr>
          <w:lang w:val="en-US"/>
        </w:rPr>
      </w:pPr>
      <w:r>
        <w:rPr>
          <w:lang w:val="en-US"/>
        </w:rPr>
        <w:t>Hermes</w:t>
      </w:r>
    </w:p>
    <w:p w14:paraId="0144FB3A" w14:textId="52DD3223" w:rsidR="005D5BD8" w:rsidRDefault="005D5BD8" w:rsidP="005D5BD8">
      <w:pPr>
        <w:pStyle w:val="Heading1"/>
        <w:rPr>
          <w:lang w:val="en-US"/>
        </w:rPr>
      </w:pPr>
      <w:r>
        <w:rPr>
          <w:lang w:val="en-US"/>
        </w:rPr>
        <w:t>Q1 – Financial Results</w:t>
      </w:r>
    </w:p>
    <w:p w14:paraId="4DA41EB2" w14:textId="52E5516D" w:rsidR="005D5BD8" w:rsidRDefault="005D5BD8" w:rsidP="005D5BD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Revenue up 7-9% with all geographical regions recording growth</w:t>
      </w:r>
    </w:p>
    <w:p w14:paraId="19FE9835" w14:textId="0A90EBE3" w:rsidR="005D5BD8" w:rsidRDefault="005D5BD8" w:rsidP="005D5BD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All sectors, especially LGS and except Watches seen solid robust performance.</w:t>
      </w:r>
    </w:p>
    <w:p w14:paraId="7AC88351" w14:textId="77777777" w:rsidR="00781E4C" w:rsidRDefault="00781E4C" w:rsidP="00781E4C">
      <w:pPr>
        <w:rPr>
          <w:lang w:val="en-US"/>
        </w:rPr>
      </w:pPr>
    </w:p>
    <w:p w14:paraId="65EA80BC" w14:textId="6C7DA0CB" w:rsidR="00781E4C" w:rsidRDefault="00781E4C" w:rsidP="00781E4C">
      <w:pPr>
        <w:pStyle w:val="Heading1"/>
        <w:rPr>
          <w:lang w:val="en-US"/>
        </w:rPr>
      </w:pPr>
      <w:r>
        <w:rPr>
          <w:lang w:val="en-US"/>
        </w:rPr>
        <w:t>Q2 – Outlook/Guidance</w:t>
      </w:r>
    </w:p>
    <w:p w14:paraId="34911504" w14:textId="6FCF5C2C" w:rsidR="00781E4C" w:rsidRDefault="00781E4C" w:rsidP="00781E4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Confirms ambitious goal for revenue growth despite macro uncertainties</w:t>
      </w:r>
    </w:p>
    <w:p w14:paraId="5F049108" w14:textId="5D4BA5B4" w:rsidR="00781E4C" w:rsidRDefault="00781E4C" w:rsidP="00781E4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Continuing development with confidence and have strategies in place.</w:t>
      </w:r>
    </w:p>
    <w:p w14:paraId="184843C3" w14:textId="29F3C051" w:rsidR="00781E4C" w:rsidRDefault="00781E4C" w:rsidP="00781E4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Will strengthen investments in all divisions</w:t>
      </w:r>
    </w:p>
    <w:p w14:paraId="1484E969" w14:textId="77777777" w:rsidR="00135193" w:rsidRDefault="00135193" w:rsidP="00135193">
      <w:pPr>
        <w:rPr>
          <w:lang w:val="en-US"/>
        </w:rPr>
      </w:pPr>
    </w:p>
    <w:p w14:paraId="37E73F5C" w14:textId="4E689A2F" w:rsidR="00135193" w:rsidRDefault="00135193" w:rsidP="00135193">
      <w:pPr>
        <w:pStyle w:val="Heading1"/>
        <w:rPr>
          <w:lang w:val="en-US"/>
        </w:rPr>
      </w:pPr>
      <w:r>
        <w:rPr>
          <w:lang w:val="en-US"/>
        </w:rPr>
        <w:t>Q3 – Transcript Q&amp;A</w:t>
      </w:r>
    </w:p>
    <w:p w14:paraId="16AFAE30" w14:textId="3360971B" w:rsidR="00135193" w:rsidRDefault="00135193" w:rsidP="0013519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Questions about doubt in China performance but solid growth in general APAC region and performance in China is better than last year’s with optimism regarding growth in China</w:t>
      </w:r>
    </w:p>
    <w:p w14:paraId="421F8BE6" w14:textId="0EEBCA2E" w:rsidR="00135193" w:rsidRDefault="00135193" w:rsidP="0013519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Sales dropped during Israel-Iran war but back to steady levels now, these sales come from high-net-worth clients</w:t>
      </w:r>
    </w:p>
    <w:p w14:paraId="064F8856" w14:textId="0D914711" w:rsidR="00135193" w:rsidRDefault="00135193" w:rsidP="0013519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Growth in Americas are also strong and going to focus continued development in America</w:t>
      </w:r>
    </w:p>
    <w:p w14:paraId="15547108" w14:textId="0DC4555B" w:rsidR="00135193" w:rsidRDefault="00135193" w:rsidP="0013519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Lower performance in perfumes</w:t>
      </w:r>
    </w:p>
    <w:p w14:paraId="3B0CEA5B" w14:textId="70ED5F28" w:rsidR="00135193" w:rsidRDefault="00135193" w:rsidP="0013519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New workshop for leather goods capacity</w:t>
      </w:r>
    </w:p>
    <w:p w14:paraId="5D3FCA26" w14:textId="77777777" w:rsidR="00362A34" w:rsidRDefault="00362A34" w:rsidP="00362A34">
      <w:pPr>
        <w:rPr>
          <w:lang w:val="en-US"/>
        </w:rPr>
      </w:pPr>
    </w:p>
    <w:p w14:paraId="0089D44D" w14:textId="5B0D7FF8" w:rsidR="00362A34" w:rsidRDefault="00362A34" w:rsidP="00362A34">
      <w:pPr>
        <w:pStyle w:val="Heading1"/>
        <w:rPr>
          <w:lang w:val="en-US"/>
        </w:rPr>
      </w:pPr>
      <w:r>
        <w:rPr>
          <w:lang w:val="en-US"/>
        </w:rPr>
        <w:t>Q4 – All Documents</w:t>
      </w:r>
      <w:r w:rsidR="00D33C4E">
        <w:rPr>
          <w:lang w:val="en-US"/>
        </w:rPr>
        <w:t xml:space="preserve"> </w:t>
      </w:r>
    </w:p>
    <w:p w14:paraId="030F6A71" w14:textId="10CBF159" w:rsidR="00362A34" w:rsidRDefault="00A370C8" w:rsidP="00362A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Navigated turbulent environment throughout the year</w:t>
      </w:r>
    </w:p>
    <w:p w14:paraId="6157B11E" w14:textId="735C938F" w:rsidR="00A370C8" w:rsidRDefault="00CE19E6" w:rsidP="00362A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Confident tone from executive management regarding strong performance</w:t>
      </w:r>
    </w:p>
    <w:p w14:paraId="6162E644" w14:textId="11B179D7" w:rsidR="00CE19E6" w:rsidRDefault="00CE19E6" w:rsidP="00362A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Openings of new stores and worksh</w:t>
      </w:r>
      <w:r w:rsidR="0021752C">
        <w:rPr>
          <w:lang w:val="en-US"/>
        </w:rPr>
        <w:t>ops</w:t>
      </w:r>
    </w:p>
    <w:p w14:paraId="4097A539" w14:textId="5C0D72B4" w:rsidR="00E04406" w:rsidRPr="00AA66FB" w:rsidRDefault="00C67265" w:rsidP="00AA66F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Revenue up </w:t>
      </w:r>
      <w:r w:rsidR="009C6D66">
        <w:rPr>
          <w:lang w:val="en-US"/>
        </w:rPr>
        <w:t xml:space="preserve">9% and profit </w:t>
      </w:r>
      <w:r w:rsidR="00360F5F">
        <w:rPr>
          <w:lang w:val="en-US"/>
        </w:rPr>
        <w:t>up 5.5</w:t>
      </w:r>
      <w:r w:rsidR="00E04406">
        <w:rPr>
          <w:lang w:val="en-US"/>
        </w:rPr>
        <w:t>%</w:t>
      </w:r>
      <w:r w:rsidR="00380928">
        <w:rPr>
          <w:lang w:val="en-US"/>
        </w:rPr>
        <w:t>. Sa</w:t>
      </w:r>
      <w:r w:rsidR="00290C44">
        <w:rPr>
          <w:lang w:val="en-US"/>
        </w:rPr>
        <w:t xml:space="preserve">les up </w:t>
      </w:r>
      <w:r w:rsidR="0034259E">
        <w:rPr>
          <w:lang w:val="en-US"/>
        </w:rPr>
        <w:t>10%</w:t>
      </w:r>
    </w:p>
    <w:p w14:paraId="0AF6501D" w14:textId="2F977F57" w:rsidR="0034259E" w:rsidRDefault="006B1FB4" w:rsidP="00AA66F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All regions reported strong growth </w:t>
      </w:r>
      <w:r w:rsidR="003437B3">
        <w:rPr>
          <w:lang w:val="en-US"/>
        </w:rPr>
        <w:t>especially Japan and Americas</w:t>
      </w:r>
    </w:p>
    <w:p w14:paraId="61FD0A44" w14:textId="602A19F5" w:rsidR="003437B3" w:rsidRDefault="007F1455" w:rsidP="00AA66F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Watch</w:t>
      </w:r>
      <w:r w:rsidR="0020445C">
        <w:rPr>
          <w:lang w:val="en-US"/>
        </w:rPr>
        <w:t xml:space="preserve"> returned to growth but still decline seen in perfume and beauty</w:t>
      </w:r>
    </w:p>
    <w:p w14:paraId="4A32A970" w14:textId="3CB1C18F" w:rsidR="0020445C" w:rsidRDefault="009A1D64" w:rsidP="00AA66F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Strong long-term strategy in plac</w:t>
      </w:r>
      <w:r w:rsidR="00312B3F">
        <w:rPr>
          <w:lang w:val="en-US"/>
        </w:rPr>
        <w:t>e with strong famil</w:t>
      </w:r>
      <w:r w:rsidR="00246457">
        <w:rPr>
          <w:lang w:val="en-US"/>
        </w:rPr>
        <w:t>y-based structure</w:t>
      </w:r>
    </w:p>
    <w:p w14:paraId="0A5B4D7D" w14:textId="1BA6F5CD" w:rsidR="00246457" w:rsidRDefault="00B71E2A" w:rsidP="00AA66F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Expanding </w:t>
      </w:r>
      <w:r w:rsidR="009517C1">
        <w:rPr>
          <w:lang w:val="en-US"/>
        </w:rPr>
        <w:t>network of manufacturing sites each year to meet continued strong demand</w:t>
      </w:r>
    </w:p>
    <w:p w14:paraId="6F308C57" w14:textId="6E041FFD" w:rsidR="009517C1" w:rsidRDefault="008468D4" w:rsidP="00AA66F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New collections planned for 2026</w:t>
      </w:r>
    </w:p>
    <w:p w14:paraId="2F4C1297" w14:textId="7C016CA8" w:rsidR="008468D4" w:rsidRDefault="00031F8F" w:rsidP="00AA66F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Continued</w:t>
      </w:r>
      <w:r w:rsidR="00717238">
        <w:rPr>
          <w:lang w:val="en-US"/>
        </w:rPr>
        <w:t xml:space="preserve"> investment in digitization </w:t>
      </w:r>
      <w:r w:rsidR="007F444A">
        <w:rPr>
          <w:lang w:val="en-US"/>
        </w:rPr>
        <w:t>for 2026</w:t>
      </w:r>
    </w:p>
    <w:p w14:paraId="4B6DB1DD" w14:textId="689C9F2D" w:rsidR="007F444A" w:rsidRPr="007F444A" w:rsidRDefault="00635DEB" w:rsidP="007F444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</w:t>
      </w:r>
      <w:r w:rsidR="002E7DFD">
        <w:rPr>
          <w:lang w:val="en-US"/>
        </w:rPr>
        <w:t xml:space="preserve">ocus on store improvements and </w:t>
      </w:r>
      <w:r w:rsidR="007F444A">
        <w:rPr>
          <w:lang w:val="en-US"/>
        </w:rPr>
        <w:t>expansions in 2026</w:t>
      </w:r>
    </w:p>
    <w:p w14:paraId="62BE02B7" w14:textId="3D6B165A" w:rsidR="00B12187" w:rsidRDefault="00B12187" w:rsidP="007F444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</w:t>
      </w:r>
      <w:r w:rsidR="000674DE">
        <w:rPr>
          <w:lang w:val="en-US"/>
        </w:rPr>
        <w:t>mbitio</w:t>
      </w:r>
      <w:r w:rsidR="008D5EC9">
        <w:rPr>
          <w:lang w:val="en-US"/>
        </w:rPr>
        <w:t>us goals for revenue growth despite uncertainties</w:t>
      </w:r>
    </w:p>
    <w:p w14:paraId="50454EC4" w14:textId="09B2310A" w:rsidR="008D5EC9" w:rsidRDefault="00045D81" w:rsidP="007F444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Hitting 2025 stock objectives,</w:t>
      </w:r>
      <w:r w:rsidR="00706B02">
        <w:rPr>
          <w:lang w:val="en-US"/>
        </w:rPr>
        <w:t xml:space="preserve"> with comfortable level of stocks for 2026</w:t>
      </w:r>
    </w:p>
    <w:p w14:paraId="461D359E" w14:textId="30F8C9B7" w:rsidR="00706B02" w:rsidRDefault="006012BB" w:rsidP="007F444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Has hedging strategy </w:t>
      </w:r>
      <w:r w:rsidR="00130339">
        <w:rPr>
          <w:lang w:val="en-US"/>
        </w:rPr>
        <w:t>to compensate for negative impacts of exchange rates</w:t>
      </w:r>
    </w:p>
    <w:p w14:paraId="28279334" w14:textId="77777777" w:rsidR="00FB74C6" w:rsidRDefault="00FB74C6" w:rsidP="00FB74C6">
      <w:pPr>
        <w:rPr>
          <w:lang w:val="en-US"/>
        </w:rPr>
      </w:pPr>
    </w:p>
    <w:p w14:paraId="76693AB4" w14:textId="1BC8C757" w:rsidR="00FB74C6" w:rsidRDefault="00FB74C6" w:rsidP="00FB74C6">
      <w:pPr>
        <w:pStyle w:val="Title"/>
        <w:rPr>
          <w:lang w:val="en-US"/>
        </w:rPr>
      </w:pPr>
      <w:r>
        <w:rPr>
          <w:lang w:val="en-US"/>
        </w:rPr>
        <w:t>Delta</w:t>
      </w:r>
    </w:p>
    <w:p w14:paraId="3D29B1B9" w14:textId="2FF323F0" w:rsidR="00D3401F" w:rsidRPr="00D3401F" w:rsidRDefault="00FB74C6" w:rsidP="00D3401F">
      <w:pPr>
        <w:pStyle w:val="Heading1"/>
        <w:rPr>
          <w:lang w:val="en-US"/>
        </w:rPr>
      </w:pPr>
      <w:r>
        <w:rPr>
          <w:lang w:val="en-US"/>
        </w:rPr>
        <w:t>Q1 2025 – Financial Results</w:t>
      </w:r>
      <w:r w:rsidR="00DF3F14">
        <w:rPr>
          <w:lang w:val="en-US"/>
        </w:rPr>
        <w:t xml:space="preserve"> </w:t>
      </w:r>
    </w:p>
    <w:p w14:paraId="5AC46E68" w14:textId="7FE4DABA" w:rsidR="00FB74C6" w:rsidRDefault="0008507A" w:rsidP="000850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YoY revenue up 3.3%</w:t>
      </w:r>
    </w:p>
    <w:p w14:paraId="0D911AB2" w14:textId="4F35BD36" w:rsidR="0008507A" w:rsidRDefault="00DF1D71" w:rsidP="000850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Premium revenue up 7% and AMEX remuneration up 13%</w:t>
      </w:r>
    </w:p>
    <w:p w14:paraId="66D53053" w14:textId="33A68B60" w:rsidR="00DF1D71" w:rsidRDefault="00DF1D71" w:rsidP="00D3401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International revenue grew mid-single digits YoY</w:t>
      </w:r>
    </w:p>
    <w:p w14:paraId="46397EA9" w14:textId="28FE88CB" w:rsidR="000C2892" w:rsidRDefault="000C2892" w:rsidP="00D3401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Strong cost performance </w:t>
      </w:r>
      <w:r w:rsidR="009E35B0">
        <w:rPr>
          <w:lang w:val="en-US"/>
        </w:rPr>
        <w:t>driving</w:t>
      </w:r>
      <w:r>
        <w:rPr>
          <w:lang w:val="en-US"/>
        </w:rPr>
        <w:t xml:space="preserve"> </w:t>
      </w:r>
      <w:r w:rsidR="009E35B0">
        <w:rPr>
          <w:lang w:val="en-US"/>
        </w:rPr>
        <w:t>profitability</w:t>
      </w:r>
      <w:r>
        <w:rPr>
          <w:lang w:val="en-US"/>
        </w:rPr>
        <w:t xml:space="preserve"> </w:t>
      </w:r>
    </w:p>
    <w:p w14:paraId="34C1DF63" w14:textId="77777777" w:rsidR="00D3401F" w:rsidRDefault="00D3401F" w:rsidP="00D3401F">
      <w:pPr>
        <w:rPr>
          <w:lang w:val="en-US"/>
        </w:rPr>
      </w:pPr>
    </w:p>
    <w:p w14:paraId="1C239A31" w14:textId="1DB6840F" w:rsidR="00D3401F" w:rsidRDefault="00D3401F" w:rsidP="00D3401F">
      <w:pPr>
        <w:pStyle w:val="Heading1"/>
        <w:rPr>
          <w:lang w:val="en-US"/>
        </w:rPr>
      </w:pPr>
      <w:r>
        <w:rPr>
          <w:lang w:val="en-US"/>
        </w:rPr>
        <w:t>Q2 2025 – Outlook/Guidance</w:t>
      </w:r>
      <w:r w:rsidR="00AA2AA8">
        <w:rPr>
          <w:lang w:val="en-US"/>
        </w:rPr>
        <w:t xml:space="preserve"> </w:t>
      </w:r>
    </w:p>
    <w:p w14:paraId="1AE5DA6E" w14:textId="51FAF400" w:rsidR="00D3401F" w:rsidRDefault="00AA66FF" w:rsidP="00D3401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1% </w:t>
      </w:r>
      <w:r w:rsidR="002C1CB7">
        <w:rPr>
          <w:lang w:val="en-US"/>
        </w:rPr>
        <w:t xml:space="preserve">revenue growth </w:t>
      </w:r>
    </w:p>
    <w:p w14:paraId="07834F8C" w14:textId="0804C014" w:rsidR="002C1CB7" w:rsidRDefault="009E35B0" w:rsidP="00D3401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Resilience in revenue streams</w:t>
      </w:r>
    </w:p>
    <w:p w14:paraId="545E96B1" w14:textId="22795E66" w:rsidR="009E35B0" w:rsidRDefault="009E35B0" w:rsidP="00D3401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Total revenue for next quarter expected to be 0-4% growth</w:t>
      </w:r>
      <w:r w:rsidR="00FA0EAB">
        <w:rPr>
          <w:lang w:val="en-US"/>
        </w:rPr>
        <w:t xml:space="preserve"> but unit revenue trends expected to improve through to H2 with capacity adjustments</w:t>
      </w:r>
    </w:p>
    <w:p w14:paraId="6D66BEE8" w14:textId="3537A8F5" w:rsidR="00FA0EAB" w:rsidRDefault="0053715E" w:rsidP="00D3401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TRASM down 3%</w:t>
      </w:r>
    </w:p>
    <w:p w14:paraId="0C7DA859" w14:textId="32FA1014" w:rsidR="0053715E" w:rsidRDefault="008C00EB" w:rsidP="00D3401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Q3 expected to be best non-fuel unit cost performance</w:t>
      </w:r>
    </w:p>
    <w:p w14:paraId="0443FB2F" w14:textId="5AA52487" w:rsidR="007A5FF0" w:rsidRDefault="007A5FF0" w:rsidP="00D3401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Confident tone for outlook but </w:t>
      </w:r>
      <w:r w:rsidR="00533EB8">
        <w:rPr>
          <w:lang w:val="en-US"/>
        </w:rPr>
        <w:t xml:space="preserve">not really matching up with performance seen. EPS expected to </w:t>
      </w:r>
      <w:r w:rsidR="00024294">
        <w:rPr>
          <w:lang w:val="en-US"/>
        </w:rPr>
        <w:t>increase</w:t>
      </w:r>
    </w:p>
    <w:p w14:paraId="5200BC6E" w14:textId="334028D7" w:rsidR="00024294" w:rsidRDefault="00024294" w:rsidP="00D3401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Overall, </w:t>
      </w:r>
      <w:r w:rsidR="00AA2AA8">
        <w:rPr>
          <w:lang w:val="en-US"/>
        </w:rPr>
        <w:t>recent figures showing slow growth which does not match confident tone.</w:t>
      </w:r>
    </w:p>
    <w:p w14:paraId="655AEA74" w14:textId="77777777" w:rsidR="002B42E9" w:rsidRDefault="002B42E9" w:rsidP="002B42E9">
      <w:pPr>
        <w:rPr>
          <w:lang w:val="en-US"/>
        </w:rPr>
      </w:pPr>
    </w:p>
    <w:p w14:paraId="10A89C87" w14:textId="7DF4ED11" w:rsidR="002B42E9" w:rsidRDefault="002B42E9" w:rsidP="002B42E9">
      <w:pPr>
        <w:pStyle w:val="Heading1"/>
        <w:rPr>
          <w:lang w:val="en-US"/>
        </w:rPr>
      </w:pPr>
      <w:r>
        <w:rPr>
          <w:lang w:val="en-US"/>
        </w:rPr>
        <w:t>Q3 2025 – Q&amp;A</w:t>
      </w:r>
      <w:r w:rsidR="00EA06FB">
        <w:rPr>
          <w:lang w:val="en-US"/>
        </w:rPr>
        <w:t xml:space="preserve"> </w:t>
      </w:r>
    </w:p>
    <w:p w14:paraId="63050CAC" w14:textId="77AF1792" w:rsidR="002B42E9" w:rsidRDefault="002B42E9" w:rsidP="002B42E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Downing number of main cabin seats to add more premium seats to drive revenues up</w:t>
      </w:r>
    </w:p>
    <w:p w14:paraId="062F3B2F" w14:textId="757DDD21" w:rsidR="002B42E9" w:rsidRDefault="00F80BB7" w:rsidP="002B42E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Premium revenue growth is at new record </w:t>
      </w:r>
    </w:p>
    <w:p w14:paraId="17937020" w14:textId="1E70C0EA" w:rsidR="0062176D" w:rsidRDefault="0062176D" w:rsidP="002B42E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Mild gains in total share and higher gains in revenue share</w:t>
      </w:r>
    </w:p>
    <w:p w14:paraId="76C71B7E" w14:textId="0AEC7051" w:rsidR="0062176D" w:rsidRDefault="0085466B" w:rsidP="002B42E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RASM down 7%</w:t>
      </w:r>
    </w:p>
    <w:p w14:paraId="53CBEEEB" w14:textId="0D6052B0" w:rsidR="0085466B" w:rsidRDefault="0053386F" w:rsidP="002B42E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Disappointing Q3 performance from what President of Delta is saying </w:t>
      </w:r>
    </w:p>
    <w:p w14:paraId="552AF4EE" w14:textId="4C6AF420" w:rsidR="004A7DF5" w:rsidRDefault="004A7DF5" w:rsidP="002B42E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Q4 expected to be better if not same as Q3, but not convincing enough</w:t>
      </w:r>
    </w:p>
    <w:p w14:paraId="165CF80A" w14:textId="03B19D78" w:rsidR="004A7DF5" w:rsidRDefault="00EA06FB" w:rsidP="002B42E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Overall tone sounds like performance is not impressive and expected. Sounds like they’re also having to try out new strategies to improve performance, so not steady.</w:t>
      </w:r>
    </w:p>
    <w:p w14:paraId="1F46AF7A" w14:textId="77777777" w:rsidR="009134C8" w:rsidRDefault="009134C8" w:rsidP="009134C8">
      <w:pPr>
        <w:rPr>
          <w:lang w:val="en-US"/>
        </w:rPr>
      </w:pPr>
    </w:p>
    <w:p w14:paraId="21FB89C0" w14:textId="3837992A" w:rsidR="009134C8" w:rsidRDefault="009134C8" w:rsidP="009134C8">
      <w:pPr>
        <w:pStyle w:val="Heading1"/>
        <w:rPr>
          <w:lang w:val="en-US"/>
        </w:rPr>
      </w:pPr>
      <w:r>
        <w:rPr>
          <w:lang w:val="en-US"/>
        </w:rPr>
        <w:t xml:space="preserve">Q4 2025 – All Documents </w:t>
      </w:r>
    </w:p>
    <w:p w14:paraId="48679BB8" w14:textId="4AAA0F3F" w:rsidR="006D5DF6" w:rsidRDefault="00F46878" w:rsidP="00F4687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Record </w:t>
      </w:r>
      <w:r w:rsidR="00E22A65">
        <w:rPr>
          <w:lang w:val="en-US"/>
        </w:rPr>
        <w:t>revenue in December and full year with a double-digit return on invested capital</w:t>
      </w:r>
    </w:p>
    <w:p w14:paraId="1EDC19FC" w14:textId="7AC9F35D" w:rsidR="00E22A65" w:rsidRDefault="00E22A65" w:rsidP="00F4687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Accelerated moment with 2026 earning expected to grow 20% YoY</w:t>
      </w:r>
    </w:p>
    <w:p w14:paraId="40A8E274" w14:textId="4D73777E" w:rsidR="00E22A65" w:rsidRDefault="004E573F" w:rsidP="00F4687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Strong support for Q1 2026 revenue growth outlook of 5-7% from previous year</w:t>
      </w:r>
    </w:p>
    <w:p w14:paraId="0127AB46" w14:textId="7F8E8C51" w:rsidR="004E573F" w:rsidRDefault="00991418" w:rsidP="00F4687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International demand seeing improvements</w:t>
      </w:r>
    </w:p>
    <w:p w14:paraId="062DFBC2" w14:textId="43B591CF" w:rsidR="00991418" w:rsidRDefault="00B269E0" w:rsidP="00F4687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Corporate sales improved across all sectors</w:t>
      </w:r>
    </w:p>
    <w:p w14:paraId="612FF340" w14:textId="4405C411" w:rsidR="00B269E0" w:rsidRDefault="00642F98" w:rsidP="00F4687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EPS increased</w:t>
      </w:r>
    </w:p>
    <w:p w14:paraId="3A434922" w14:textId="49E30829" w:rsidR="00451E97" w:rsidRDefault="00451E97" w:rsidP="00F4687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Structural changes taking place to balance supply and demand and adapt to new industry environment</w:t>
      </w:r>
    </w:p>
    <w:p w14:paraId="350899E3" w14:textId="628A1DAC" w:rsidR="00495120" w:rsidRDefault="00495120" w:rsidP="004951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Delta AMEX partnership still growing healthily </w:t>
      </w:r>
    </w:p>
    <w:p w14:paraId="2E67738E" w14:textId="773CBEAC" w:rsidR="00495120" w:rsidRDefault="00CE24EC" w:rsidP="004951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Total loyalty revenue still improving</w:t>
      </w:r>
    </w:p>
    <w:p w14:paraId="3BC24B28" w14:textId="4F3F9E92" w:rsidR="000C4818" w:rsidRDefault="000C4818" w:rsidP="004951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EPS expected to grow 20% YoY</w:t>
      </w:r>
    </w:p>
    <w:p w14:paraId="33850C71" w14:textId="5E0A9D0D" w:rsidR="000C4818" w:rsidRDefault="008C78F1" w:rsidP="004951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Booking curve returned to normal levels</w:t>
      </w:r>
    </w:p>
    <w:p w14:paraId="71732232" w14:textId="58AB5F9A" w:rsidR="008C78F1" w:rsidRDefault="00B06C58" w:rsidP="004951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Step above from October</w:t>
      </w:r>
    </w:p>
    <w:p w14:paraId="51C8D8AC" w14:textId="5EC75128" w:rsidR="00B06C58" w:rsidRDefault="00B06C58" w:rsidP="004951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Very confident tone about outlook for 2026</w:t>
      </w:r>
    </w:p>
    <w:p w14:paraId="3DBF3A24" w14:textId="404C73EC" w:rsidR="00B06C58" w:rsidRDefault="00644013" w:rsidP="0049512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Strategy on focusing on premium sectors seem to be working</w:t>
      </w:r>
    </w:p>
    <w:p w14:paraId="4B65E794" w14:textId="77777777" w:rsidR="008D30DF" w:rsidRDefault="008D30DF" w:rsidP="008D30DF">
      <w:pPr>
        <w:rPr>
          <w:lang w:val="en-US"/>
        </w:rPr>
      </w:pPr>
    </w:p>
    <w:p w14:paraId="12F54EA7" w14:textId="15454366" w:rsidR="008D30DF" w:rsidRDefault="008D30DF" w:rsidP="008D30DF">
      <w:pPr>
        <w:pStyle w:val="Title"/>
        <w:rPr>
          <w:lang w:val="en-US"/>
        </w:rPr>
      </w:pPr>
      <w:r>
        <w:rPr>
          <w:lang w:val="en-US"/>
        </w:rPr>
        <w:t>Workday</w:t>
      </w:r>
    </w:p>
    <w:p w14:paraId="6E082006" w14:textId="47FBC0FD" w:rsidR="008D30DF" w:rsidRDefault="008D30DF" w:rsidP="008D30DF">
      <w:pPr>
        <w:pStyle w:val="Heading1"/>
        <w:rPr>
          <w:lang w:val="en-US"/>
        </w:rPr>
      </w:pPr>
      <w:r>
        <w:rPr>
          <w:lang w:val="en-US"/>
        </w:rPr>
        <w:t>Q1 – Outlook/Guidance</w:t>
      </w:r>
      <w:r w:rsidR="00FD1D9D">
        <w:rPr>
          <w:lang w:val="en-US"/>
        </w:rPr>
        <w:t xml:space="preserve"> </w:t>
      </w:r>
    </w:p>
    <w:p w14:paraId="22B2AB79" w14:textId="29ED11F5" w:rsidR="008D30DF" w:rsidRDefault="00A073F9" w:rsidP="008D30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Expecting 17% growth for FY2025</w:t>
      </w:r>
    </w:p>
    <w:p w14:paraId="750A727C" w14:textId="6494B355" w:rsidR="00A073F9" w:rsidRPr="008D30DF" w:rsidRDefault="00BE6FBC" w:rsidP="008D30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Professional service for FY25 expecting to outperform Q1 and in line with Q2 expectations</w:t>
      </w:r>
    </w:p>
    <w:p w14:paraId="33483834" w14:textId="77777777" w:rsidR="00C57AB5" w:rsidRPr="00C57AB5" w:rsidRDefault="00C57AB5" w:rsidP="00C57AB5">
      <w:pPr>
        <w:rPr>
          <w:lang w:val="en-US"/>
        </w:rPr>
      </w:pPr>
    </w:p>
    <w:p w14:paraId="2E3A745F" w14:textId="202796DC" w:rsidR="00D848C0" w:rsidRDefault="00D848C0" w:rsidP="00D848C0">
      <w:pPr>
        <w:pStyle w:val="Heading1"/>
        <w:rPr>
          <w:lang w:val="en-US"/>
        </w:rPr>
      </w:pPr>
      <w:r>
        <w:rPr>
          <w:lang w:val="en-US"/>
        </w:rPr>
        <w:lastRenderedPageBreak/>
        <w:t xml:space="preserve">Q2 </w:t>
      </w:r>
      <w:r w:rsidR="00F825CE">
        <w:rPr>
          <w:lang w:val="en-US"/>
        </w:rPr>
        <w:t>–</w:t>
      </w:r>
      <w:r>
        <w:rPr>
          <w:lang w:val="en-US"/>
        </w:rPr>
        <w:t xml:space="preserve"> </w:t>
      </w:r>
      <w:r w:rsidR="00F825CE">
        <w:rPr>
          <w:lang w:val="en-US"/>
        </w:rPr>
        <w:t xml:space="preserve">Financial Results </w:t>
      </w:r>
    </w:p>
    <w:p w14:paraId="4D5DD221" w14:textId="14177E00" w:rsidR="00B66198" w:rsidRDefault="00612E3B" w:rsidP="00B66198">
      <w:pPr>
        <w:pStyle w:val="ListParagraph"/>
        <w:numPr>
          <w:ilvl w:val="0"/>
          <w:numId w:val="1"/>
        </w:numPr>
      </w:pPr>
      <w:r>
        <w:t xml:space="preserve">Total revenues up </w:t>
      </w:r>
      <w:r w:rsidR="0053401D">
        <w:t xml:space="preserve">16.7% </w:t>
      </w:r>
    </w:p>
    <w:p w14:paraId="70505FCD" w14:textId="76331A0E" w:rsidR="0053401D" w:rsidRDefault="00775D50" w:rsidP="00B66198">
      <w:pPr>
        <w:pStyle w:val="ListParagraph"/>
        <w:numPr>
          <w:ilvl w:val="0"/>
          <w:numId w:val="1"/>
        </w:numPr>
      </w:pPr>
      <w:r>
        <w:t xml:space="preserve">Income per share up </w:t>
      </w:r>
      <w:r w:rsidR="00871A8F">
        <w:t>$</w:t>
      </w:r>
      <w:r w:rsidR="00F41220">
        <w:t>0.1</w:t>
      </w:r>
      <w:r w:rsidR="00871A8F">
        <w:t>9</w:t>
      </w:r>
    </w:p>
    <w:p w14:paraId="2C28056C" w14:textId="160DDD8B" w:rsidR="007B1B22" w:rsidRDefault="0064332B" w:rsidP="00B66198">
      <w:pPr>
        <w:pStyle w:val="ListParagraph"/>
        <w:numPr>
          <w:ilvl w:val="0"/>
          <w:numId w:val="1"/>
        </w:numPr>
      </w:pPr>
      <w:r>
        <w:t xml:space="preserve">Operating income </w:t>
      </w:r>
      <w:r w:rsidR="00D43B0D">
        <w:t>up around 3x</w:t>
      </w:r>
    </w:p>
    <w:p w14:paraId="3F157921" w14:textId="11AEA797" w:rsidR="005036A3" w:rsidRDefault="006A7C96" w:rsidP="00B66198">
      <w:pPr>
        <w:pStyle w:val="ListParagraph"/>
        <w:numPr>
          <w:ilvl w:val="0"/>
          <w:numId w:val="1"/>
        </w:numPr>
      </w:pPr>
      <w:r>
        <w:t>Q2 performance was ahead of expec</w:t>
      </w:r>
      <w:r w:rsidR="009635F7">
        <w:t xml:space="preserve">tations </w:t>
      </w:r>
    </w:p>
    <w:p w14:paraId="2440159E" w14:textId="77777777" w:rsidR="009635F7" w:rsidRDefault="009635F7" w:rsidP="00E23363"/>
    <w:p w14:paraId="552623F9" w14:textId="29D32D72" w:rsidR="00E23363" w:rsidRDefault="00F96C25" w:rsidP="00F96C25">
      <w:pPr>
        <w:pStyle w:val="Heading1"/>
      </w:pPr>
      <w:r>
        <w:t>Q3</w:t>
      </w:r>
      <w:r w:rsidR="00F01DD7">
        <w:t xml:space="preserve"> </w:t>
      </w:r>
      <w:r w:rsidR="00180644">
        <w:t>–</w:t>
      </w:r>
      <w:r w:rsidR="00F01DD7">
        <w:t xml:space="preserve"> </w:t>
      </w:r>
      <w:r w:rsidR="00180644">
        <w:t xml:space="preserve">Q&amp;A </w:t>
      </w:r>
    </w:p>
    <w:p w14:paraId="39157E68" w14:textId="5631642B" w:rsidR="00180644" w:rsidRDefault="004D5CEA" w:rsidP="00180644">
      <w:pPr>
        <w:pStyle w:val="ListParagraph"/>
        <w:numPr>
          <w:ilvl w:val="0"/>
          <w:numId w:val="1"/>
        </w:numPr>
      </w:pPr>
      <w:r>
        <w:t xml:space="preserve">Working on a deal with </w:t>
      </w:r>
      <w:r w:rsidR="003D2DAD">
        <w:t>federal government which is a win for Workday</w:t>
      </w:r>
    </w:p>
    <w:p w14:paraId="0F59B279" w14:textId="2EF69454" w:rsidR="003D2DAD" w:rsidRDefault="001F1BAB" w:rsidP="00180644">
      <w:pPr>
        <w:pStyle w:val="ListParagraph"/>
        <w:numPr>
          <w:ilvl w:val="0"/>
          <w:numId w:val="1"/>
        </w:numPr>
      </w:pPr>
      <w:r>
        <w:t>Sligh</w:t>
      </w:r>
      <w:r w:rsidR="007C2DA0">
        <w:t>t delay on platform delivery for partners which out taint revenue recognition for following year</w:t>
      </w:r>
    </w:p>
    <w:p w14:paraId="10971B94" w14:textId="3544B48F" w:rsidR="007C2DA0" w:rsidRDefault="000960BF" w:rsidP="00180644">
      <w:pPr>
        <w:pStyle w:val="ListParagraph"/>
        <w:numPr>
          <w:ilvl w:val="0"/>
          <w:numId w:val="1"/>
        </w:numPr>
      </w:pPr>
      <w:r>
        <w:t>Federal gov</w:t>
      </w:r>
      <w:r w:rsidR="00105124">
        <w:t>ernment plans expected to be a tailwind for Workday</w:t>
      </w:r>
    </w:p>
    <w:p w14:paraId="65E14BD6" w14:textId="7742A086" w:rsidR="00105124" w:rsidRDefault="00276F7B" w:rsidP="00180644">
      <w:pPr>
        <w:pStyle w:val="ListParagraph"/>
        <w:numPr>
          <w:ilvl w:val="0"/>
          <w:numId w:val="1"/>
        </w:numPr>
      </w:pPr>
      <w:r>
        <w:t>Rea</w:t>
      </w:r>
      <w:r w:rsidR="00A06BCC">
        <w:t>lly solid Q3</w:t>
      </w:r>
    </w:p>
    <w:p w14:paraId="0020C975" w14:textId="0E1F9D26" w:rsidR="00141121" w:rsidRDefault="00141121" w:rsidP="00180644">
      <w:pPr>
        <w:pStyle w:val="ListParagraph"/>
        <w:numPr>
          <w:ilvl w:val="0"/>
          <w:numId w:val="1"/>
        </w:numPr>
      </w:pPr>
      <w:r>
        <w:t xml:space="preserve">Uptick </w:t>
      </w:r>
      <w:r w:rsidR="00D93EFD">
        <w:t>in selling back to the base of AI solutions</w:t>
      </w:r>
    </w:p>
    <w:p w14:paraId="1B50016F" w14:textId="74E1C0BF" w:rsidR="00663252" w:rsidRDefault="00DF0CA8" w:rsidP="00663252">
      <w:pPr>
        <w:pStyle w:val="ListParagraph"/>
        <w:numPr>
          <w:ilvl w:val="0"/>
          <w:numId w:val="1"/>
        </w:numPr>
      </w:pPr>
      <w:r>
        <w:t xml:space="preserve">Confident in </w:t>
      </w:r>
      <w:r w:rsidR="00510747">
        <w:t>meeting guide</w:t>
      </w:r>
      <w:r w:rsidR="00EA78D8">
        <w:t xml:space="preserve"> for </w:t>
      </w:r>
      <w:r w:rsidR="00663252">
        <w:t>Q4</w:t>
      </w:r>
    </w:p>
    <w:p w14:paraId="5566466A" w14:textId="1EAAAADD" w:rsidR="00663252" w:rsidRDefault="000530BF" w:rsidP="00663252">
      <w:pPr>
        <w:pStyle w:val="ListParagraph"/>
        <w:numPr>
          <w:ilvl w:val="0"/>
          <w:numId w:val="1"/>
        </w:numPr>
      </w:pPr>
      <w:r>
        <w:t>A lot of momentum in the business right now</w:t>
      </w:r>
    </w:p>
    <w:p w14:paraId="36109B11" w14:textId="79D6B7C7" w:rsidR="000530BF" w:rsidRDefault="001911E6" w:rsidP="00663252">
      <w:pPr>
        <w:pStyle w:val="ListParagraph"/>
        <w:numPr>
          <w:ilvl w:val="0"/>
          <w:numId w:val="1"/>
        </w:numPr>
      </w:pPr>
      <w:r>
        <w:t xml:space="preserve">Majority </w:t>
      </w:r>
      <w:r w:rsidR="005E1AFA">
        <w:t xml:space="preserve">of business in the US so don’t see </w:t>
      </w:r>
      <w:r w:rsidR="004E1236">
        <w:t>FX as a huge impact</w:t>
      </w:r>
    </w:p>
    <w:p w14:paraId="0D0F0CF0" w14:textId="311595E2" w:rsidR="004E1236" w:rsidRDefault="006F070C" w:rsidP="00663252">
      <w:pPr>
        <w:pStyle w:val="ListParagraph"/>
        <w:numPr>
          <w:ilvl w:val="0"/>
          <w:numId w:val="1"/>
        </w:numPr>
      </w:pPr>
      <w:r>
        <w:t>Confident of business in Europe as well</w:t>
      </w:r>
    </w:p>
    <w:p w14:paraId="42803BB5" w14:textId="4C6DCE0B" w:rsidR="00230B63" w:rsidRDefault="00230B63" w:rsidP="00663252">
      <w:pPr>
        <w:pStyle w:val="ListParagraph"/>
        <w:numPr>
          <w:ilvl w:val="0"/>
          <w:numId w:val="1"/>
        </w:numPr>
      </w:pPr>
      <w:r>
        <w:t>New offerings in the pipeline for customers</w:t>
      </w:r>
    </w:p>
    <w:p w14:paraId="59DFF833" w14:textId="25288862" w:rsidR="00230B63" w:rsidRDefault="004171A1" w:rsidP="00663252">
      <w:pPr>
        <w:pStyle w:val="ListParagraph"/>
        <w:numPr>
          <w:ilvl w:val="0"/>
          <w:numId w:val="1"/>
        </w:numPr>
      </w:pPr>
      <w:r>
        <w:t>Tremendous momentum in AI</w:t>
      </w:r>
      <w:r w:rsidR="00AE729A">
        <w:t xml:space="preserve"> as well </w:t>
      </w:r>
    </w:p>
    <w:p w14:paraId="6DA73335" w14:textId="77777777" w:rsidR="009C15DB" w:rsidRDefault="009C15DB" w:rsidP="009C15DB"/>
    <w:p w14:paraId="696FFE86" w14:textId="258338BF" w:rsidR="009C15DB" w:rsidRDefault="00AA7B88" w:rsidP="00AA7B88">
      <w:pPr>
        <w:pStyle w:val="Heading1"/>
      </w:pPr>
      <w:r>
        <w:t>Q4 – All Documents</w:t>
      </w:r>
      <w:r w:rsidR="004F4DF0">
        <w:t xml:space="preserve"> </w:t>
      </w:r>
    </w:p>
    <w:p w14:paraId="4899CC13" w14:textId="1A2FDB0A" w:rsidR="008D79A5" w:rsidRDefault="008D79A5" w:rsidP="008D79A5">
      <w:pPr>
        <w:pStyle w:val="ListParagraph"/>
        <w:numPr>
          <w:ilvl w:val="0"/>
          <w:numId w:val="1"/>
        </w:numPr>
      </w:pPr>
      <w:r>
        <w:t>Revenues up 15%</w:t>
      </w:r>
    </w:p>
    <w:p w14:paraId="085BD924" w14:textId="75F69CAE" w:rsidR="00000264" w:rsidRDefault="003038BA" w:rsidP="008D79A5">
      <w:pPr>
        <w:pStyle w:val="ListParagraph"/>
        <w:numPr>
          <w:ilvl w:val="0"/>
          <w:numId w:val="1"/>
        </w:numPr>
      </w:pPr>
      <w:r>
        <w:t>Solid performance across key growth areas of business</w:t>
      </w:r>
    </w:p>
    <w:p w14:paraId="5516037C" w14:textId="5581EBFE" w:rsidR="003038BA" w:rsidRDefault="003038BA" w:rsidP="008D79A5">
      <w:pPr>
        <w:pStyle w:val="ListParagraph"/>
        <w:numPr>
          <w:ilvl w:val="0"/>
          <w:numId w:val="1"/>
        </w:numPr>
      </w:pPr>
      <w:r>
        <w:t>Expect FY2026 to have 14% growth</w:t>
      </w:r>
    </w:p>
    <w:p w14:paraId="70FFEA59" w14:textId="092D30A4" w:rsidR="003038BA" w:rsidRDefault="003038BA" w:rsidP="008D79A5">
      <w:pPr>
        <w:pStyle w:val="ListParagraph"/>
        <w:numPr>
          <w:ilvl w:val="0"/>
          <w:numId w:val="1"/>
        </w:numPr>
      </w:pPr>
      <w:r>
        <w:t>New president of Workday</w:t>
      </w:r>
    </w:p>
    <w:p w14:paraId="63B4C73C" w14:textId="5B6D91CC" w:rsidR="003038BA" w:rsidRDefault="00823B8B" w:rsidP="008D79A5">
      <w:pPr>
        <w:pStyle w:val="ListParagraph"/>
        <w:numPr>
          <w:ilvl w:val="0"/>
          <w:numId w:val="1"/>
        </w:numPr>
      </w:pPr>
      <w:r>
        <w:t>16.9% Growth revenue YoY</w:t>
      </w:r>
    </w:p>
    <w:p w14:paraId="4BAD08C1" w14:textId="0EA1B0A1" w:rsidR="00823B8B" w:rsidRDefault="00823B8B" w:rsidP="008D79A5">
      <w:pPr>
        <w:pStyle w:val="ListParagraph"/>
        <w:numPr>
          <w:ilvl w:val="0"/>
          <w:numId w:val="1"/>
        </w:numPr>
      </w:pPr>
      <w:r>
        <w:t>98% Gross Revenue Retention</w:t>
      </w:r>
    </w:p>
    <w:p w14:paraId="1B7CC442" w14:textId="30159D19" w:rsidR="00823B8B" w:rsidRDefault="00BE1B38" w:rsidP="008D79A5">
      <w:pPr>
        <w:pStyle w:val="ListParagraph"/>
        <w:numPr>
          <w:ilvl w:val="0"/>
          <w:numId w:val="1"/>
        </w:numPr>
      </w:pPr>
      <w:r>
        <w:t>New core customers</w:t>
      </w:r>
    </w:p>
    <w:p w14:paraId="3CE86C17" w14:textId="3FB96EAE" w:rsidR="00BE1B38" w:rsidRDefault="00202CA0" w:rsidP="008D79A5">
      <w:pPr>
        <w:pStyle w:val="ListParagraph"/>
        <w:numPr>
          <w:ilvl w:val="0"/>
          <w:numId w:val="1"/>
        </w:numPr>
      </w:pPr>
      <w:r>
        <w:t>Announced Agent System of Record</w:t>
      </w:r>
    </w:p>
    <w:p w14:paraId="411FB088" w14:textId="2837C2C9" w:rsidR="00202CA0" w:rsidRDefault="00F13F90" w:rsidP="008D79A5">
      <w:pPr>
        <w:pStyle w:val="ListParagraph"/>
        <w:numPr>
          <w:ilvl w:val="0"/>
          <w:numId w:val="1"/>
        </w:numPr>
      </w:pPr>
      <w:r>
        <w:t>Expanding Workday Student to Canada, Australia and NZ</w:t>
      </w:r>
    </w:p>
    <w:p w14:paraId="60A20237" w14:textId="5500F620" w:rsidR="00F13F90" w:rsidRDefault="00F13F90" w:rsidP="00F13F90">
      <w:pPr>
        <w:pStyle w:val="ListParagraph"/>
        <w:numPr>
          <w:ilvl w:val="0"/>
          <w:numId w:val="1"/>
        </w:numPr>
      </w:pPr>
      <w:r>
        <w:t>Growing opportunity with US Federal Government</w:t>
      </w:r>
    </w:p>
    <w:p w14:paraId="0E5BC746" w14:textId="245E4A4F" w:rsidR="00F13F90" w:rsidRDefault="0022480C" w:rsidP="00F13F90">
      <w:pPr>
        <w:pStyle w:val="ListParagraph"/>
        <w:numPr>
          <w:ilvl w:val="0"/>
          <w:numId w:val="1"/>
        </w:numPr>
      </w:pPr>
      <w:r>
        <w:t>Increasing demand for AI solutions</w:t>
      </w:r>
    </w:p>
    <w:p w14:paraId="7C0C1F03" w14:textId="73CC11F5" w:rsidR="0022480C" w:rsidRDefault="00636A8E" w:rsidP="00F13F90">
      <w:pPr>
        <w:pStyle w:val="ListParagraph"/>
        <w:numPr>
          <w:ilvl w:val="0"/>
          <w:numId w:val="1"/>
        </w:numPr>
      </w:pPr>
      <w:r>
        <w:t xml:space="preserve">Increased offerings and solutions for clients </w:t>
      </w:r>
    </w:p>
    <w:p w14:paraId="537F846E" w14:textId="73DEFE98" w:rsidR="003E6161" w:rsidRDefault="003E6161" w:rsidP="00F13F90">
      <w:pPr>
        <w:pStyle w:val="ListParagraph"/>
        <w:numPr>
          <w:ilvl w:val="0"/>
          <w:numId w:val="1"/>
        </w:numPr>
      </w:pPr>
      <w:r>
        <w:t>UK and Germany seeing strongest quarter of the year despite macro headwinds</w:t>
      </w:r>
    </w:p>
    <w:p w14:paraId="6372C34A" w14:textId="06EA14AF" w:rsidR="003E6161" w:rsidRDefault="00D02B78" w:rsidP="00F13F90">
      <w:pPr>
        <w:pStyle w:val="ListParagraph"/>
        <w:numPr>
          <w:ilvl w:val="0"/>
          <w:numId w:val="1"/>
        </w:numPr>
      </w:pPr>
      <w:r>
        <w:t>Confident tone in customer base</w:t>
      </w:r>
    </w:p>
    <w:p w14:paraId="6A2DCE8C" w14:textId="042355F8" w:rsidR="00D02B78" w:rsidRDefault="008C5501" w:rsidP="00705BEA">
      <w:pPr>
        <w:pStyle w:val="Title"/>
      </w:pPr>
      <w:r>
        <w:lastRenderedPageBreak/>
        <w:t>Booking Holdings</w:t>
      </w:r>
    </w:p>
    <w:p w14:paraId="253D4B3F" w14:textId="3624B20E" w:rsidR="00197793" w:rsidRPr="00197793" w:rsidRDefault="00197793" w:rsidP="00197793">
      <w:pPr>
        <w:pStyle w:val="Heading1"/>
      </w:pPr>
      <w:r>
        <w:t>Q1 2025</w:t>
      </w:r>
      <w:r w:rsidR="002522DD">
        <w:t xml:space="preserve"> – Outlook/Guidance</w:t>
      </w:r>
      <w:r>
        <w:t xml:space="preserve"> </w:t>
      </w:r>
    </w:p>
    <w:p w14:paraId="105C4D3D" w14:textId="0AAD6D2C" w:rsidR="0050391C" w:rsidRDefault="00FA539C" w:rsidP="00FA539C">
      <w:pPr>
        <w:pStyle w:val="ListParagraph"/>
        <w:numPr>
          <w:ilvl w:val="0"/>
          <w:numId w:val="1"/>
        </w:numPr>
      </w:pPr>
      <w:r>
        <w:t>Expected growth in Q2 in gross booking and room night growth</w:t>
      </w:r>
    </w:p>
    <w:p w14:paraId="7E8A3662" w14:textId="7443CE7A" w:rsidR="002F2552" w:rsidRDefault="002F2552" w:rsidP="00FA539C">
      <w:pPr>
        <w:pStyle w:val="ListParagraph"/>
        <w:numPr>
          <w:ilvl w:val="0"/>
          <w:numId w:val="1"/>
        </w:numPr>
      </w:pPr>
      <w:r>
        <w:t>Expected revenue growth of around 10-12% in Q2 and EBITDA growing 16% YoY in Q2</w:t>
      </w:r>
    </w:p>
    <w:p w14:paraId="21D1CB43" w14:textId="323FC4F5" w:rsidR="002F2552" w:rsidRDefault="002F2552" w:rsidP="00FA539C">
      <w:pPr>
        <w:pStyle w:val="ListParagraph"/>
        <w:numPr>
          <w:ilvl w:val="0"/>
          <w:numId w:val="1"/>
        </w:numPr>
      </w:pPr>
      <w:r>
        <w:t>Constant currency growth expected and changed in FX will be expected to positively impact full year reported growth</w:t>
      </w:r>
    </w:p>
    <w:p w14:paraId="578DF9C9" w14:textId="7EFF2C04" w:rsidR="002522DD" w:rsidRDefault="00E57009" w:rsidP="002522DD">
      <w:pPr>
        <w:pStyle w:val="ListParagraph"/>
        <w:numPr>
          <w:ilvl w:val="0"/>
          <w:numId w:val="1"/>
        </w:numPr>
      </w:pPr>
      <w:r>
        <w:t>Healthy-</w:t>
      </w:r>
      <w:proofErr w:type="spellStart"/>
      <w:r>
        <w:t>ish</w:t>
      </w:r>
      <w:proofErr w:type="spellEnd"/>
      <w:r>
        <w:t xml:space="preserve"> growth guidance for FY2025</w:t>
      </w:r>
    </w:p>
    <w:p w14:paraId="399002ED" w14:textId="110E92E6" w:rsidR="002522DD" w:rsidRDefault="002522DD" w:rsidP="002522DD">
      <w:pPr>
        <w:pStyle w:val="Heading1"/>
      </w:pPr>
      <w:r>
        <w:t xml:space="preserve">Q2 – Financial Results </w:t>
      </w:r>
    </w:p>
    <w:p w14:paraId="19D23579" w14:textId="06FD14C6" w:rsidR="002F2552" w:rsidRDefault="00AE0136" w:rsidP="007D49BC">
      <w:pPr>
        <w:pStyle w:val="ListParagraph"/>
        <w:numPr>
          <w:ilvl w:val="0"/>
          <w:numId w:val="1"/>
        </w:numPr>
      </w:pPr>
      <w:r>
        <w:t>Room nights, revenue and gross booking seeing healthy growth</w:t>
      </w:r>
      <w:r w:rsidR="006F3F90">
        <w:t>. Gross booking exceeded guidance</w:t>
      </w:r>
    </w:p>
    <w:p w14:paraId="327CCB2E" w14:textId="349ACFE3" w:rsidR="00AE0136" w:rsidRDefault="0046142D" w:rsidP="007D49BC">
      <w:pPr>
        <w:pStyle w:val="ListParagraph"/>
        <w:numPr>
          <w:ilvl w:val="0"/>
          <w:numId w:val="1"/>
        </w:numPr>
      </w:pPr>
      <w:r>
        <w:t>Reached a milestone with Connected Trip transactions, driven by healthy growth across all other verticals including flight tickets which was up 44%</w:t>
      </w:r>
    </w:p>
    <w:p w14:paraId="76031694" w14:textId="77264D61" w:rsidR="0046142D" w:rsidRDefault="00D0031A" w:rsidP="00D0031A">
      <w:pPr>
        <w:pStyle w:val="Heading1"/>
      </w:pPr>
      <w:r>
        <w:t xml:space="preserve">Q3 – </w:t>
      </w:r>
      <w:r w:rsidR="00D72CEA">
        <w:t>Q&amp;A</w:t>
      </w:r>
      <w:r w:rsidR="00217CFE">
        <w:t xml:space="preserve"> </w:t>
      </w:r>
    </w:p>
    <w:p w14:paraId="2B341857" w14:textId="7C942D2A" w:rsidR="00EA22EC" w:rsidRDefault="00EA22EC" w:rsidP="00EA22EC">
      <w:pPr>
        <w:pStyle w:val="ListParagraph"/>
        <w:numPr>
          <w:ilvl w:val="0"/>
          <w:numId w:val="1"/>
        </w:numPr>
      </w:pPr>
      <w:r>
        <w:t>Please about US acceleration and B2B region</w:t>
      </w:r>
      <w:r w:rsidR="009B3559">
        <w:t xml:space="preserve"> (winning some contracts)</w:t>
      </w:r>
      <w:r w:rsidR="00F53610">
        <w:t>. Good numbers in B2C too</w:t>
      </w:r>
    </w:p>
    <w:p w14:paraId="12CC80EC" w14:textId="6AEC1F1E" w:rsidR="00EA22EC" w:rsidRDefault="00502768" w:rsidP="00EA22EC">
      <w:pPr>
        <w:pStyle w:val="ListParagraph"/>
        <w:numPr>
          <w:ilvl w:val="0"/>
          <w:numId w:val="1"/>
        </w:numPr>
      </w:pPr>
      <w:r>
        <w:t>Optimistic about growth of direct channel in the US</w:t>
      </w:r>
    </w:p>
    <w:p w14:paraId="6D00DA0E" w14:textId="6672F78D" w:rsidR="00502768" w:rsidRDefault="00572DDE" w:rsidP="00EA22EC">
      <w:pPr>
        <w:pStyle w:val="ListParagraph"/>
        <w:numPr>
          <w:ilvl w:val="0"/>
          <w:numId w:val="1"/>
        </w:numPr>
      </w:pPr>
      <w:r>
        <w:t>First wave of apps with OpenAI integration.</w:t>
      </w:r>
    </w:p>
    <w:p w14:paraId="1F224921" w14:textId="2F38E81E" w:rsidR="00572DDE" w:rsidRDefault="00B64861" w:rsidP="00EA22EC">
      <w:pPr>
        <w:pStyle w:val="ListParagraph"/>
        <w:numPr>
          <w:ilvl w:val="0"/>
          <w:numId w:val="1"/>
        </w:numPr>
      </w:pPr>
      <w:r>
        <w:t>Don’t see LLM directing customers away from booking.com</w:t>
      </w:r>
    </w:p>
    <w:p w14:paraId="2F8B2637" w14:textId="19469510" w:rsidR="00B64861" w:rsidRDefault="00D73E81" w:rsidP="00EA22EC">
      <w:pPr>
        <w:pStyle w:val="ListParagraph"/>
        <w:numPr>
          <w:ilvl w:val="0"/>
          <w:numId w:val="1"/>
        </w:numPr>
      </w:pPr>
      <w:r>
        <w:t>Happy with growth in Asia and is already the leader outside of China, well positioned for next couple of years</w:t>
      </w:r>
    </w:p>
    <w:p w14:paraId="4C5FBE6F" w14:textId="54A0C7D2" w:rsidR="00D73E81" w:rsidRDefault="00410A5E" w:rsidP="00EA22EC">
      <w:pPr>
        <w:pStyle w:val="ListParagraph"/>
        <w:numPr>
          <w:ilvl w:val="0"/>
          <w:numId w:val="1"/>
        </w:numPr>
      </w:pPr>
      <w:r>
        <w:t>Cancellation rates are lower</w:t>
      </w:r>
    </w:p>
    <w:p w14:paraId="2EA0F417" w14:textId="5C50328B" w:rsidR="00410A5E" w:rsidRDefault="00217CFE" w:rsidP="00EA22EC">
      <w:pPr>
        <w:pStyle w:val="ListParagraph"/>
        <w:numPr>
          <w:ilvl w:val="0"/>
          <w:numId w:val="1"/>
        </w:numPr>
      </w:pPr>
      <w:r>
        <w:t>Optimistic about competitor analysis when asked</w:t>
      </w:r>
    </w:p>
    <w:p w14:paraId="0EC57F9A" w14:textId="77777777" w:rsidR="001E22BF" w:rsidRDefault="00900331" w:rsidP="001E22BF">
      <w:pPr>
        <w:pStyle w:val="Heading1"/>
      </w:pPr>
      <w:r>
        <w:t xml:space="preserve">Q4 – All Documents </w:t>
      </w:r>
    </w:p>
    <w:p w14:paraId="1241C951" w14:textId="3B3C2E35" w:rsidR="001D551B" w:rsidRDefault="00C66C20" w:rsidP="001E22BF">
      <w:pPr>
        <w:pStyle w:val="ListParagraph"/>
        <w:numPr>
          <w:ilvl w:val="0"/>
          <w:numId w:val="2"/>
        </w:numPr>
      </w:pPr>
      <w:r>
        <w:t xml:space="preserve">Room nights, gross bookings and revenue seeing healthy growth </w:t>
      </w:r>
      <w:r w:rsidR="005702BC">
        <w:t>overall (quarter and full year)</w:t>
      </w:r>
    </w:p>
    <w:p w14:paraId="1B59E2C5" w14:textId="6DDFB72F" w:rsidR="005702BC" w:rsidRDefault="005702BC" w:rsidP="001D551B">
      <w:pPr>
        <w:pStyle w:val="ListParagraph"/>
        <w:numPr>
          <w:ilvl w:val="0"/>
          <w:numId w:val="1"/>
        </w:numPr>
      </w:pPr>
      <w:r>
        <w:t>Continued strategy in Gen AI usage</w:t>
      </w:r>
    </w:p>
    <w:p w14:paraId="61533417" w14:textId="6B2FD73A" w:rsidR="005702BC" w:rsidRDefault="007060C5" w:rsidP="001D551B">
      <w:pPr>
        <w:pStyle w:val="ListParagraph"/>
        <w:numPr>
          <w:ilvl w:val="0"/>
          <w:numId w:val="1"/>
        </w:numPr>
      </w:pPr>
      <w:r>
        <w:t>Targeting full year constant growth for FY2026</w:t>
      </w:r>
    </w:p>
    <w:p w14:paraId="087345B1" w14:textId="3952CBD2" w:rsidR="007060C5" w:rsidRDefault="00E85A75" w:rsidP="001D551B">
      <w:pPr>
        <w:pStyle w:val="ListParagraph"/>
        <w:numPr>
          <w:ilvl w:val="0"/>
          <w:numId w:val="1"/>
        </w:numPr>
      </w:pPr>
      <w:r>
        <w:t>Expansion of Transformation Program seeing good benefits</w:t>
      </w:r>
    </w:p>
    <w:p w14:paraId="68697980" w14:textId="256B680C" w:rsidR="003E7D8C" w:rsidRDefault="003E7D8C" w:rsidP="003E7D8C">
      <w:pPr>
        <w:pStyle w:val="ListParagraph"/>
        <w:numPr>
          <w:ilvl w:val="0"/>
          <w:numId w:val="1"/>
        </w:numPr>
      </w:pPr>
      <w:r>
        <w:t xml:space="preserve">FX benefited full year growth rates by 200 bp, constat </w:t>
      </w:r>
      <w:proofErr w:type="spellStart"/>
      <w:r>
        <w:t>currecy</w:t>
      </w:r>
      <w:proofErr w:type="spellEnd"/>
      <w:r>
        <w:t xml:space="preserve"> growth rates exceeded long-term ambition </w:t>
      </w:r>
      <w:r w:rsidR="00860B17">
        <w:t>by ay at least 8-15%</w:t>
      </w:r>
    </w:p>
    <w:p w14:paraId="5CE8DD15" w14:textId="522193D3" w:rsidR="00860B17" w:rsidRDefault="00860B17" w:rsidP="003E7D8C">
      <w:pPr>
        <w:pStyle w:val="ListParagraph"/>
        <w:numPr>
          <w:ilvl w:val="0"/>
          <w:numId w:val="1"/>
        </w:numPr>
      </w:pPr>
      <w:r>
        <w:t>EPS up 22%</w:t>
      </w:r>
    </w:p>
    <w:p w14:paraId="400D06B8" w14:textId="0758762D" w:rsidR="00163A56" w:rsidRDefault="00163A56" w:rsidP="003E7D8C">
      <w:pPr>
        <w:pStyle w:val="ListParagraph"/>
        <w:numPr>
          <w:ilvl w:val="0"/>
          <w:numId w:val="1"/>
        </w:numPr>
      </w:pPr>
      <w:r>
        <w:lastRenderedPageBreak/>
        <w:t>Flight bookings up 37% YoY</w:t>
      </w:r>
    </w:p>
    <w:p w14:paraId="733E902E" w14:textId="0EAF308D" w:rsidR="00163A56" w:rsidRDefault="000402EB" w:rsidP="003E7D8C">
      <w:pPr>
        <w:pStyle w:val="ListParagraph"/>
        <w:numPr>
          <w:ilvl w:val="0"/>
          <w:numId w:val="1"/>
        </w:numPr>
      </w:pPr>
      <w:r>
        <w:t>Attraction tickets up</w:t>
      </w:r>
      <w:r w:rsidR="00AA5EB3">
        <w:t xml:space="preserve"> 80% due to Connected Trip</w:t>
      </w:r>
    </w:p>
    <w:p w14:paraId="293140D9" w14:textId="730C7F0D" w:rsidR="00AA5EB3" w:rsidRDefault="003A2EA8" w:rsidP="003E7D8C">
      <w:pPr>
        <w:pStyle w:val="ListParagraph"/>
        <w:numPr>
          <w:ilvl w:val="0"/>
          <w:numId w:val="1"/>
        </w:numPr>
      </w:pPr>
      <w:r>
        <w:t>Healthy outlook ahead</w:t>
      </w:r>
    </w:p>
    <w:p w14:paraId="772B561F" w14:textId="3029E92C" w:rsidR="003A2EA8" w:rsidRDefault="00C61B5A" w:rsidP="003E7D8C">
      <w:pPr>
        <w:pStyle w:val="ListParagraph"/>
        <w:numPr>
          <w:ilvl w:val="0"/>
          <w:numId w:val="1"/>
        </w:numPr>
      </w:pPr>
      <w:r>
        <w:t>Strong loyalty among Genius members</w:t>
      </w:r>
    </w:p>
    <w:p w14:paraId="69603751" w14:textId="77777777" w:rsidR="00C61B5A" w:rsidRDefault="00C61B5A" w:rsidP="002C2034"/>
    <w:p w14:paraId="1581382A" w14:textId="06769E16" w:rsidR="002C2034" w:rsidRDefault="002C2034" w:rsidP="002C2034">
      <w:pPr>
        <w:pStyle w:val="Title"/>
      </w:pPr>
      <w:r>
        <w:t>Allianz</w:t>
      </w:r>
    </w:p>
    <w:p w14:paraId="58BE50AF" w14:textId="0445005F" w:rsidR="002C2034" w:rsidRDefault="002C2034" w:rsidP="002C2034">
      <w:pPr>
        <w:pStyle w:val="Heading1"/>
      </w:pPr>
      <w:r>
        <w:t>Q1</w:t>
      </w:r>
      <w:r w:rsidR="000E2A93">
        <w:t xml:space="preserve"> 2025</w:t>
      </w:r>
      <w:r>
        <w:t xml:space="preserve"> </w:t>
      </w:r>
      <w:r w:rsidR="002575E1">
        <w:t>–</w:t>
      </w:r>
      <w:r>
        <w:t xml:space="preserve"> </w:t>
      </w:r>
      <w:r w:rsidR="002575E1">
        <w:t xml:space="preserve">Q&amp;A </w:t>
      </w:r>
    </w:p>
    <w:p w14:paraId="5E47F5E0" w14:textId="4BDFC3DD" w:rsidR="002575E1" w:rsidRDefault="006E6609" w:rsidP="006E6609">
      <w:pPr>
        <w:pStyle w:val="ListParagraph"/>
        <w:numPr>
          <w:ilvl w:val="0"/>
          <w:numId w:val="1"/>
        </w:numPr>
      </w:pPr>
      <w:r>
        <w:t xml:space="preserve">Happy with expected value generation from investment in </w:t>
      </w:r>
      <w:proofErr w:type="spellStart"/>
      <w:r>
        <w:t>Viridium</w:t>
      </w:r>
      <w:proofErr w:type="spellEnd"/>
      <w:r w:rsidR="00DC494F">
        <w:t xml:space="preserve"> and seeing a lot of opportunities for optimisation</w:t>
      </w:r>
    </w:p>
    <w:p w14:paraId="54B24C25" w14:textId="759C9F5A" w:rsidR="006E6609" w:rsidRDefault="000A742D" w:rsidP="006E6609">
      <w:pPr>
        <w:pStyle w:val="ListParagraph"/>
        <w:numPr>
          <w:ilvl w:val="0"/>
          <w:numId w:val="1"/>
        </w:numPr>
      </w:pPr>
      <w:r>
        <w:t>Seeing more opportunities in Life and Health segments</w:t>
      </w:r>
    </w:p>
    <w:p w14:paraId="3EE37DA0" w14:textId="6991A27D" w:rsidR="00E61B9C" w:rsidRDefault="00E61B9C" w:rsidP="006E6609">
      <w:pPr>
        <w:pStyle w:val="ListParagraph"/>
        <w:numPr>
          <w:ilvl w:val="0"/>
          <w:numId w:val="1"/>
        </w:numPr>
      </w:pPr>
      <w:r>
        <w:t>Seeing a lot of market volatility but being cautious</w:t>
      </w:r>
    </w:p>
    <w:p w14:paraId="6CA27048" w14:textId="3FB19FEE" w:rsidR="00E61B9C" w:rsidRDefault="00E61B9C" w:rsidP="006E6609">
      <w:pPr>
        <w:pStyle w:val="ListParagraph"/>
        <w:numPr>
          <w:ilvl w:val="0"/>
          <w:numId w:val="1"/>
        </w:numPr>
      </w:pPr>
      <w:r>
        <w:t>Very comfortable with P&amp;C margin delivery guidance for 2025</w:t>
      </w:r>
    </w:p>
    <w:p w14:paraId="75A1E136" w14:textId="631825C6" w:rsidR="00E61B9C" w:rsidRDefault="00B912E8" w:rsidP="006E6609">
      <w:pPr>
        <w:pStyle w:val="ListParagraph"/>
        <w:numPr>
          <w:ilvl w:val="0"/>
          <w:numId w:val="1"/>
        </w:numPr>
      </w:pPr>
      <w:r>
        <w:t>Positive environment financial wise</w:t>
      </w:r>
    </w:p>
    <w:p w14:paraId="06C3082E" w14:textId="6F1C792D" w:rsidR="00B912E8" w:rsidRDefault="00B3264B" w:rsidP="006E6609">
      <w:pPr>
        <w:pStyle w:val="ListParagraph"/>
        <w:numPr>
          <w:ilvl w:val="0"/>
          <w:numId w:val="1"/>
        </w:numPr>
      </w:pPr>
      <w:r>
        <w:t xml:space="preserve">Amazing results – only heard from </w:t>
      </w:r>
      <w:r w:rsidR="00D0394D">
        <w:t>people who were asking questions</w:t>
      </w:r>
    </w:p>
    <w:p w14:paraId="56D0BA2F" w14:textId="16AC1949" w:rsidR="00D0394D" w:rsidRDefault="00D81E9F" w:rsidP="006E6609">
      <w:pPr>
        <w:pStyle w:val="ListParagraph"/>
        <w:numPr>
          <w:ilvl w:val="0"/>
          <w:numId w:val="1"/>
        </w:numPr>
      </w:pPr>
      <w:r>
        <w:t xml:space="preserve">Happy with capital generation which was </w:t>
      </w:r>
      <w:proofErr w:type="gramStart"/>
      <w:r>
        <w:t>main focus</w:t>
      </w:r>
      <w:proofErr w:type="gramEnd"/>
    </w:p>
    <w:p w14:paraId="7698AB6D" w14:textId="06DBE7D9" w:rsidR="00D81E9F" w:rsidRDefault="004C03C2" w:rsidP="006E6609">
      <w:pPr>
        <w:pStyle w:val="ListParagraph"/>
        <w:numPr>
          <w:ilvl w:val="0"/>
          <w:numId w:val="1"/>
        </w:numPr>
      </w:pPr>
      <w:r>
        <w:t xml:space="preserve">Low level of internal growth in the Uk but lots of growth </w:t>
      </w:r>
      <w:r w:rsidR="001468DE">
        <w:t>initiatives</w:t>
      </w:r>
      <w:r>
        <w:t xml:space="preserve"> </w:t>
      </w:r>
      <w:r w:rsidR="001468DE">
        <w:t>worldwide</w:t>
      </w:r>
      <w:r>
        <w:t xml:space="preserve"> leading to very high level of internal growth </w:t>
      </w:r>
      <w:r w:rsidR="001468DE">
        <w:t>and good retention and new businesses as well</w:t>
      </w:r>
    </w:p>
    <w:p w14:paraId="76F4F261" w14:textId="56C933C6" w:rsidR="00494C88" w:rsidRDefault="00494C88" w:rsidP="006E6609">
      <w:pPr>
        <w:pStyle w:val="ListParagraph"/>
        <w:numPr>
          <w:ilvl w:val="0"/>
          <w:numId w:val="1"/>
        </w:numPr>
      </w:pPr>
      <w:r>
        <w:t>Fully on track for operating capital generation</w:t>
      </w:r>
    </w:p>
    <w:p w14:paraId="3DAFAC52" w14:textId="20D62C28" w:rsidR="00B0104B" w:rsidRPr="00494C88" w:rsidRDefault="00494C88" w:rsidP="00B0104B">
      <w:pPr>
        <w:pStyle w:val="ListParagraph"/>
        <w:numPr>
          <w:ilvl w:val="0"/>
          <w:numId w:val="1"/>
        </w:numPr>
        <w:rPr>
          <w:lang w:val="en-US"/>
        </w:rPr>
      </w:pPr>
      <w:r>
        <w:t>Good earning in Germany</w:t>
      </w:r>
    </w:p>
    <w:p w14:paraId="72EB08C2" w14:textId="662BE8F1" w:rsidR="00494C88" w:rsidRPr="000E2A93" w:rsidRDefault="000E2A93" w:rsidP="000E2A93">
      <w:pPr>
        <w:pStyle w:val="Heading1"/>
        <w:rPr>
          <w:lang w:val="en-US"/>
        </w:rPr>
      </w:pPr>
      <w:r>
        <w:rPr>
          <w:lang w:val="en-US"/>
        </w:rPr>
        <w:t xml:space="preserve">Q2 2025 – All Documents </w:t>
      </w:r>
    </w:p>
    <w:p w14:paraId="5C64E6FB" w14:textId="58DB8023" w:rsidR="00B0104B" w:rsidRDefault="007F7132" w:rsidP="007F713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Demand for risk protection remained high across all divisions</w:t>
      </w:r>
    </w:p>
    <w:p w14:paraId="421E9ECD" w14:textId="527B1525" w:rsidR="007F7132" w:rsidRDefault="007F7132" w:rsidP="007F713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Higher long-term interest rates stimulated demand for saving products and investment</w:t>
      </w:r>
    </w:p>
    <w:p w14:paraId="7972981B" w14:textId="0C166FB3" w:rsidR="007F7132" w:rsidRDefault="007F7132" w:rsidP="007F713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Revenues in AM industry continued to grow</w:t>
      </w:r>
    </w:p>
    <w:p w14:paraId="37FAF87D" w14:textId="001DB096" w:rsidR="007F7132" w:rsidRDefault="0048729F" w:rsidP="007F713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Total business volume and operating profit seeing healthy growth</w:t>
      </w:r>
    </w:p>
    <w:p w14:paraId="0267DEF4" w14:textId="52F85202" w:rsidR="0048729F" w:rsidRDefault="0048729F" w:rsidP="007F713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Operating investment results and non-operating results worsened </w:t>
      </w:r>
    </w:p>
    <w:p w14:paraId="0A8876EB" w14:textId="6FA88EFC" w:rsidR="0048729F" w:rsidRDefault="00C66C81" w:rsidP="007F713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Value of New Business grew</w:t>
      </w:r>
    </w:p>
    <w:p w14:paraId="139D2DCB" w14:textId="7FE3DA80" w:rsidR="00C66C81" w:rsidRDefault="00BF1326" w:rsidP="007F713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Global growth anticipated to be 2.5%, but slower in the US, but unchanged everywhere else</w:t>
      </w:r>
    </w:p>
    <w:p w14:paraId="5744FDD5" w14:textId="48965E4F" w:rsidR="00BF1326" w:rsidRDefault="00BF1326" w:rsidP="00BF132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Growth in property and casualty insurance premiums expected to slow down</w:t>
      </w:r>
    </w:p>
    <w:p w14:paraId="42082E49" w14:textId="2BDAA64C" w:rsidR="00BF1326" w:rsidRDefault="00BF1326" w:rsidP="00BF132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Demand in life and health insurance expected to remain high</w:t>
      </w:r>
    </w:p>
    <w:p w14:paraId="3CCDCAA6" w14:textId="7F925797" w:rsidR="00BF1326" w:rsidRDefault="00BF1326" w:rsidP="00BF132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Outlook for profitability remains positive</w:t>
      </w:r>
    </w:p>
    <w:p w14:paraId="5B759ABC" w14:textId="240BE5A7" w:rsidR="00BF1326" w:rsidRDefault="00BF1326" w:rsidP="00BF132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Industry consolidation in AM expected to continue to accelerate</w:t>
      </w:r>
    </w:p>
    <w:p w14:paraId="03ADA664" w14:textId="22B53806" w:rsidR="00BF1326" w:rsidRDefault="009B17E0" w:rsidP="00BF132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Fully on track to meet 2025 guidance</w:t>
      </w:r>
    </w:p>
    <w:p w14:paraId="4A19816A" w14:textId="1D8F46E5" w:rsidR="009B17E0" w:rsidRDefault="009F5CEA" w:rsidP="00BF132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Excellent</w:t>
      </w:r>
      <w:r w:rsidR="00016628">
        <w:rPr>
          <w:lang w:val="en-US"/>
        </w:rPr>
        <w:t xml:space="preserve"> performance across business</w:t>
      </w:r>
      <w:r>
        <w:rPr>
          <w:lang w:val="en-US"/>
        </w:rPr>
        <w:t>es and record operating profit</w:t>
      </w:r>
    </w:p>
    <w:p w14:paraId="30B6257A" w14:textId="1D8374BF" w:rsidR="009F5CEA" w:rsidRDefault="009F5CEA" w:rsidP="00BF132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EPS grew 11.3%</w:t>
      </w:r>
    </w:p>
    <w:p w14:paraId="63AC261F" w14:textId="4A3E8184" w:rsidR="009F5CEA" w:rsidRDefault="00E36C77" w:rsidP="00BF132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Confident in momentum and delivery</w:t>
      </w:r>
    </w:p>
    <w:p w14:paraId="7E10B9D8" w14:textId="312FC87F" w:rsidR="00E36C77" w:rsidRDefault="00AF05B6" w:rsidP="00BF132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AM is resilient</w:t>
      </w:r>
      <w:r w:rsidR="00D65F47">
        <w:rPr>
          <w:lang w:val="en-US"/>
        </w:rPr>
        <w:t xml:space="preserve"> even with negative FX effect</w:t>
      </w:r>
    </w:p>
    <w:p w14:paraId="7C6E33A7" w14:textId="3D945ABD" w:rsidR="00A04D2F" w:rsidRDefault="00A04D2F" w:rsidP="00A04D2F">
      <w:pPr>
        <w:pStyle w:val="Heading1"/>
        <w:rPr>
          <w:lang w:val="en-US"/>
        </w:rPr>
      </w:pPr>
      <w:r>
        <w:rPr>
          <w:lang w:val="en-US"/>
        </w:rPr>
        <w:t>Q3 – Outlook/Guidance</w:t>
      </w:r>
      <w:r w:rsidR="00BF69C8">
        <w:rPr>
          <w:lang w:val="en-US"/>
        </w:rPr>
        <w:t xml:space="preserve"> </w:t>
      </w:r>
    </w:p>
    <w:p w14:paraId="727768BA" w14:textId="42D6FCFA" w:rsidR="00463249" w:rsidRDefault="00AB0491" w:rsidP="00AB049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Expects to reach upper end of full-year outlook</w:t>
      </w:r>
    </w:p>
    <w:p w14:paraId="48676D40" w14:textId="51D62257" w:rsidR="00AB0491" w:rsidRDefault="00347490" w:rsidP="00AB049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Positive about PIMCO’s future</w:t>
      </w:r>
    </w:p>
    <w:p w14:paraId="10FC5810" w14:textId="7F69E1CB" w:rsidR="001E7BD7" w:rsidRPr="001E7BD7" w:rsidRDefault="001E7BD7" w:rsidP="001E7BD7">
      <w:pPr>
        <w:pStyle w:val="Heading1"/>
        <w:rPr>
          <w:lang w:val="en-US"/>
        </w:rPr>
      </w:pPr>
      <w:r>
        <w:rPr>
          <w:lang w:val="en-US"/>
        </w:rPr>
        <w:t>Q4 – Financial Results</w:t>
      </w:r>
      <w:r w:rsidR="00A630CF">
        <w:rPr>
          <w:lang w:val="en-US"/>
        </w:rPr>
        <w:t xml:space="preserve"> </w:t>
      </w:r>
    </w:p>
    <w:p w14:paraId="01B9ECDB" w14:textId="1B942CAE" w:rsidR="00347490" w:rsidRDefault="00F96482" w:rsidP="00AB049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Excellent momentum and record operating profit for </w:t>
      </w:r>
      <w:r w:rsidR="001E7BD7">
        <w:rPr>
          <w:lang w:val="en-US"/>
        </w:rPr>
        <w:t>FY25</w:t>
      </w:r>
    </w:p>
    <w:p w14:paraId="1E19B612" w14:textId="59551972" w:rsidR="001E7BD7" w:rsidRDefault="001E7BD7" w:rsidP="00AB049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Diversified growth and dou</w:t>
      </w:r>
      <w:r w:rsidR="008705A1">
        <w:rPr>
          <w:lang w:val="en-US"/>
        </w:rPr>
        <w:t>ble-digit increase in shareholder’s core net income</w:t>
      </w:r>
    </w:p>
    <w:p w14:paraId="075984E6" w14:textId="2A95B76C" w:rsidR="008705A1" w:rsidRDefault="00C97D06" w:rsidP="00AB049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Healthy growth across all divisions</w:t>
      </w:r>
    </w:p>
    <w:p w14:paraId="4146C4DB" w14:textId="0AC2FF5A" w:rsidR="00C97D06" w:rsidRDefault="00131D04" w:rsidP="00AB049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Increased score in customers (record level) and brand value</w:t>
      </w:r>
    </w:p>
    <w:p w14:paraId="21E3B34C" w14:textId="6BCB384E" w:rsidR="00131D04" w:rsidRDefault="00556AF0" w:rsidP="00AB049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New customers won in FY2025</w:t>
      </w:r>
    </w:p>
    <w:p w14:paraId="106284D5" w14:textId="57DEED03" w:rsidR="00556AF0" w:rsidRDefault="00E5424D" w:rsidP="00AB049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Strong resilience</w:t>
      </w:r>
    </w:p>
    <w:p w14:paraId="69AC5514" w14:textId="074147A0" w:rsidR="00E5424D" w:rsidRDefault="00E5424D" w:rsidP="00DF296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Confident outlook for 2026</w:t>
      </w:r>
    </w:p>
    <w:p w14:paraId="47B367E4" w14:textId="77777777" w:rsidR="00DF2961" w:rsidRDefault="00DF2961" w:rsidP="00DF2961">
      <w:pPr>
        <w:rPr>
          <w:lang w:val="en-US"/>
        </w:rPr>
      </w:pPr>
    </w:p>
    <w:p w14:paraId="2BFC4D73" w14:textId="3B7A0B17" w:rsidR="00DF2961" w:rsidRDefault="00DF2961" w:rsidP="00DF2961">
      <w:pPr>
        <w:pStyle w:val="Title"/>
        <w:rPr>
          <w:lang w:val="en-US"/>
        </w:rPr>
      </w:pPr>
      <w:r>
        <w:rPr>
          <w:lang w:val="en-US"/>
        </w:rPr>
        <w:t>Dell</w:t>
      </w:r>
    </w:p>
    <w:p w14:paraId="2D82AF16" w14:textId="1C08207C" w:rsidR="00DF2961" w:rsidRDefault="00DF2961" w:rsidP="00DF2961">
      <w:pPr>
        <w:pStyle w:val="Heading1"/>
        <w:rPr>
          <w:lang w:val="en-US"/>
        </w:rPr>
      </w:pPr>
      <w:r>
        <w:rPr>
          <w:lang w:val="en-US"/>
        </w:rPr>
        <w:t xml:space="preserve">Q1 – Q&amp;A </w:t>
      </w:r>
    </w:p>
    <w:p w14:paraId="256C1F4F" w14:textId="0F99B1CB" w:rsidR="00ED3FC6" w:rsidRDefault="008C5AB6" w:rsidP="008C5AB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Some backlogs but pipeline and projects continuing to grow </w:t>
      </w:r>
    </w:p>
    <w:p w14:paraId="26E6560E" w14:textId="49A34B15" w:rsidR="008C5AB6" w:rsidRDefault="00973A18" w:rsidP="008C5AB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Q1 seeing low rev</w:t>
      </w:r>
      <w:r w:rsidR="007252EE">
        <w:rPr>
          <w:lang w:val="en-US"/>
        </w:rPr>
        <w:t>enue and decline and business de-scales</w:t>
      </w:r>
    </w:p>
    <w:p w14:paraId="230A2287" w14:textId="3310FC13" w:rsidR="007252EE" w:rsidRDefault="00935FC4" w:rsidP="008C5AB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Think that deployment of 2025 in the data center is a huge opportunity</w:t>
      </w:r>
      <w:r w:rsidR="003F60B3">
        <w:rPr>
          <w:lang w:val="en-US"/>
        </w:rPr>
        <w:t xml:space="preserve"> and excited about it</w:t>
      </w:r>
    </w:p>
    <w:p w14:paraId="0986A8B8" w14:textId="7F31D4DB" w:rsidR="00935FC4" w:rsidRDefault="00D2237F" w:rsidP="008C5AB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Mix shift in storage a</w:t>
      </w:r>
      <w:r w:rsidR="00BC3311">
        <w:rPr>
          <w:lang w:val="en-US"/>
        </w:rPr>
        <w:t>nd can do better in both servers and storage products</w:t>
      </w:r>
    </w:p>
    <w:p w14:paraId="1BC60806" w14:textId="0E87338C" w:rsidR="00BC3311" w:rsidRDefault="00BC3311" w:rsidP="008C5AB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Customer and geographic shift pushing margins down</w:t>
      </w:r>
    </w:p>
    <w:p w14:paraId="3F36C78B" w14:textId="68C309FA" w:rsidR="00BC3311" w:rsidRDefault="00BC3311" w:rsidP="008C5AB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Lower mix this quarter and margins down in traditional server business</w:t>
      </w:r>
    </w:p>
    <w:p w14:paraId="02AE6641" w14:textId="53B0F469" w:rsidR="00084937" w:rsidRDefault="00084937" w:rsidP="008C5AB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ISG and storage s</w:t>
      </w:r>
      <w:r w:rsidR="007522F0">
        <w:rPr>
          <w:lang w:val="en-US"/>
        </w:rPr>
        <w:t>eeing lower quarter sequentially</w:t>
      </w:r>
    </w:p>
    <w:p w14:paraId="1A41B926" w14:textId="3191322A" w:rsidR="007522F0" w:rsidRDefault="002C25DD" w:rsidP="008C5AB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Growth in </w:t>
      </w:r>
      <w:proofErr w:type="spellStart"/>
      <w:r>
        <w:rPr>
          <w:lang w:val="en-US"/>
        </w:rPr>
        <w:t>xGP</w:t>
      </w:r>
      <w:r w:rsidR="00F509F1">
        <w:rPr>
          <w:lang w:val="en-US"/>
        </w:rPr>
        <w:t>U</w:t>
      </w:r>
      <w:proofErr w:type="spellEnd"/>
      <w:r w:rsidR="00F509F1">
        <w:rPr>
          <w:lang w:val="en-US"/>
        </w:rPr>
        <w:t xml:space="preserve"> revenue.</w:t>
      </w:r>
    </w:p>
    <w:p w14:paraId="3413FC41" w14:textId="03947E88" w:rsidR="00F509F1" w:rsidRPr="008C5AB6" w:rsidRDefault="00F509F1" w:rsidP="008C5AB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Expecting return to growth in H2</w:t>
      </w:r>
      <w:r w:rsidR="00D20523">
        <w:rPr>
          <w:lang w:val="en-US"/>
        </w:rPr>
        <w:t xml:space="preserve"> for storage</w:t>
      </w:r>
    </w:p>
    <w:p w14:paraId="7955DD86" w14:textId="7ED2F28F" w:rsidR="00A04D2F" w:rsidRDefault="000E2927" w:rsidP="000E2927">
      <w:pPr>
        <w:pStyle w:val="Heading1"/>
        <w:rPr>
          <w:lang w:val="en-US"/>
        </w:rPr>
      </w:pPr>
      <w:r>
        <w:rPr>
          <w:lang w:val="en-US"/>
        </w:rPr>
        <w:t>Q2 – All Documents</w:t>
      </w:r>
    </w:p>
    <w:p w14:paraId="2B6B165C" w14:textId="4AB8C44E" w:rsidR="000E2927" w:rsidRDefault="00D86FA2" w:rsidP="00D86FA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Revenue up 9% YoY, record ISG revenue</w:t>
      </w:r>
      <w:r w:rsidR="00831EB2">
        <w:rPr>
          <w:lang w:val="en-US"/>
        </w:rPr>
        <w:t>, EPS up 8% but CSG revenue down 4%</w:t>
      </w:r>
    </w:p>
    <w:p w14:paraId="6A0E4412" w14:textId="66EAEEAA" w:rsidR="00831EB2" w:rsidRDefault="003666BD" w:rsidP="00D86FA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AI momentum accelerated in Q2 with increase in enterprise customers buying AI solutions each quarter</w:t>
      </w:r>
    </w:p>
    <w:p w14:paraId="7FAB8947" w14:textId="0C1316B4" w:rsidR="003666BD" w:rsidRDefault="006D7052" w:rsidP="00D86FA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Exceptional AI optimized server demand and improved traditional server demand growth</w:t>
      </w:r>
    </w:p>
    <w:p w14:paraId="75FE6CC5" w14:textId="0B2A3251" w:rsidR="00612A2B" w:rsidRDefault="00612A2B" w:rsidP="00D86FA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Core storage demand grew double digits in Q2</w:t>
      </w:r>
    </w:p>
    <w:p w14:paraId="5CB98771" w14:textId="3388B56B" w:rsidR="00612A2B" w:rsidRDefault="00796F48" w:rsidP="00D86FA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TRU nearly 2x select competitors and growing at substantial premium to the market</w:t>
      </w:r>
    </w:p>
    <w:p w14:paraId="2D0C9015" w14:textId="54060D9D" w:rsidR="00796F48" w:rsidRDefault="007F357B" w:rsidP="00D86FA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Strong growth guidance ahead</w:t>
      </w:r>
      <w:r w:rsidR="00BB456E">
        <w:rPr>
          <w:lang w:val="en-US"/>
        </w:rPr>
        <w:t xml:space="preserve"> for next quarter and FY2025</w:t>
      </w:r>
    </w:p>
    <w:p w14:paraId="4C5AFBF9" w14:textId="65FA3886" w:rsidR="00796F48" w:rsidRDefault="005C064F" w:rsidP="00D86FA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Decent performance track record</w:t>
      </w:r>
    </w:p>
    <w:p w14:paraId="72861C74" w14:textId="4A8BD342" w:rsidR="005C064F" w:rsidRDefault="005C064F" w:rsidP="00D86FA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Kept several </w:t>
      </w:r>
      <w:r w:rsidR="00833891">
        <w:rPr>
          <w:lang w:val="en-US"/>
        </w:rPr>
        <w:t>#1 positions within the industry</w:t>
      </w:r>
    </w:p>
    <w:p w14:paraId="773CC7CE" w14:textId="431311B8" w:rsidR="00833891" w:rsidRDefault="005E6DCF" w:rsidP="00D86FA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Operating income up 3%</w:t>
      </w:r>
    </w:p>
    <w:p w14:paraId="672CABAE" w14:textId="05224C22" w:rsidR="005E6DCF" w:rsidRDefault="00F17518" w:rsidP="00D86FA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Headwinds saw in Q1 did not persist into Q2</w:t>
      </w:r>
    </w:p>
    <w:p w14:paraId="227E8550" w14:textId="1B2F6886" w:rsidR="00F17518" w:rsidRDefault="00B82A59" w:rsidP="00D86FA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More price discipline this quarter</w:t>
      </w:r>
    </w:p>
    <w:p w14:paraId="4389A1C1" w14:textId="4261A36C" w:rsidR="00B82A59" w:rsidRDefault="00DD2A63" w:rsidP="00D86FA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Expecting CSG recover to begin in H2</w:t>
      </w:r>
    </w:p>
    <w:p w14:paraId="1605DE29" w14:textId="11030AA8" w:rsidR="00DD2A63" w:rsidRDefault="00832886" w:rsidP="00D86FA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Shipments nearly doubled quarter over quarter</w:t>
      </w:r>
    </w:p>
    <w:p w14:paraId="22DCF91D" w14:textId="0E8717CF" w:rsidR="00904CCE" w:rsidRPr="00C91E58" w:rsidRDefault="00904CCE" w:rsidP="00904C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Overall optimistic tone in Q&amp;A session</w:t>
      </w:r>
    </w:p>
    <w:p w14:paraId="7AF6AD44" w14:textId="7DB05D05" w:rsidR="00904CCE" w:rsidRDefault="00904CCE" w:rsidP="00904CCE">
      <w:pPr>
        <w:pStyle w:val="Heading1"/>
        <w:rPr>
          <w:lang w:val="en-US"/>
        </w:rPr>
      </w:pPr>
      <w:r>
        <w:rPr>
          <w:lang w:val="en-US"/>
        </w:rPr>
        <w:t>Q3 – Outlook</w:t>
      </w:r>
      <w:r w:rsidR="00D6472C">
        <w:rPr>
          <w:lang w:val="en-US"/>
        </w:rPr>
        <w:t xml:space="preserve"> </w:t>
      </w:r>
    </w:p>
    <w:p w14:paraId="54B38FFA" w14:textId="74D43BB3" w:rsidR="00904CCE" w:rsidRDefault="00B53EE2" w:rsidP="00904C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Strong outlook for next quarter and next financial year with multiple </w:t>
      </w:r>
      <w:r w:rsidR="00665473">
        <w:rPr>
          <w:lang w:val="en-US"/>
        </w:rPr>
        <w:t>tailwinds expected to support FY26 growth</w:t>
      </w:r>
    </w:p>
    <w:p w14:paraId="510DC33C" w14:textId="687B081F" w:rsidR="00665473" w:rsidRDefault="00416EB7" w:rsidP="00904CC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Broad portfolio of solutions to capture opportunities</w:t>
      </w:r>
    </w:p>
    <w:p w14:paraId="2E4EAF8E" w14:textId="71ED796E" w:rsidR="00D171F3" w:rsidRPr="00D171F3" w:rsidRDefault="00D171F3" w:rsidP="00D171F3">
      <w:pPr>
        <w:pStyle w:val="Heading1"/>
        <w:rPr>
          <w:lang w:val="en-US"/>
        </w:rPr>
      </w:pPr>
      <w:r>
        <w:rPr>
          <w:lang w:val="en-US"/>
        </w:rPr>
        <w:t>Q4 – Financial Results</w:t>
      </w:r>
      <w:r w:rsidR="00F50376">
        <w:rPr>
          <w:lang w:val="en-US"/>
        </w:rPr>
        <w:t xml:space="preserve"> </w:t>
      </w:r>
    </w:p>
    <w:p w14:paraId="7F5A669F" w14:textId="783D9F12" w:rsidR="00F3779F" w:rsidRPr="00C22C44" w:rsidRDefault="00C22C44" w:rsidP="00C22C4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He</w:t>
      </w:r>
      <w:r w:rsidR="00733F89">
        <w:rPr>
          <w:lang w:val="en-US"/>
        </w:rPr>
        <w:t xml:space="preserve">althy </w:t>
      </w:r>
      <w:r w:rsidR="00795531">
        <w:rPr>
          <w:lang w:val="en-US"/>
        </w:rPr>
        <w:t xml:space="preserve">full year </w:t>
      </w:r>
      <w:r w:rsidR="000758B1">
        <w:rPr>
          <w:lang w:val="en-US"/>
        </w:rPr>
        <w:t>re</w:t>
      </w:r>
      <w:r w:rsidR="003C64DB">
        <w:rPr>
          <w:lang w:val="en-US"/>
        </w:rPr>
        <w:t xml:space="preserve">venue and operating income </w:t>
      </w:r>
      <w:r w:rsidR="003C2D35">
        <w:rPr>
          <w:lang w:val="en-US"/>
        </w:rPr>
        <w:t xml:space="preserve">growth. </w:t>
      </w:r>
      <w:r w:rsidR="0017063F">
        <w:rPr>
          <w:lang w:val="en-US"/>
        </w:rPr>
        <w:t>Full year EPS up 39</w:t>
      </w:r>
      <w:r w:rsidR="00106AD7">
        <w:rPr>
          <w:lang w:val="en-US"/>
        </w:rPr>
        <w:t>%</w:t>
      </w:r>
    </w:p>
    <w:p w14:paraId="48DD7080" w14:textId="5F8F41F9" w:rsidR="00106AD7" w:rsidRDefault="003076A1" w:rsidP="00C22C4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Record Q4 operation income and </w:t>
      </w:r>
      <w:r w:rsidR="00383979">
        <w:rPr>
          <w:lang w:val="en-US"/>
        </w:rPr>
        <w:t>EPS</w:t>
      </w:r>
    </w:p>
    <w:p w14:paraId="2FA76E23" w14:textId="48020ACC" w:rsidR="003076A1" w:rsidRDefault="00E23B0C" w:rsidP="00C22C4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Grew core business</w:t>
      </w:r>
      <w:r w:rsidR="00EA239E">
        <w:rPr>
          <w:lang w:val="en-US"/>
        </w:rPr>
        <w:t xml:space="preserve"> double digits in FY25</w:t>
      </w:r>
    </w:p>
    <w:p w14:paraId="6C173D7B" w14:textId="4BEA6DFA" w:rsidR="00EA239E" w:rsidRDefault="009D29A8" w:rsidP="00C22C4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Signi</w:t>
      </w:r>
      <w:r w:rsidR="00D9186E">
        <w:rPr>
          <w:lang w:val="en-US"/>
        </w:rPr>
        <w:t>fica</w:t>
      </w:r>
      <w:r w:rsidR="00332700">
        <w:rPr>
          <w:lang w:val="en-US"/>
        </w:rPr>
        <w:t>nt progress in AI</w:t>
      </w:r>
    </w:p>
    <w:p w14:paraId="7447F8E9" w14:textId="4DADB884" w:rsidR="00887556" w:rsidRDefault="00887556" w:rsidP="00C22C4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Demand in traditional serv</w:t>
      </w:r>
      <w:r w:rsidR="00A93323">
        <w:rPr>
          <w:lang w:val="en-US"/>
        </w:rPr>
        <w:t xml:space="preserve">er demand up double digit YoY and </w:t>
      </w:r>
      <w:r w:rsidR="00D53CFF">
        <w:rPr>
          <w:lang w:val="en-US"/>
        </w:rPr>
        <w:t xml:space="preserve">up YoY for </w:t>
      </w:r>
      <w:r w:rsidR="00DD64C9">
        <w:rPr>
          <w:lang w:val="en-US"/>
        </w:rPr>
        <w:t>5</w:t>
      </w:r>
      <w:r w:rsidR="00DD64C9" w:rsidRPr="00DD64C9">
        <w:rPr>
          <w:vertAlign w:val="superscript"/>
          <w:lang w:val="en-US"/>
        </w:rPr>
        <w:t>th</w:t>
      </w:r>
      <w:r w:rsidR="00DD64C9">
        <w:rPr>
          <w:lang w:val="en-US"/>
        </w:rPr>
        <w:t xml:space="preserve"> consecutive qu</w:t>
      </w:r>
      <w:r w:rsidR="00B712DE">
        <w:rPr>
          <w:lang w:val="en-US"/>
        </w:rPr>
        <w:t>arter</w:t>
      </w:r>
    </w:p>
    <w:p w14:paraId="351E41A8" w14:textId="74168C63" w:rsidR="00393BA0" w:rsidRPr="00784951" w:rsidRDefault="00784951" w:rsidP="00784951">
      <w:pPr>
        <w:pStyle w:val="Title"/>
        <w:rPr>
          <w:lang w:val="en-US"/>
        </w:rPr>
      </w:pPr>
      <w:r>
        <w:rPr>
          <w:lang w:val="en-US"/>
        </w:rPr>
        <w:t>Standard Chartered</w:t>
      </w:r>
    </w:p>
    <w:p w14:paraId="6B2F7F62" w14:textId="3E587177" w:rsidR="00532060" w:rsidRDefault="007B53DE" w:rsidP="00532060">
      <w:pPr>
        <w:pStyle w:val="Heading1"/>
      </w:pPr>
      <w:r>
        <w:t xml:space="preserve">Q1 2025 </w:t>
      </w:r>
      <w:r w:rsidR="00532060">
        <w:t>–</w:t>
      </w:r>
      <w:r>
        <w:t xml:space="preserve"> </w:t>
      </w:r>
      <w:r w:rsidR="00532060">
        <w:t>Outlook</w:t>
      </w:r>
      <w:r w:rsidR="00542970">
        <w:t xml:space="preserve"> </w:t>
      </w:r>
    </w:p>
    <w:p w14:paraId="60878DF1" w14:textId="69CC34E4" w:rsidR="00416EB7" w:rsidRPr="00BC4A99" w:rsidRDefault="00B43A62" w:rsidP="00BC4A9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Operating income</w:t>
      </w:r>
      <w:r w:rsidR="007E688F">
        <w:rPr>
          <w:lang w:val="en-US"/>
        </w:rPr>
        <w:t xml:space="preserve"> 2023-2026</w:t>
      </w:r>
      <w:r>
        <w:rPr>
          <w:lang w:val="en-US"/>
        </w:rPr>
        <w:t xml:space="preserve"> </w:t>
      </w:r>
      <w:r w:rsidR="00C619F3">
        <w:rPr>
          <w:lang w:val="en-US"/>
        </w:rPr>
        <w:t xml:space="preserve">tracking towards </w:t>
      </w:r>
      <w:r w:rsidR="00EF6F7D">
        <w:rPr>
          <w:lang w:val="en-US"/>
        </w:rPr>
        <w:t xml:space="preserve">upper end </w:t>
      </w:r>
      <w:r w:rsidR="003D2232">
        <w:rPr>
          <w:lang w:val="en-US"/>
        </w:rPr>
        <w:t xml:space="preserve">of </w:t>
      </w:r>
      <w:r w:rsidR="00ED22D9">
        <w:rPr>
          <w:lang w:val="en-US"/>
        </w:rPr>
        <w:t xml:space="preserve">5-7% </w:t>
      </w:r>
      <w:r w:rsidR="003D2232">
        <w:rPr>
          <w:lang w:val="en-US"/>
        </w:rPr>
        <w:t xml:space="preserve">guidance </w:t>
      </w:r>
      <w:r w:rsidR="007E354A">
        <w:rPr>
          <w:lang w:val="en-US"/>
        </w:rPr>
        <w:t>range</w:t>
      </w:r>
    </w:p>
    <w:p w14:paraId="48D7482D" w14:textId="5528E693" w:rsidR="002A6B39" w:rsidRDefault="00001EE6" w:rsidP="00BC4A9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Operating income 2025 below</w:t>
      </w:r>
      <w:r w:rsidR="0067498B">
        <w:rPr>
          <w:lang w:val="en-US"/>
        </w:rPr>
        <w:t xml:space="preserve"> 5-7% range</w:t>
      </w:r>
    </w:p>
    <w:p w14:paraId="7A5BBEFD" w14:textId="1372C7E5" w:rsidR="00151899" w:rsidRDefault="00151899" w:rsidP="00BC4A9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Overall guidance unchanged</w:t>
      </w:r>
    </w:p>
    <w:p w14:paraId="356B66AC" w14:textId="5B65EC19" w:rsidR="00151899" w:rsidRDefault="004D06ED" w:rsidP="00BC4A9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Potential headwinds ahead but prep</w:t>
      </w:r>
      <w:r w:rsidR="00D82DC9">
        <w:rPr>
          <w:lang w:val="en-US"/>
        </w:rPr>
        <w:t xml:space="preserve">ared </w:t>
      </w:r>
    </w:p>
    <w:p w14:paraId="0D81BAE6" w14:textId="6205A97C" w:rsidR="009D4CF5" w:rsidRPr="009D4CF5" w:rsidRDefault="00DB1255" w:rsidP="00DB1255">
      <w:pPr>
        <w:pStyle w:val="Heading1"/>
        <w:rPr>
          <w:lang w:val="en-US"/>
        </w:rPr>
      </w:pPr>
      <w:r>
        <w:rPr>
          <w:lang w:val="en-US"/>
        </w:rPr>
        <w:t xml:space="preserve">Q2 2025 </w:t>
      </w:r>
      <w:r w:rsidR="00B93DB6">
        <w:rPr>
          <w:lang w:val="en-US"/>
        </w:rPr>
        <w:t>–</w:t>
      </w:r>
      <w:r>
        <w:rPr>
          <w:lang w:val="en-US"/>
        </w:rPr>
        <w:t xml:space="preserve"> </w:t>
      </w:r>
      <w:r w:rsidR="00B93DB6">
        <w:rPr>
          <w:lang w:val="en-US"/>
        </w:rPr>
        <w:t>Financial Results</w:t>
      </w:r>
    </w:p>
    <w:p w14:paraId="4B5F3AED" w14:textId="5E8E6111" w:rsidR="00EC6753" w:rsidRDefault="006468DE" w:rsidP="006468DE">
      <w:pPr>
        <w:pStyle w:val="ListParagraph"/>
        <w:numPr>
          <w:ilvl w:val="0"/>
          <w:numId w:val="1"/>
        </w:numPr>
      </w:pPr>
      <w:r>
        <w:t>Strong H1 performance</w:t>
      </w:r>
      <w:r w:rsidR="00B32579">
        <w:t>, record net new money in Q2 and doub</w:t>
      </w:r>
      <w:r w:rsidR="00D47572">
        <w:t xml:space="preserve">le-digit </w:t>
      </w:r>
      <w:r w:rsidR="00612016">
        <w:t xml:space="preserve">income growth in </w:t>
      </w:r>
      <w:r w:rsidR="00730673">
        <w:t>3 divisions</w:t>
      </w:r>
      <w:r w:rsidR="00993D87">
        <w:t>. 41</w:t>
      </w:r>
      <w:r w:rsidR="00B24783">
        <w:t>% increase EPS</w:t>
      </w:r>
    </w:p>
    <w:p w14:paraId="172EBB98" w14:textId="1F9F2F13" w:rsidR="00B24783" w:rsidRDefault="00DE75FF" w:rsidP="006468DE">
      <w:pPr>
        <w:pStyle w:val="ListParagraph"/>
        <w:numPr>
          <w:ilvl w:val="0"/>
          <w:numId w:val="1"/>
        </w:numPr>
      </w:pPr>
      <w:r>
        <w:t>Operating income up 14%</w:t>
      </w:r>
      <w:r w:rsidR="00551D2D">
        <w:t xml:space="preserve"> and profit before tax up 34% in Q2</w:t>
      </w:r>
      <w:r w:rsidR="00AE3F55">
        <w:t xml:space="preserve"> YoY</w:t>
      </w:r>
    </w:p>
    <w:p w14:paraId="40CF319C" w14:textId="7F19CD9E" w:rsidR="00551D2D" w:rsidRDefault="005B0BE9" w:rsidP="006468DE">
      <w:pPr>
        <w:pStyle w:val="ListParagraph"/>
        <w:numPr>
          <w:ilvl w:val="0"/>
          <w:numId w:val="1"/>
        </w:numPr>
      </w:pPr>
      <w:r>
        <w:t>7p</w:t>
      </w:r>
      <w:r w:rsidR="00A25722">
        <w:t xml:space="preserve">p YoY for </w:t>
      </w:r>
      <w:proofErr w:type="spellStart"/>
      <w:r w:rsidR="00A25722">
        <w:t>RoTE</w:t>
      </w:r>
      <w:proofErr w:type="spellEnd"/>
    </w:p>
    <w:p w14:paraId="3966B5DE" w14:textId="1AF8EA4C" w:rsidR="00F130D9" w:rsidRDefault="005B4400" w:rsidP="006468DE">
      <w:pPr>
        <w:pStyle w:val="ListParagraph"/>
        <w:numPr>
          <w:ilvl w:val="0"/>
          <w:numId w:val="1"/>
        </w:numPr>
      </w:pPr>
      <w:r>
        <w:t>Global Markets delivered recor</w:t>
      </w:r>
      <w:r w:rsidR="000B2B53">
        <w:t>d Q2</w:t>
      </w:r>
    </w:p>
    <w:p w14:paraId="5A4116D6" w14:textId="3B40AB3E" w:rsidR="000B2B53" w:rsidRDefault="00157B9F" w:rsidP="006468DE">
      <w:pPr>
        <w:pStyle w:val="ListParagraph"/>
        <w:numPr>
          <w:ilvl w:val="0"/>
          <w:numId w:val="1"/>
        </w:numPr>
      </w:pPr>
      <w:r>
        <w:t>Continu</w:t>
      </w:r>
      <w:r w:rsidR="00C13862">
        <w:t>ed momentum in Wealth Solutions with record NNM</w:t>
      </w:r>
    </w:p>
    <w:p w14:paraId="3AF64E74" w14:textId="5D427630" w:rsidR="00C13862" w:rsidRDefault="002C4502" w:rsidP="006468DE">
      <w:pPr>
        <w:pStyle w:val="ListParagraph"/>
        <w:numPr>
          <w:ilvl w:val="0"/>
          <w:numId w:val="1"/>
        </w:numPr>
      </w:pPr>
      <w:r>
        <w:t>CIB continues to win</w:t>
      </w:r>
      <w:r w:rsidR="00367681">
        <w:t xml:space="preserve"> client mandates</w:t>
      </w:r>
    </w:p>
    <w:p w14:paraId="59BCEE4C" w14:textId="0E43F049" w:rsidR="00367681" w:rsidRDefault="00B7295A" w:rsidP="000C0D2C">
      <w:pPr>
        <w:pStyle w:val="Heading1"/>
      </w:pPr>
      <w:r>
        <w:t>Q</w:t>
      </w:r>
      <w:r w:rsidR="00C9514A">
        <w:t>3 2025 –</w:t>
      </w:r>
      <w:r w:rsidR="00ED112B">
        <w:t xml:space="preserve"> </w:t>
      </w:r>
      <w:r w:rsidR="00C9514A">
        <w:t xml:space="preserve">All Documents </w:t>
      </w:r>
    </w:p>
    <w:p w14:paraId="459DBA7B" w14:textId="0DADBEE2" w:rsidR="008B07AD" w:rsidRDefault="008B07AD" w:rsidP="008B07AD">
      <w:pPr>
        <w:pStyle w:val="ListParagraph"/>
        <w:numPr>
          <w:ilvl w:val="0"/>
          <w:numId w:val="1"/>
        </w:numPr>
      </w:pPr>
      <w:r>
        <w:t>Expect to deliver underlying return equity target a year earlier than planned</w:t>
      </w:r>
    </w:p>
    <w:p w14:paraId="28A8A16C" w14:textId="296499B7" w:rsidR="008B07AD" w:rsidRDefault="008D72B7" w:rsidP="008B07AD">
      <w:pPr>
        <w:pStyle w:val="ListParagraph"/>
        <w:numPr>
          <w:ilvl w:val="0"/>
          <w:numId w:val="1"/>
        </w:numPr>
      </w:pPr>
      <w:r>
        <w:t>Operating income up 5% YoY</w:t>
      </w:r>
    </w:p>
    <w:p w14:paraId="5A8C1E73" w14:textId="248611B6" w:rsidR="008D72B7" w:rsidRDefault="008F4BEF" w:rsidP="008B07AD">
      <w:pPr>
        <w:pStyle w:val="ListParagraph"/>
        <w:numPr>
          <w:ilvl w:val="0"/>
          <w:numId w:val="1"/>
        </w:numPr>
      </w:pPr>
      <w:r>
        <w:t>Upgraded 2025 income growth guidance to be at upper end of 5-7% range</w:t>
      </w:r>
    </w:p>
    <w:p w14:paraId="3E6C8705" w14:textId="58E338D8" w:rsidR="008F4BEF" w:rsidRDefault="00FE12DC" w:rsidP="008B07AD">
      <w:pPr>
        <w:pStyle w:val="ListParagraph"/>
        <w:numPr>
          <w:ilvl w:val="0"/>
          <w:numId w:val="1"/>
        </w:numPr>
      </w:pPr>
      <w:r>
        <w:t>EPS up 21%</w:t>
      </w:r>
    </w:p>
    <w:p w14:paraId="0804654B" w14:textId="74610FA9" w:rsidR="00FE12DC" w:rsidRDefault="00162BC7" w:rsidP="008B07AD">
      <w:pPr>
        <w:pStyle w:val="ListParagraph"/>
        <w:numPr>
          <w:ilvl w:val="0"/>
          <w:numId w:val="1"/>
        </w:numPr>
      </w:pPr>
      <w:r>
        <w:t xml:space="preserve">Record quarter in </w:t>
      </w:r>
      <w:r w:rsidR="00C72FAF">
        <w:t>Wealth Solutions</w:t>
      </w:r>
    </w:p>
    <w:p w14:paraId="62DD3F6A" w14:textId="6BF54F28" w:rsidR="00C72FAF" w:rsidRDefault="00C72FAF" w:rsidP="008B07AD">
      <w:pPr>
        <w:pStyle w:val="ListParagraph"/>
        <w:numPr>
          <w:ilvl w:val="0"/>
          <w:numId w:val="1"/>
        </w:numPr>
      </w:pPr>
      <w:r>
        <w:t>Global banking up 23% YoY</w:t>
      </w:r>
    </w:p>
    <w:p w14:paraId="0DC643B1" w14:textId="0B459ADB" w:rsidR="00C72FAF" w:rsidRDefault="001A4A33" w:rsidP="008B07AD">
      <w:pPr>
        <w:pStyle w:val="ListParagraph"/>
        <w:numPr>
          <w:ilvl w:val="0"/>
          <w:numId w:val="1"/>
        </w:numPr>
      </w:pPr>
      <w:r>
        <w:t>Capital and MREL well positioned for future growth and requirements</w:t>
      </w:r>
    </w:p>
    <w:p w14:paraId="5F4B7ED4" w14:textId="6CAE48C0" w:rsidR="001A4A33" w:rsidRDefault="00BA3E76" w:rsidP="008B07AD">
      <w:pPr>
        <w:pStyle w:val="ListParagraph"/>
        <w:numPr>
          <w:ilvl w:val="0"/>
          <w:numId w:val="1"/>
        </w:numPr>
      </w:pPr>
      <w:r>
        <w:t xml:space="preserve">Growth opportunities claimed to be very </w:t>
      </w:r>
      <w:proofErr w:type="spellStart"/>
      <w:r>
        <w:t>very</w:t>
      </w:r>
      <w:proofErr w:type="spellEnd"/>
      <w:r>
        <w:t xml:space="preserve"> strong </w:t>
      </w:r>
    </w:p>
    <w:p w14:paraId="610B444F" w14:textId="4363532E" w:rsidR="00BA3E76" w:rsidRDefault="001C6A1C" w:rsidP="008B07AD">
      <w:pPr>
        <w:pStyle w:val="ListParagraph"/>
        <w:numPr>
          <w:ilvl w:val="0"/>
          <w:numId w:val="1"/>
        </w:numPr>
      </w:pPr>
      <w:r>
        <w:t>Some rate headwinds expected</w:t>
      </w:r>
    </w:p>
    <w:p w14:paraId="2107870B" w14:textId="47AF112E" w:rsidR="00360F5D" w:rsidRDefault="00360F5D" w:rsidP="008B07AD">
      <w:pPr>
        <w:pStyle w:val="ListParagraph"/>
        <w:numPr>
          <w:ilvl w:val="0"/>
          <w:numId w:val="1"/>
        </w:numPr>
      </w:pPr>
      <w:r>
        <w:t>Excellent year for business in HK</w:t>
      </w:r>
    </w:p>
    <w:p w14:paraId="145B6ABA" w14:textId="1F454979" w:rsidR="00D50985" w:rsidRDefault="00D50985" w:rsidP="008B07AD">
      <w:pPr>
        <w:pStyle w:val="ListParagraph"/>
        <w:numPr>
          <w:ilvl w:val="0"/>
          <w:numId w:val="1"/>
        </w:numPr>
      </w:pPr>
      <w:r>
        <w:t xml:space="preserve">Optimistic about increasing </w:t>
      </w:r>
      <w:proofErr w:type="spellStart"/>
      <w:r>
        <w:t>RoTE</w:t>
      </w:r>
      <w:proofErr w:type="spellEnd"/>
      <w:r>
        <w:t xml:space="preserve"> progression</w:t>
      </w:r>
    </w:p>
    <w:p w14:paraId="413E3D1B" w14:textId="125A6107" w:rsidR="00D50985" w:rsidRDefault="00D0063C" w:rsidP="008B07AD">
      <w:pPr>
        <w:pStyle w:val="ListParagraph"/>
        <w:numPr>
          <w:ilvl w:val="0"/>
          <w:numId w:val="1"/>
        </w:numPr>
      </w:pPr>
      <w:r>
        <w:t>Target focus is performing well</w:t>
      </w:r>
    </w:p>
    <w:p w14:paraId="7C5BAC42" w14:textId="0F53B2BB" w:rsidR="00D0063C" w:rsidRDefault="00B47D1D" w:rsidP="008B07AD">
      <w:pPr>
        <w:pStyle w:val="ListParagraph"/>
        <w:numPr>
          <w:ilvl w:val="0"/>
          <w:numId w:val="1"/>
        </w:numPr>
      </w:pPr>
      <w:r>
        <w:t>Overall positive tone in Q&amp;A session</w:t>
      </w:r>
    </w:p>
    <w:p w14:paraId="5D42A3F4" w14:textId="77777777" w:rsidR="001E22BF" w:rsidRDefault="00B47D1D" w:rsidP="001E22BF">
      <w:pPr>
        <w:pStyle w:val="Heading1"/>
      </w:pPr>
      <w:r>
        <w:t>Q4 – Q&amp;A</w:t>
      </w:r>
      <w:r w:rsidR="00CF6D00">
        <w:t xml:space="preserve"> </w:t>
      </w:r>
    </w:p>
    <w:p w14:paraId="16DF3ECC" w14:textId="3870DFB3" w:rsidR="00ED112B" w:rsidRDefault="002333FB" w:rsidP="001E22BF">
      <w:pPr>
        <w:pStyle w:val="ListParagraph"/>
        <w:numPr>
          <w:ilvl w:val="0"/>
          <w:numId w:val="2"/>
        </w:numPr>
      </w:pPr>
      <w:r>
        <w:t>Delivered 72000 new clients into WRB</w:t>
      </w:r>
    </w:p>
    <w:p w14:paraId="4A95E3CF" w14:textId="5601CFFC" w:rsidR="002333FB" w:rsidRDefault="002333FB" w:rsidP="00ED112B">
      <w:pPr>
        <w:pStyle w:val="ListParagraph"/>
        <w:numPr>
          <w:ilvl w:val="0"/>
          <w:numId w:val="1"/>
        </w:numPr>
      </w:pPr>
      <w:r>
        <w:t>Disappointing Q4 relative to bank’s expectations</w:t>
      </w:r>
    </w:p>
    <w:p w14:paraId="50C5B836" w14:textId="2F2E4F93" w:rsidR="002333FB" w:rsidRDefault="00C97854" w:rsidP="00ED112B">
      <w:pPr>
        <w:pStyle w:val="ListParagraph"/>
        <w:numPr>
          <w:ilvl w:val="0"/>
          <w:numId w:val="1"/>
        </w:numPr>
      </w:pPr>
      <w:r>
        <w:t>Fit for Growth programme a success</w:t>
      </w:r>
    </w:p>
    <w:p w14:paraId="4F82C649" w14:textId="7D8777E9" w:rsidR="00A4396F" w:rsidRDefault="004C2951" w:rsidP="00A4396F">
      <w:pPr>
        <w:pStyle w:val="ListParagraph"/>
        <w:numPr>
          <w:ilvl w:val="0"/>
          <w:numId w:val="1"/>
        </w:numPr>
      </w:pPr>
      <w:r>
        <w:t>Income guidance downgraded to lower end now</w:t>
      </w:r>
    </w:p>
    <w:p w14:paraId="74FDF8C0" w14:textId="39CE23A8" w:rsidR="00CF6D00" w:rsidRDefault="00CF6D00" w:rsidP="00ED112B">
      <w:pPr>
        <w:pStyle w:val="ListParagraph"/>
        <w:numPr>
          <w:ilvl w:val="0"/>
          <w:numId w:val="1"/>
        </w:numPr>
      </w:pPr>
      <w:r>
        <w:t>Slight sceptical tones from askers but confident albeit less exciting tone from management. Can tell results are not as good as expected.</w:t>
      </w:r>
    </w:p>
    <w:p w14:paraId="48FB0F11" w14:textId="77777777" w:rsidR="00CF6D00" w:rsidRDefault="00CF6D00" w:rsidP="00CF6D00">
      <w:pPr>
        <w:ind w:left="360"/>
      </w:pPr>
    </w:p>
    <w:p w14:paraId="5FFF51D5" w14:textId="6190E0A7" w:rsidR="004C2951" w:rsidRDefault="00A4396F" w:rsidP="00A4396F">
      <w:pPr>
        <w:pStyle w:val="Title"/>
      </w:pPr>
      <w:r>
        <w:t>Palantir</w:t>
      </w:r>
    </w:p>
    <w:p w14:paraId="4A8FA6E0" w14:textId="511020AD" w:rsidR="00A4396F" w:rsidRDefault="00A4396F" w:rsidP="00A4396F">
      <w:pPr>
        <w:pStyle w:val="Heading1"/>
      </w:pPr>
      <w:r>
        <w:lastRenderedPageBreak/>
        <w:t>Q1 2025 –Outlook/Guidance</w:t>
      </w:r>
      <w:r w:rsidR="00902C85">
        <w:t xml:space="preserve"> </w:t>
      </w:r>
    </w:p>
    <w:p w14:paraId="0567E477" w14:textId="23C0A29F" w:rsidR="00A4396F" w:rsidRDefault="000E57DF" w:rsidP="00A4396F">
      <w:pPr>
        <w:pStyle w:val="ListParagraph"/>
        <w:numPr>
          <w:ilvl w:val="0"/>
          <w:numId w:val="1"/>
        </w:numPr>
      </w:pPr>
      <w:r>
        <w:t>Raising guidance for FY25</w:t>
      </w:r>
    </w:p>
    <w:p w14:paraId="0B60B149" w14:textId="72C2706D" w:rsidR="000E57DF" w:rsidRDefault="00B44023" w:rsidP="00B44023">
      <w:pPr>
        <w:pStyle w:val="Heading1"/>
      </w:pPr>
      <w:r>
        <w:t>Q2 2025 – Financial Results</w:t>
      </w:r>
      <w:r w:rsidR="008763C9">
        <w:t xml:space="preserve"> </w:t>
      </w:r>
    </w:p>
    <w:p w14:paraId="56E5FD6C" w14:textId="3B701B6B" w:rsidR="00856143" w:rsidRDefault="00856143" w:rsidP="00856143">
      <w:pPr>
        <w:pStyle w:val="ListParagraph"/>
        <w:numPr>
          <w:ilvl w:val="0"/>
          <w:numId w:val="1"/>
        </w:numPr>
      </w:pPr>
      <w:r>
        <w:t>US revenue grew 68% YoY and 17% QoQ</w:t>
      </w:r>
      <w:r w:rsidR="00BF3523">
        <w:t xml:space="preserve"> (commercial grew 93% YoY and 20% QoQ)</w:t>
      </w:r>
    </w:p>
    <w:p w14:paraId="53B5F2D0" w14:textId="57C2ADA6" w:rsidR="00BF3523" w:rsidRDefault="00BF3523" w:rsidP="00856143">
      <w:pPr>
        <w:pStyle w:val="ListParagraph"/>
        <w:numPr>
          <w:ilvl w:val="0"/>
          <w:numId w:val="1"/>
        </w:numPr>
      </w:pPr>
      <w:r>
        <w:t>Revenue grew 48% YoY and 14% QoQ</w:t>
      </w:r>
    </w:p>
    <w:p w14:paraId="62F6D850" w14:textId="145B50CC" w:rsidR="002E69F4" w:rsidRDefault="002E69F4" w:rsidP="00856143">
      <w:pPr>
        <w:pStyle w:val="ListParagraph"/>
        <w:numPr>
          <w:ilvl w:val="0"/>
          <w:numId w:val="1"/>
        </w:numPr>
      </w:pPr>
      <w:r>
        <w:t xml:space="preserve">Closed record-setting TCV up 140% </w:t>
      </w:r>
      <w:proofErr w:type="gramStart"/>
      <w:r>
        <w:t>YoY</w:t>
      </w:r>
      <w:r w:rsidR="0078578D">
        <w:t xml:space="preserve"> </w:t>
      </w:r>
      <w:r w:rsidR="00CE6F30">
        <w:t xml:space="preserve"> (</w:t>
      </w:r>
      <w:proofErr w:type="gramEnd"/>
      <w:r w:rsidR="00CE6F30">
        <w:t>222% in US commercial TCV)</w:t>
      </w:r>
    </w:p>
    <w:p w14:paraId="444407B7" w14:textId="10C47D6F" w:rsidR="00CE6F30" w:rsidRDefault="00CE6F30" w:rsidP="00856143">
      <w:pPr>
        <w:pStyle w:val="ListParagraph"/>
        <w:numPr>
          <w:ilvl w:val="0"/>
          <w:numId w:val="1"/>
        </w:numPr>
      </w:pPr>
      <w:r>
        <w:t>US commercial RDV grew 145% YoY</w:t>
      </w:r>
    </w:p>
    <w:p w14:paraId="505649BC" w14:textId="26285AC4" w:rsidR="00CE6F30" w:rsidRDefault="00CE6F30" w:rsidP="00856143">
      <w:pPr>
        <w:pStyle w:val="ListParagraph"/>
        <w:numPr>
          <w:ilvl w:val="0"/>
          <w:numId w:val="1"/>
        </w:numPr>
      </w:pPr>
      <w:r>
        <w:t>Customer count grew 43% YoY</w:t>
      </w:r>
    </w:p>
    <w:p w14:paraId="220A8D0B" w14:textId="6E77DD31" w:rsidR="00CE6F30" w:rsidRDefault="00120188" w:rsidP="00856143">
      <w:pPr>
        <w:pStyle w:val="ListParagraph"/>
        <w:numPr>
          <w:ilvl w:val="0"/>
          <w:numId w:val="1"/>
        </w:numPr>
      </w:pPr>
      <w:r>
        <w:t>Continued aggressive investment in AIP and the US</w:t>
      </w:r>
    </w:p>
    <w:p w14:paraId="3749709F" w14:textId="285FEECC" w:rsidR="008763C9" w:rsidRDefault="00C9487C" w:rsidP="008763C9">
      <w:pPr>
        <w:pStyle w:val="Heading1"/>
      </w:pPr>
      <w:r>
        <w:t xml:space="preserve">Q3 2025 – All Documents </w:t>
      </w:r>
    </w:p>
    <w:p w14:paraId="0858F72C" w14:textId="09432915" w:rsidR="00523934" w:rsidRDefault="004A427E" w:rsidP="004A427E">
      <w:pPr>
        <w:pStyle w:val="ListParagraph"/>
        <w:numPr>
          <w:ilvl w:val="0"/>
          <w:numId w:val="1"/>
        </w:numPr>
      </w:pPr>
      <w:r>
        <w:t xml:space="preserve">Very </w:t>
      </w:r>
      <w:proofErr w:type="spellStart"/>
      <w:r>
        <w:t>very</w:t>
      </w:r>
      <w:proofErr w:type="spellEnd"/>
      <w:r>
        <w:t xml:space="preserve"> strong growth in revenue</w:t>
      </w:r>
      <w:r w:rsidR="00EE2B47">
        <w:t xml:space="preserve"> across all boards</w:t>
      </w:r>
    </w:p>
    <w:p w14:paraId="0225DF30" w14:textId="654B0A11" w:rsidR="00EE2B47" w:rsidRDefault="00EE2B47" w:rsidP="004A427E">
      <w:pPr>
        <w:pStyle w:val="ListParagraph"/>
        <w:numPr>
          <w:ilvl w:val="0"/>
          <w:numId w:val="1"/>
        </w:numPr>
      </w:pPr>
      <w:r>
        <w:t>Rule of 40 score of 114%</w:t>
      </w:r>
      <w:r w:rsidR="0036244A">
        <w:t xml:space="preserve"> (highest ever)</w:t>
      </w:r>
    </w:p>
    <w:p w14:paraId="406A8321" w14:textId="772893B9" w:rsidR="00EE2B47" w:rsidRDefault="00882565" w:rsidP="004A427E">
      <w:pPr>
        <w:pStyle w:val="ListParagraph"/>
        <w:numPr>
          <w:ilvl w:val="0"/>
          <w:numId w:val="1"/>
        </w:numPr>
      </w:pPr>
      <w:r>
        <w:t>Highers ever quarter of TCV and US TCV (151% and 642%)</w:t>
      </w:r>
    </w:p>
    <w:p w14:paraId="32870780" w14:textId="7DAEE7E7" w:rsidR="00882565" w:rsidRDefault="00882565" w:rsidP="004A427E">
      <w:pPr>
        <w:pStyle w:val="ListParagraph"/>
        <w:numPr>
          <w:ilvl w:val="0"/>
          <w:numId w:val="1"/>
        </w:numPr>
      </w:pPr>
      <w:r>
        <w:t>Collaboration with NVIDIA announced</w:t>
      </w:r>
    </w:p>
    <w:p w14:paraId="316EA184" w14:textId="7B89AAAD" w:rsidR="00882565" w:rsidRDefault="00C615C2" w:rsidP="004A427E">
      <w:pPr>
        <w:pStyle w:val="ListParagraph"/>
        <w:numPr>
          <w:ilvl w:val="0"/>
          <w:numId w:val="1"/>
        </w:numPr>
      </w:pPr>
      <w:r>
        <w:t>Partnership with The Nuclear Company</w:t>
      </w:r>
    </w:p>
    <w:p w14:paraId="356CA951" w14:textId="02FC4C09" w:rsidR="00C615C2" w:rsidRDefault="00020EE1" w:rsidP="004A427E">
      <w:pPr>
        <w:pStyle w:val="ListParagraph"/>
        <w:numPr>
          <w:ilvl w:val="0"/>
          <w:numId w:val="1"/>
        </w:numPr>
      </w:pPr>
      <w:r>
        <w:t>US Commercial Customer Count up 65% YoY</w:t>
      </w:r>
    </w:p>
    <w:p w14:paraId="55539828" w14:textId="2BF85485" w:rsidR="00020EE1" w:rsidRDefault="009834FB" w:rsidP="004A427E">
      <w:pPr>
        <w:pStyle w:val="ListParagraph"/>
        <w:numPr>
          <w:ilvl w:val="0"/>
          <w:numId w:val="1"/>
        </w:numPr>
      </w:pPr>
      <w:r>
        <w:t>Raising FY2-25 guidelines</w:t>
      </w:r>
    </w:p>
    <w:p w14:paraId="5B89CDA0" w14:textId="4F0CC6EF" w:rsidR="009834FB" w:rsidRDefault="00A1001B" w:rsidP="004A427E">
      <w:pPr>
        <w:pStyle w:val="ListParagraph"/>
        <w:numPr>
          <w:ilvl w:val="0"/>
          <w:numId w:val="1"/>
        </w:numPr>
      </w:pPr>
      <w:r>
        <w:t>Strong momentum carrying on into Q4</w:t>
      </w:r>
    </w:p>
    <w:p w14:paraId="6DEF474F" w14:textId="6F3CB42C" w:rsidR="00A1001B" w:rsidRDefault="0036244A" w:rsidP="004A427E">
      <w:pPr>
        <w:pStyle w:val="ListParagraph"/>
        <w:numPr>
          <w:ilvl w:val="0"/>
          <w:numId w:val="1"/>
        </w:numPr>
      </w:pPr>
      <w:r>
        <w:t>More defence developments</w:t>
      </w:r>
    </w:p>
    <w:p w14:paraId="4D806CE9" w14:textId="1B02DF8C" w:rsidR="0036244A" w:rsidRDefault="00D14EBC" w:rsidP="004A427E">
      <w:pPr>
        <w:pStyle w:val="ListParagraph"/>
        <w:numPr>
          <w:ilvl w:val="0"/>
          <w:numId w:val="1"/>
        </w:numPr>
      </w:pPr>
      <w:r>
        <w:t>International government revenue grew 66% YoY mainly thanks from UK work</w:t>
      </w:r>
    </w:p>
    <w:p w14:paraId="2F7A8EF6" w14:textId="2A39A398" w:rsidR="00D14EBC" w:rsidRDefault="00477DBF" w:rsidP="004A427E">
      <w:pPr>
        <w:pStyle w:val="ListParagraph"/>
        <w:numPr>
          <w:ilvl w:val="0"/>
          <w:numId w:val="1"/>
        </w:numPr>
      </w:pPr>
      <w:r>
        <w:t xml:space="preserve">CEO acknowledges AI bubble scepticism but claims </w:t>
      </w:r>
      <w:proofErr w:type="gramStart"/>
      <w:r>
        <w:t>is</w:t>
      </w:r>
      <w:proofErr w:type="gramEnd"/>
      <w:r>
        <w:t xml:space="preserve"> on the right side of the AI market</w:t>
      </w:r>
    </w:p>
    <w:p w14:paraId="0E7F372A" w14:textId="4FE5C030" w:rsidR="00477DBF" w:rsidRDefault="00277A16" w:rsidP="004A427E">
      <w:pPr>
        <w:pStyle w:val="ListParagraph"/>
        <w:numPr>
          <w:ilvl w:val="0"/>
          <w:numId w:val="1"/>
        </w:numPr>
      </w:pPr>
      <w:r>
        <w:t>C-suite clients are asking Palantir to do more services</w:t>
      </w:r>
    </w:p>
    <w:p w14:paraId="03DAA357" w14:textId="070F6768" w:rsidR="00277A16" w:rsidRDefault="00F874B7" w:rsidP="004A427E">
      <w:pPr>
        <w:pStyle w:val="ListParagraph"/>
        <w:numPr>
          <w:ilvl w:val="0"/>
          <w:numId w:val="1"/>
        </w:numPr>
      </w:pPr>
      <w:r>
        <w:t>Continued f</w:t>
      </w:r>
      <w:r w:rsidR="001E61FD">
        <w:t xml:space="preserve">ocus on strengthening </w:t>
      </w:r>
      <w:r>
        <w:t>solutions and offerings</w:t>
      </w:r>
    </w:p>
    <w:p w14:paraId="06B063B0" w14:textId="0358E2DA" w:rsidR="00F874B7" w:rsidRDefault="00507E78" w:rsidP="00507E78">
      <w:pPr>
        <w:pStyle w:val="Heading1"/>
      </w:pPr>
      <w:r>
        <w:t>Q4 2025 – Q&amp;A</w:t>
      </w:r>
      <w:r w:rsidR="007D2578">
        <w:t xml:space="preserve"> </w:t>
      </w:r>
    </w:p>
    <w:p w14:paraId="020AF80C" w14:textId="666392BC" w:rsidR="0064799A" w:rsidRDefault="00071B2A" w:rsidP="00071B2A">
      <w:pPr>
        <w:pStyle w:val="ListParagraph"/>
        <w:numPr>
          <w:ilvl w:val="0"/>
          <w:numId w:val="1"/>
        </w:numPr>
      </w:pPr>
      <w:r>
        <w:t>Commercial GTM strategy showing value impact to customers directly as quic</w:t>
      </w:r>
      <w:r w:rsidR="001F70CD">
        <w:t>kly as possible</w:t>
      </w:r>
    </w:p>
    <w:p w14:paraId="68C8B2DD" w14:textId="61356A63" w:rsidR="001F70CD" w:rsidRDefault="001F70CD" w:rsidP="00071B2A">
      <w:pPr>
        <w:pStyle w:val="ListParagraph"/>
        <w:numPr>
          <w:ilvl w:val="0"/>
          <w:numId w:val="1"/>
        </w:numPr>
      </w:pPr>
      <w:r>
        <w:t>Closed 61 deals over $10mil</w:t>
      </w:r>
    </w:p>
    <w:p w14:paraId="6DA4E11C" w14:textId="68D98B6B" w:rsidR="001F70CD" w:rsidRDefault="008C0ED6" w:rsidP="00071B2A">
      <w:pPr>
        <w:pStyle w:val="ListParagraph"/>
        <w:numPr>
          <w:ilvl w:val="0"/>
          <w:numId w:val="1"/>
        </w:numPr>
      </w:pPr>
      <w:r>
        <w:t>Expanding deployment of solutions this year</w:t>
      </w:r>
    </w:p>
    <w:p w14:paraId="622F0E52" w14:textId="180CD13C" w:rsidR="008C0ED6" w:rsidRDefault="00C454F6" w:rsidP="00071B2A">
      <w:pPr>
        <w:pStyle w:val="ListParagraph"/>
        <w:numPr>
          <w:ilvl w:val="0"/>
          <w:numId w:val="1"/>
        </w:numPr>
      </w:pPr>
      <w:r>
        <w:t>Inexplicable growth in revenue</w:t>
      </w:r>
    </w:p>
    <w:p w14:paraId="734521F5" w14:textId="08CB0C10" w:rsidR="00C454F6" w:rsidRDefault="007D2578" w:rsidP="00071B2A">
      <w:pPr>
        <w:pStyle w:val="ListParagraph"/>
        <w:numPr>
          <w:ilvl w:val="0"/>
          <w:numId w:val="1"/>
        </w:numPr>
      </w:pPr>
      <w:r>
        <w:t>Guidance jumped from 31% at start of the year to 61% in Q4</w:t>
      </w:r>
    </w:p>
    <w:p w14:paraId="6F3C58F1" w14:textId="77777777" w:rsidR="007D2578" w:rsidRPr="0064799A" w:rsidRDefault="007D2578" w:rsidP="001E22BF">
      <w:pPr>
        <w:pStyle w:val="ListParagraph"/>
      </w:pPr>
    </w:p>
    <w:sectPr w:rsidR="007D2578" w:rsidRPr="006479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5354CFC"/>
    <w:multiLevelType w:val="hybridMultilevel"/>
    <w:tmpl w:val="CB760B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656EC6"/>
    <w:multiLevelType w:val="hybridMultilevel"/>
    <w:tmpl w:val="66649A36"/>
    <w:lvl w:ilvl="0" w:tplc="B762A6D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6568259">
    <w:abstractNumId w:val="1"/>
  </w:num>
  <w:num w:numId="2" w16cid:durableId="90973254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BD8"/>
    <w:rsid w:val="00000264"/>
    <w:rsid w:val="00001EE6"/>
    <w:rsid w:val="00016628"/>
    <w:rsid w:val="00020EE1"/>
    <w:rsid w:val="00024294"/>
    <w:rsid w:val="00031F8F"/>
    <w:rsid w:val="000402EB"/>
    <w:rsid w:val="0004182E"/>
    <w:rsid w:val="00045D81"/>
    <w:rsid w:val="000530BF"/>
    <w:rsid w:val="0005567E"/>
    <w:rsid w:val="000674DE"/>
    <w:rsid w:val="00071B2A"/>
    <w:rsid w:val="000758B1"/>
    <w:rsid w:val="00084937"/>
    <w:rsid w:val="0008507A"/>
    <w:rsid w:val="000960BF"/>
    <w:rsid w:val="000A742D"/>
    <w:rsid w:val="000B2B53"/>
    <w:rsid w:val="000C0D2C"/>
    <w:rsid w:val="000C2892"/>
    <w:rsid w:val="000C4818"/>
    <w:rsid w:val="000E0EC7"/>
    <w:rsid w:val="000E2927"/>
    <w:rsid w:val="000E2A93"/>
    <w:rsid w:val="000E57DF"/>
    <w:rsid w:val="00105124"/>
    <w:rsid w:val="00105373"/>
    <w:rsid w:val="00106AD7"/>
    <w:rsid w:val="00120188"/>
    <w:rsid w:val="00127533"/>
    <w:rsid w:val="00130339"/>
    <w:rsid w:val="00131D04"/>
    <w:rsid w:val="00135193"/>
    <w:rsid w:val="00141121"/>
    <w:rsid w:val="001468DE"/>
    <w:rsid w:val="00151899"/>
    <w:rsid w:val="0015749E"/>
    <w:rsid w:val="00157B9F"/>
    <w:rsid w:val="00162BC7"/>
    <w:rsid w:val="00163A56"/>
    <w:rsid w:val="0017063F"/>
    <w:rsid w:val="00180644"/>
    <w:rsid w:val="001911E6"/>
    <w:rsid w:val="00197793"/>
    <w:rsid w:val="001A4A33"/>
    <w:rsid w:val="001C6A1C"/>
    <w:rsid w:val="001D1B12"/>
    <w:rsid w:val="001D41F9"/>
    <w:rsid w:val="001D551B"/>
    <w:rsid w:val="001E0037"/>
    <w:rsid w:val="001E22BF"/>
    <w:rsid w:val="001E61FD"/>
    <w:rsid w:val="001E7BD7"/>
    <w:rsid w:val="001F1BAB"/>
    <w:rsid w:val="001F70CD"/>
    <w:rsid w:val="00202CA0"/>
    <w:rsid w:val="0020445C"/>
    <w:rsid w:val="0021752C"/>
    <w:rsid w:val="00217CFE"/>
    <w:rsid w:val="0022480C"/>
    <w:rsid w:val="00224DB5"/>
    <w:rsid w:val="00230B63"/>
    <w:rsid w:val="002333FB"/>
    <w:rsid w:val="00246457"/>
    <w:rsid w:val="002522DD"/>
    <w:rsid w:val="002575E1"/>
    <w:rsid w:val="00276F7B"/>
    <w:rsid w:val="00277A16"/>
    <w:rsid w:val="002871EF"/>
    <w:rsid w:val="00290C44"/>
    <w:rsid w:val="002933CB"/>
    <w:rsid w:val="002A6B39"/>
    <w:rsid w:val="002B42E9"/>
    <w:rsid w:val="002C1CB7"/>
    <w:rsid w:val="002C2034"/>
    <w:rsid w:val="002C25DD"/>
    <w:rsid w:val="002C4502"/>
    <w:rsid w:val="002E69F4"/>
    <w:rsid w:val="002E7DFD"/>
    <w:rsid w:val="002F2552"/>
    <w:rsid w:val="003038BA"/>
    <w:rsid w:val="003076A1"/>
    <w:rsid w:val="0031214B"/>
    <w:rsid w:val="00312B3F"/>
    <w:rsid w:val="003153F8"/>
    <w:rsid w:val="0032513D"/>
    <w:rsid w:val="00332700"/>
    <w:rsid w:val="0034259E"/>
    <w:rsid w:val="003437B3"/>
    <w:rsid w:val="00347490"/>
    <w:rsid w:val="0035573A"/>
    <w:rsid w:val="00360F5D"/>
    <w:rsid w:val="00360F5F"/>
    <w:rsid w:val="0036244A"/>
    <w:rsid w:val="00362A34"/>
    <w:rsid w:val="003666BD"/>
    <w:rsid w:val="00367681"/>
    <w:rsid w:val="003806CD"/>
    <w:rsid w:val="00380928"/>
    <w:rsid w:val="0038167A"/>
    <w:rsid w:val="00383979"/>
    <w:rsid w:val="00393BA0"/>
    <w:rsid w:val="003A2EA8"/>
    <w:rsid w:val="003C2D35"/>
    <w:rsid w:val="003C64DB"/>
    <w:rsid w:val="003D2232"/>
    <w:rsid w:val="003D2DAD"/>
    <w:rsid w:val="003D7C83"/>
    <w:rsid w:val="003E6161"/>
    <w:rsid w:val="003E7D8C"/>
    <w:rsid w:val="003F60B3"/>
    <w:rsid w:val="00410A5E"/>
    <w:rsid w:val="00416EB7"/>
    <w:rsid w:val="004171A1"/>
    <w:rsid w:val="00451E97"/>
    <w:rsid w:val="0045484C"/>
    <w:rsid w:val="0046142D"/>
    <w:rsid w:val="00463249"/>
    <w:rsid w:val="00465B3F"/>
    <w:rsid w:val="00477DBF"/>
    <w:rsid w:val="0048096D"/>
    <w:rsid w:val="0048729F"/>
    <w:rsid w:val="00494C88"/>
    <w:rsid w:val="00495120"/>
    <w:rsid w:val="004A427E"/>
    <w:rsid w:val="004A7DF5"/>
    <w:rsid w:val="004B1BE6"/>
    <w:rsid w:val="004C03C2"/>
    <w:rsid w:val="004C2951"/>
    <w:rsid w:val="004D06ED"/>
    <w:rsid w:val="004D5CEA"/>
    <w:rsid w:val="004E1236"/>
    <w:rsid w:val="004E573F"/>
    <w:rsid w:val="004F4DF0"/>
    <w:rsid w:val="00500ADF"/>
    <w:rsid w:val="00502768"/>
    <w:rsid w:val="0050295F"/>
    <w:rsid w:val="005036A3"/>
    <w:rsid w:val="0050391C"/>
    <w:rsid w:val="00507E78"/>
    <w:rsid w:val="00510747"/>
    <w:rsid w:val="0051284D"/>
    <w:rsid w:val="00523934"/>
    <w:rsid w:val="00532060"/>
    <w:rsid w:val="0053386F"/>
    <w:rsid w:val="00533EB8"/>
    <w:rsid w:val="0053401D"/>
    <w:rsid w:val="0053715E"/>
    <w:rsid w:val="00542970"/>
    <w:rsid w:val="005452BD"/>
    <w:rsid w:val="00551D2D"/>
    <w:rsid w:val="00556AF0"/>
    <w:rsid w:val="0056344D"/>
    <w:rsid w:val="005702BC"/>
    <w:rsid w:val="00572975"/>
    <w:rsid w:val="00572DDE"/>
    <w:rsid w:val="00583BD0"/>
    <w:rsid w:val="00594981"/>
    <w:rsid w:val="005A1E29"/>
    <w:rsid w:val="005B0BE9"/>
    <w:rsid w:val="005B4400"/>
    <w:rsid w:val="005C064F"/>
    <w:rsid w:val="005D5BD8"/>
    <w:rsid w:val="005E1AFA"/>
    <w:rsid w:val="005E6DCF"/>
    <w:rsid w:val="006012BB"/>
    <w:rsid w:val="00612016"/>
    <w:rsid w:val="00612A2B"/>
    <w:rsid w:val="00612E3B"/>
    <w:rsid w:val="0062176D"/>
    <w:rsid w:val="00635DEB"/>
    <w:rsid w:val="00636A8E"/>
    <w:rsid w:val="006403B2"/>
    <w:rsid w:val="00642F98"/>
    <w:rsid w:val="0064332B"/>
    <w:rsid w:val="00644013"/>
    <w:rsid w:val="006468DE"/>
    <w:rsid w:val="0064799A"/>
    <w:rsid w:val="00663252"/>
    <w:rsid w:val="00665473"/>
    <w:rsid w:val="0067498B"/>
    <w:rsid w:val="00680998"/>
    <w:rsid w:val="006A4B3A"/>
    <w:rsid w:val="006A5739"/>
    <w:rsid w:val="006A7C96"/>
    <w:rsid w:val="006B1FB4"/>
    <w:rsid w:val="006D5DF6"/>
    <w:rsid w:val="006D7052"/>
    <w:rsid w:val="006E6609"/>
    <w:rsid w:val="006F070C"/>
    <w:rsid w:val="006F3F90"/>
    <w:rsid w:val="00705BEA"/>
    <w:rsid w:val="007060C5"/>
    <w:rsid w:val="00706B02"/>
    <w:rsid w:val="00715027"/>
    <w:rsid w:val="00717238"/>
    <w:rsid w:val="007252EE"/>
    <w:rsid w:val="00730673"/>
    <w:rsid w:val="007311F9"/>
    <w:rsid w:val="00733F89"/>
    <w:rsid w:val="00741423"/>
    <w:rsid w:val="007522F0"/>
    <w:rsid w:val="007738E5"/>
    <w:rsid w:val="00775D50"/>
    <w:rsid w:val="00781E4C"/>
    <w:rsid w:val="00784951"/>
    <w:rsid w:val="0078578D"/>
    <w:rsid w:val="00795531"/>
    <w:rsid w:val="00796F48"/>
    <w:rsid w:val="007A5FF0"/>
    <w:rsid w:val="007B1B22"/>
    <w:rsid w:val="007B53DE"/>
    <w:rsid w:val="007C2DA0"/>
    <w:rsid w:val="007D1A00"/>
    <w:rsid w:val="007D2578"/>
    <w:rsid w:val="007D49BC"/>
    <w:rsid w:val="007D5AE5"/>
    <w:rsid w:val="007E354A"/>
    <w:rsid w:val="007E5A88"/>
    <w:rsid w:val="007E688F"/>
    <w:rsid w:val="007F1455"/>
    <w:rsid w:val="007F357B"/>
    <w:rsid w:val="007F444A"/>
    <w:rsid w:val="007F64FE"/>
    <w:rsid w:val="007F7132"/>
    <w:rsid w:val="00803807"/>
    <w:rsid w:val="00812441"/>
    <w:rsid w:val="00823B8B"/>
    <w:rsid w:val="00831EB2"/>
    <w:rsid w:val="00832886"/>
    <w:rsid w:val="00833891"/>
    <w:rsid w:val="00841AFC"/>
    <w:rsid w:val="008468D4"/>
    <w:rsid w:val="0085307B"/>
    <w:rsid w:val="0085466B"/>
    <w:rsid w:val="00856143"/>
    <w:rsid w:val="00860B17"/>
    <w:rsid w:val="0086336A"/>
    <w:rsid w:val="008705A1"/>
    <w:rsid w:val="00871A8F"/>
    <w:rsid w:val="008763C9"/>
    <w:rsid w:val="00882565"/>
    <w:rsid w:val="00887556"/>
    <w:rsid w:val="008952F9"/>
    <w:rsid w:val="008B07AD"/>
    <w:rsid w:val="008C00EB"/>
    <w:rsid w:val="008C0ED6"/>
    <w:rsid w:val="008C5501"/>
    <w:rsid w:val="008C5AB6"/>
    <w:rsid w:val="008C78F1"/>
    <w:rsid w:val="008D30DF"/>
    <w:rsid w:val="008D5EC9"/>
    <w:rsid w:val="008D72B7"/>
    <w:rsid w:val="008D79A5"/>
    <w:rsid w:val="008F4BEF"/>
    <w:rsid w:val="00900331"/>
    <w:rsid w:val="00902C85"/>
    <w:rsid w:val="00904CCE"/>
    <w:rsid w:val="009134C8"/>
    <w:rsid w:val="00917AD2"/>
    <w:rsid w:val="00935FC4"/>
    <w:rsid w:val="009517C1"/>
    <w:rsid w:val="00955F75"/>
    <w:rsid w:val="0095771E"/>
    <w:rsid w:val="009635F7"/>
    <w:rsid w:val="00973A18"/>
    <w:rsid w:val="009834FB"/>
    <w:rsid w:val="00991418"/>
    <w:rsid w:val="00993D87"/>
    <w:rsid w:val="009A1D64"/>
    <w:rsid w:val="009B17E0"/>
    <w:rsid w:val="009B3559"/>
    <w:rsid w:val="009B449F"/>
    <w:rsid w:val="009C15DB"/>
    <w:rsid w:val="009C4857"/>
    <w:rsid w:val="009C6D66"/>
    <w:rsid w:val="009D29A8"/>
    <w:rsid w:val="009D4CF5"/>
    <w:rsid w:val="009E35B0"/>
    <w:rsid w:val="009F5CEA"/>
    <w:rsid w:val="00A04D2F"/>
    <w:rsid w:val="00A06BCC"/>
    <w:rsid w:val="00A073F9"/>
    <w:rsid w:val="00A1001B"/>
    <w:rsid w:val="00A25722"/>
    <w:rsid w:val="00A35D2C"/>
    <w:rsid w:val="00A370C8"/>
    <w:rsid w:val="00A37E04"/>
    <w:rsid w:val="00A4396F"/>
    <w:rsid w:val="00A630CF"/>
    <w:rsid w:val="00A70233"/>
    <w:rsid w:val="00A73066"/>
    <w:rsid w:val="00A82783"/>
    <w:rsid w:val="00A842FC"/>
    <w:rsid w:val="00A93323"/>
    <w:rsid w:val="00AA2AA8"/>
    <w:rsid w:val="00AA5EB3"/>
    <w:rsid w:val="00AA66FB"/>
    <w:rsid w:val="00AA66FF"/>
    <w:rsid w:val="00AA7B88"/>
    <w:rsid w:val="00AB0491"/>
    <w:rsid w:val="00AE0136"/>
    <w:rsid w:val="00AE3F55"/>
    <w:rsid w:val="00AE729A"/>
    <w:rsid w:val="00AF05B6"/>
    <w:rsid w:val="00B0104B"/>
    <w:rsid w:val="00B06C58"/>
    <w:rsid w:val="00B12187"/>
    <w:rsid w:val="00B24783"/>
    <w:rsid w:val="00B269E0"/>
    <w:rsid w:val="00B32579"/>
    <w:rsid w:val="00B3264B"/>
    <w:rsid w:val="00B43A62"/>
    <w:rsid w:val="00B44023"/>
    <w:rsid w:val="00B47D1D"/>
    <w:rsid w:val="00B53EE2"/>
    <w:rsid w:val="00B64861"/>
    <w:rsid w:val="00B66198"/>
    <w:rsid w:val="00B6677F"/>
    <w:rsid w:val="00B712DE"/>
    <w:rsid w:val="00B71E2A"/>
    <w:rsid w:val="00B7295A"/>
    <w:rsid w:val="00B82A59"/>
    <w:rsid w:val="00B912E8"/>
    <w:rsid w:val="00B93DB6"/>
    <w:rsid w:val="00BA3E76"/>
    <w:rsid w:val="00BA5D64"/>
    <w:rsid w:val="00BA62E1"/>
    <w:rsid w:val="00BB456E"/>
    <w:rsid w:val="00BC3311"/>
    <w:rsid w:val="00BC387C"/>
    <w:rsid w:val="00BC4A99"/>
    <w:rsid w:val="00BD5EE3"/>
    <w:rsid w:val="00BE0A1B"/>
    <w:rsid w:val="00BE1B38"/>
    <w:rsid w:val="00BE6FBC"/>
    <w:rsid w:val="00BF1326"/>
    <w:rsid w:val="00BF3523"/>
    <w:rsid w:val="00BF69C8"/>
    <w:rsid w:val="00BF6C63"/>
    <w:rsid w:val="00C04CE5"/>
    <w:rsid w:val="00C13862"/>
    <w:rsid w:val="00C22C44"/>
    <w:rsid w:val="00C25149"/>
    <w:rsid w:val="00C454F6"/>
    <w:rsid w:val="00C57AB5"/>
    <w:rsid w:val="00C615C2"/>
    <w:rsid w:val="00C619F3"/>
    <w:rsid w:val="00C61B5A"/>
    <w:rsid w:val="00C66C20"/>
    <w:rsid w:val="00C66C81"/>
    <w:rsid w:val="00C67265"/>
    <w:rsid w:val="00C72FAF"/>
    <w:rsid w:val="00C73F8F"/>
    <w:rsid w:val="00C84F09"/>
    <w:rsid w:val="00C91E58"/>
    <w:rsid w:val="00C9487C"/>
    <w:rsid w:val="00C9514A"/>
    <w:rsid w:val="00C954C7"/>
    <w:rsid w:val="00C97854"/>
    <w:rsid w:val="00C97D06"/>
    <w:rsid w:val="00CE19E6"/>
    <w:rsid w:val="00CE24EC"/>
    <w:rsid w:val="00CE6F30"/>
    <w:rsid w:val="00CF6D00"/>
    <w:rsid w:val="00D0031A"/>
    <w:rsid w:val="00D0063C"/>
    <w:rsid w:val="00D00D40"/>
    <w:rsid w:val="00D02B78"/>
    <w:rsid w:val="00D0394D"/>
    <w:rsid w:val="00D14EBC"/>
    <w:rsid w:val="00D171F3"/>
    <w:rsid w:val="00D20523"/>
    <w:rsid w:val="00D2237F"/>
    <w:rsid w:val="00D33C4E"/>
    <w:rsid w:val="00D3401F"/>
    <w:rsid w:val="00D43B0D"/>
    <w:rsid w:val="00D47572"/>
    <w:rsid w:val="00D50985"/>
    <w:rsid w:val="00D53CFF"/>
    <w:rsid w:val="00D6472C"/>
    <w:rsid w:val="00D65F47"/>
    <w:rsid w:val="00D72CEA"/>
    <w:rsid w:val="00D73E81"/>
    <w:rsid w:val="00D81E9F"/>
    <w:rsid w:val="00D82DC9"/>
    <w:rsid w:val="00D848C0"/>
    <w:rsid w:val="00D86FA2"/>
    <w:rsid w:val="00D9186E"/>
    <w:rsid w:val="00D93EFD"/>
    <w:rsid w:val="00DA4BA5"/>
    <w:rsid w:val="00DB1255"/>
    <w:rsid w:val="00DC494F"/>
    <w:rsid w:val="00DD2965"/>
    <w:rsid w:val="00DD2A63"/>
    <w:rsid w:val="00DD64C9"/>
    <w:rsid w:val="00DE75FF"/>
    <w:rsid w:val="00DF0CA8"/>
    <w:rsid w:val="00DF1D71"/>
    <w:rsid w:val="00DF2961"/>
    <w:rsid w:val="00DF3F14"/>
    <w:rsid w:val="00E04406"/>
    <w:rsid w:val="00E22A65"/>
    <w:rsid w:val="00E23363"/>
    <w:rsid w:val="00E23B0C"/>
    <w:rsid w:val="00E36C77"/>
    <w:rsid w:val="00E4423E"/>
    <w:rsid w:val="00E5424D"/>
    <w:rsid w:val="00E57009"/>
    <w:rsid w:val="00E61B9C"/>
    <w:rsid w:val="00E85A75"/>
    <w:rsid w:val="00E92157"/>
    <w:rsid w:val="00EA06FB"/>
    <w:rsid w:val="00EA22EC"/>
    <w:rsid w:val="00EA239E"/>
    <w:rsid w:val="00EA78D8"/>
    <w:rsid w:val="00EB1FB5"/>
    <w:rsid w:val="00EC4C66"/>
    <w:rsid w:val="00EC6753"/>
    <w:rsid w:val="00ED112B"/>
    <w:rsid w:val="00ED22D9"/>
    <w:rsid w:val="00ED3FC6"/>
    <w:rsid w:val="00EE2B47"/>
    <w:rsid w:val="00EF07C6"/>
    <w:rsid w:val="00EF5B71"/>
    <w:rsid w:val="00EF6F7D"/>
    <w:rsid w:val="00F01DD7"/>
    <w:rsid w:val="00F1297F"/>
    <w:rsid w:val="00F130D9"/>
    <w:rsid w:val="00F13F90"/>
    <w:rsid w:val="00F17518"/>
    <w:rsid w:val="00F3779F"/>
    <w:rsid w:val="00F41220"/>
    <w:rsid w:val="00F46878"/>
    <w:rsid w:val="00F50376"/>
    <w:rsid w:val="00F509F1"/>
    <w:rsid w:val="00F53610"/>
    <w:rsid w:val="00F54D70"/>
    <w:rsid w:val="00F632B0"/>
    <w:rsid w:val="00F80BB7"/>
    <w:rsid w:val="00F825CE"/>
    <w:rsid w:val="00F83313"/>
    <w:rsid w:val="00F864CA"/>
    <w:rsid w:val="00F874B7"/>
    <w:rsid w:val="00F96482"/>
    <w:rsid w:val="00F96C25"/>
    <w:rsid w:val="00FA0EAB"/>
    <w:rsid w:val="00FA539C"/>
    <w:rsid w:val="00FB74C6"/>
    <w:rsid w:val="00FD1D9D"/>
    <w:rsid w:val="00FD3562"/>
    <w:rsid w:val="00FE12DC"/>
    <w:rsid w:val="00FE3502"/>
    <w:rsid w:val="00FE5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11239B"/>
  <w15:chartTrackingRefBased/>
  <w15:docId w15:val="{321759CE-10D2-C140-95BB-D7D2B00C4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B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B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B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B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B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B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B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B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B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B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B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B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B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B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B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B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B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10</Pages>
  <Words>1965</Words>
  <Characters>11207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Nigel Sim</dc:creator>
  <cp:keywords/>
  <dc:description/>
  <cp:lastModifiedBy>Nigel Sim</cp:lastModifiedBy>
  <cp:revision>519</cp:revision>
  <dcterms:created xsi:type="dcterms:W3CDTF">2026-08-03T19:14:00Z</dcterms:created>
  <dcterms:modified xsi:type="dcterms:W3CDTF">2026-08-12T21:01:00Z</dcterms:modified>
</cp:coreProperties>
</file>