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EE134" w14:textId="53BFEBAD" w:rsidR="00F8679D" w:rsidRDefault="007C4B55">
      <w:r w:rsidRPr="008D68F5">
        <w:rPr>
          <w:noProof/>
        </w:rPr>
        <w:drawing>
          <wp:inline distT="0" distB="0" distL="0" distR="0" wp14:anchorId="04C12611" wp14:editId="68C5323C">
            <wp:extent cx="5694219" cy="2728650"/>
            <wp:effectExtent l="0" t="0" r="1905" b="0"/>
            <wp:docPr id="31" name="Immagine 3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magine 3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9931" cy="273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9FD9" w14:textId="38A0F9BA" w:rsidR="002A168F" w:rsidRDefault="00BD5071" w:rsidP="00E50222">
      <w:pPr>
        <w:pStyle w:val="Titolo1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Produzione dati open.</w:t>
      </w:r>
    </w:p>
    <w:p w14:paraId="77946DC3" w14:textId="77777777" w:rsidR="00A34500" w:rsidRPr="00A34500" w:rsidRDefault="00A34500" w:rsidP="00A34500">
      <w:pPr>
        <w:rPr>
          <w:lang w:eastAsia="it-IT"/>
        </w:rPr>
      </w:pPr>
    </w:p>
    <w:p w14:paraId="07120C22" w14:textId="27E3CBEF" w:rsidR="00640FEE" w:rsidRPr="00B324A3" w:rsidRDefault="00640FEE" w:rsidP="00E50222">
      <w:pPr>
        <w:pStyle w:val="Titolo2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B324A3">
        <w:rPr>
          <w:rFonts w:eastAsia="Times New Roman"/>
          <w:lang w:eastAsia="it-IT"/>
        </w:rPr>
        <w:t>Descrizione del caso di studio</w:t>
      </w:r>
      <w:r w:rsidR="00E8533E">
        <w:rPr>
          <w:rFonts w:eastAsia="Times New Roman"/>
          <w:lang w:eastAsia="it-IT"/>
        </w:rPr>
        <w:t xml:space="preserve"> scelto</w:t>
      </w:r>
    </w:p>
    <w:p w14:paraId="5A682A39" w14:textId="12FA4FCE" w:rsidR="00640FEE" w:rsidRDefault="00817C36" w:rsidP="00F86D8F">
      <w:pPr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JustDrink.it</w:t>
      </w:r>
      <w:r w:rsidR="008A2CDC">
        <w:rPr>
          <w:rFonts w:eastAsia="Times New Roman"/>
          <w:lang w:eastAsia="it-IT"/>
        </w:rPr>
        <w:t xml:space="preserve"> è un servizio in rete </w:t>
      </w:r>
      <w:r w:rsidR="00CF35D4">
        <w:rPr>
          <w:rFonts w:eastAsia="Times New Roman"/>
          <w:lang w:eastAsia="it-IT"/>
        </w:rPr>
        <w:t>per</w:t>
      </w:r>
      <w:r w:rsidR="008A2CDC">
        <w:rPr>
          <w:rFonts w:eastAsia="Times New Roman"/>
          <w:lang w:eastAsia="it-IT"/>
        </w:rPr>
        <w:t xml:space="preserve"> ordinazione e consegna.</w:t>
      </w:r>
      <w:r w:rsidR="00640FEE" w:rsidRPr="00B324A3">
        <w:rPr>
          <w:rFonts w:eastAsia="Times New Roman"/>
          <w:lang w:eastAsia="it-IT"/>
        </w:rPr>
        <w:t xml:space="preserve"> </w:t>
      </w:r>
      <w:r w:rsidR="000769D1">
        <w:rPr>
          <w:rFonts w:eastAsia="Times New Roman"/>
          <w:lang w:eastAsia="it-IT"/>
        </w:rPr>
        <w:t xml:space="preserve">La piattaforma online </w:t>
      </w:r>
      <w:r w:rsidR="00640FEE" w:rsidRPr="00B324A3">
        <w:rPr>
          <w:rFonts w:eastAsia="Times New Roman"/>
          <w:lang w:eastAsia="it-IT"/>
        </w:rPr>
        <w:t xml:space="preserve">permette agli utenti di </w:t>
      </w:r>
      <w:r w:rsidR="006244EA">
        <w:rPr>
          <w:rFonts w:eastAsia="Times New Roman"/>
          <w:lang w:eastAsia="it-IT"/>
        </w:rPr>
        <w:t>ordinare</w:t>
      </w:r>
      <w:r w:rsidR="006B62F0">
        <w:rPr>
          <w:rFonts w:eastAsia="Times New Roman"/>
          <w:lang w:eastAsia="it-IT"/>
        </w:rPr>
        <w:t xml:space="preserve"> il proprio</w:t>
      </w:r>
      <w:r w:rsidR="000E60EB">
        <w:rPr>
          <w:rFonts w:eastAsia="Times New Roman"/>
          <w:lang w:eastAsia="it-IT"/>
        </w:rPr>
        <w:t xml:space="preserve"> </w:t>
      </w:r>
      <w:r w:rsidR="00D43A57">
        <w:rPr>
          <w:rFonts w:eastAsia="Times New Roman"/>
          <w:lang w:eastAsia="it-IT"/>
        </w:rPr>
        <w:t>beverage delivery</w:t>
      </w:r>
      <w:r w:rsidR="006244EA">
        <w:rPr>
          <w:rFonts w:eastAsia="Times New Roman"/>
          <w:lang w:eastAsia="it-IT"/>
        </w:rPr>
        <w:t xml:space="preserve"> a domic</w:t>
      </w:r>
      <w:r w:rsidR="00FA1D05">
        <w:rPr>
          <w:rFonts w:eastAsia="Times New Roman"/>
          <w:lang w:eastAsia="it-IT"/>
        </w:rPr>
        <w:t>ilio</w:t>
      </w:r>
      <w:r w:rsidR="00CB72EE">
        <w:rPr>
          <w:rFonts w:eastAsia="Times New Roman"/>
          <w:lang w:eastAsia="it-IT"/>
        </w:rPr>
        <w:t xml:space="preserve"> e</w:t>
      </w:r>
      <w:r w:rsidR="00D77B3D">
        <w:rPr>
          <w:rFonts w:eastAsia="Times New Roman"/>
          <w:lang w:eastAsia="it-IT"/>
        </w:rPr>
        <w:t xml:space="preserve"> agisce come intermediario tra il negozio</w:t>
      </w:r>
      <w:r w:rsidR="00B13AE8">
        <w:rPr>
          <w:rFonts w:eastAsia="Times New Roman"/>
          <w:lang w:eastAsia="it-IT"/>
        </w:rPr>
        <w:t xml:space="preserve"> prescelto e i</w:t>
      </w:r>
      <w:r w:rsidR="00255E0E">
        <w:rPr>
          <w:rFonts w:eastAsia="Times New Roman"/>
          <w:lang w:eastAsia="it-IT"/>
        </w:rPr>
        <w:t>l</w:t>
      </w:r>
      <w:r w:rsidR="00B13AE8">
        <w:rPr>
          <w:rFonts w:eastAsia="Times New Roman"/>
          <w:lang w:eastAsia="it-IT"/>
        </w:rPr>
        <w:t xml:space="preserve"> client</w:t>
      </w:r>
      <w:r w:rsidR="00255E0E">
        <w:rPr>
          <w:rFonts w:eastAsia="Times New Roman"/>
          <w:lang w:eastAsia="it-IT"/>
        </w:rPr>
        <w:t>e</w:t>
      </w:r>
      <w:r w:rsidR="00B13AE8">
        <w:rPr>
          <w:rFonts w:eastAsia="Times New Roman"/>
          <w:lang w:eastAsia="it-IT"/>
        </w:rPr>
        <w:t>.</w:t>
      </w:r>
      <w:r w:rsidR="0063791A">
        <w:rPr>
          <w:rFonts w:eastAsia="Times New Roman"/>
          <w:lang w:eastAsia="it-IT"/>
        </w:rPr>
        <w:t xml:space="preserve"> </w:t>
      </w:r>
      <w:r w:rsidR="00E601D8">
        <w:rPr>
          <w:rFonts w:eastAsia="Times New Roman"/>
          <w:lang w:eastAsia="it-IT"/>
        </w:rPr>
        <w:t>Con questo progetto s</w:t>
      </w:r>
      <w:r w:rsidR="00D9072B">
        <w:rPr>
          <w:rFonts w:eastAsia="Times New Roman"/>
          <w:lang w:eastAsia="it-IT"/>
        </w:rPr>
        <w:t>i vuole realizzare l’analisi delle informazioni relative al customer satisfaction in particolare</w:t>
      </w:r>
      <w:r w:rsidR="00E97F41">
        <w:rPr>
          <w:rFonts w:eastAsia="Times New Roman"/>
          <w:lang w:eastAsia="it-IT"/>
        </w:rPr>
        <w:t xml:space="preserve"> si vuole s</w:t>
      </w:r>
      <w:r w:rsidR="00D9072B">
        <w:rPr>
          <w:rFonts w:eastAsia="Times New Roman"/>
          <w:lang w:eastAsia="it-IT"/>
        </w:rPr>
        <w:t>tabilire quale fattor</w:t>
      </w:r>
      <w:r w:rsidR="00315EFA">
        <w:rPr>
          <w:rFonts w:eastAsia="Times New Roman"/>
          <w:lang w:eastAsia="it-IT"/>
        </w:rPr>
        <w:t>e</w:t>
      </w:r>
      <w:r w:rsidR="00D9072B">
        <w:rPr>
          <w:rFonts w:eastAsia="Times New Roman"/>
          <w:lang w:eastAsia="it-IT"/>
        </w:rPr>
        <w:t xml:space="preserve"> influisce maggiormente </w:t>
      </w:r>
      <w:r w:rsidR="00315EFA">
        <w:rPr>
          <w:rFonts w:eastAsia="Times New Roman"/>
          <w:lang w:eastAsia="it-IT"/>
        </w:rPr>
        <w:t>sul</w:t>
      </w:r>
      <w:r w:rsidR="00D9072B">
        <w:rPr>
          <w:rFonts w:eastAsia="Times New Roman"/>
          <w:lang w:eastAsia="it-IT"/>
        </w:rPr>
        <w:t xml:space="preserve"> livello di soddisfazione dei clienti.</w:t>
      </w:r>
    </w:p>
    <w:p w14:paraId="7DD3BD94" w14:textId="77777777" w:rsidR="007E153C" w:rsidRDefault="007E153C" w:rsidP="007E153C">
      <w:pPr>
        <w:pStyle w:val="Titolo3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Tipologie di dati</w:t>
      </w:r>
    </w:p>
    <w:p w14:paraId="3F1CC7E8" w14:textId="50C93BEA" w:rsidR="007E153C" w:rsidRPr="00017D7D" w:rsidRDefault="007E153C" w:rsidP="007E153C">
      <w:pPr>
        <w:rPr>
          <w:lang w:eastAsia="it-IT"/>
        </w:rPr>
      </w:pPr>
      <w:r>
        <w:rPr>
          <w:lang w:eastAsia="it-IT"/>
        </w:rPr>
        <w:t xml:space="preserve">Abbiamo a disposizione tre dataset Customer Reviews in formato .csv, Order Processing Time in formato .xml e Order Details in formato .json. Tutti </w:t>
      </w:r>
      <w:r w:rsidR="0095426A">
        <w:rPr>
          <w:lang w:eastAsia="it-IT"/>
        </w:rPr>
        <w:t>i</w:t>
      </w:r>
      <w:r>
        <w:rPr>
          <w:lang w:eastAsia="it-IT"/>
        </w:rPr>
        <w:t xml:space="preserve"> tre </w:t>
      </w:r>
      <w:r w:rsidR="00153E45">
        <w:rPr>
          <w:lang w:eastAsia="it-IT"/>
        </w:rPr>
        <w:t xml:space="preserve">dataset </w:t>
      </w:r>
      <w:r w:rsidR="00531022">
        <w:rPr>
          <w:lang w:eastAsia="it-IT"/>
        </w:rPr>
        <w:t>sono ad utilizzo interno e non possono essere</w:t>
      </w:r>
      <w:r w:rsidR="00B847D1">
        <w:rPr>
          <w:lang w:eastAsia="it-IT"/>
        </w:rPr>
        <w:t xml:space="preserve"> classificati secondo il sistema di classi</w:t>
      </w:r>
      <w:r w:rsidR="00192D94">
        <w:rPr>
          <w:lang w:eastAsia="it-IT"/>
        </w:rPr>
        <w:t>cazione degli open data, non hanno nessun tipo di licenza</w:t>
      </w:r>
      <w:r w:rsidR="00605781">
        <w:rPr>
          <w:lang w:eastAsia="it-IT"/>
        </w:rPr>
        <w:t xml:space="preserve"> o metadati.</w:t>
      </w:r>
    </w:p>
    <w:p w14:paraId="4E2DF3E9" w14:textId="77777777" w:rsidR="007E153C" w:rsidRDefault="007E153C" w:rsidP="007E153C">
      <w:pPr>
        <w:pStyle w:val="Titolo4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Customer Reviews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9150D4" w14:paraId="42743F24" w14:textId="77777777" w:rsidTr="009E3E29">
        <w:tc>
          <w:tcPr>
            <w:tcW w:w="3209" w:type="dxa"/>
          </w:tcPr>
          <w:p w14:paraId="53F3094F" w14:textId="77777777" w:rsidR="009150D4" w:rsidRDefault="009150D4" w:rsidP="009E3E29">
            <w:pPr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order_id</w:t>
            </w:r>
          </w:p>
        </w:tc>
        <w:tc>
          <w:tcPr>
            <w:tcW w:w="3209" w:type="dxa"/>
          </w:tcPr>
          <w:p w14:paraId="2DB90978" w14:textId="77777777" w:rsidR="009150D4" w:rsidRDefault="009150D4" w:rsidP="009E3E29">
            <w:pPr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numeric</w:t>
            </w:r>
          </w:p>
        </w:tc>
      </w:tr>
      <w:tr w:rsidR="009150D4" w14:paraId="56A4D74F" w14:textId="77777777" w:rsidTr="009E3E29">
        <w:tc>
          <w:tcPr>
            <w:tcW w:w="3209" w:type="dxa"/>
          </w:tcPr>
          <w:p w14:paraId="00A72D3C" w14:textId="77777777" w:rsidR="009150D4" w:rsidRDefault="009150D4" w:rsidP="009E3E29">
            <w:pPr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date</w:t>
            </w:r>
          </w:p>
        </w:tc>
        <w:tc>
          <w:tcPr>
            <w:tcW w:w="3209" w:type="dxa"/>
          </w:tcPr>
          <w:p w14:paraId="287F1284" w14:textId="77777777" w:rsidR="009150D4" w:rsidRDefault="009150D4" w:rsidP="009E3E29">
            <w:pPr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data</w:t>
            </w:r>
          </w:p>
        </w:tc>
      </w:tr>
      <w:tr w:rsidR="009150D4" w14:paraId="1C2A6845" w14:textId="77777777" w:rsidTr="009E3E29">
        <w:tc>
          <w:tcPr>
            <w:tcW w:w="3209" w:type="dxa"/>
          </w:tcPr>
          <w:p w14:paraId="0CE4D16C" w14:textId="77777777" w:rsidR="009150D4" w:rsidRDefault="009150D4" w:rsidP="009E3E29">
            <w:pPr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rating</w:t>
            </w:r>
          </w:p>
        </w:tc>
        <w:tc>
          <w:tcPr>
            <w:tcW w:w="3209" w:type="dxa"/>
          </w:tcPr>
          <w:p w14:paraId="4142E49E" w14:textId="77777777" w:rsidR="009150D4" w:rsidRDefault="009150D4" w:rsidP="009E3E29">
            <w:pPr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numeric</w:t>
            </w:r>
          </w:p>
        </w:tc>
      </w:tr>
      <w:tr w:rsidR="009150D4" w14:paraId="69489C1C" w14:textId="77777777" w:rsidTr="009E3E29">
        <w:trPr>
          <w:trHeight w:val="144"/>
        </w:trPr>
        <w:tc>
          <w:tcPr>
            <w:tcW w:w="3209" w:type="dxa"/>
          </w:tcPr>
          <w:p w14:paraId="21EEE2BB" w14:textId="77777777" w:rsidR="009150D4" w:rsidRDefault="009150D4" w:rsidP="009E3E29">
            <w:pPr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comment</w:t>
            </w:r>
          </w:p>
        </w:tc>
        <w:tc>
          <w:tcPr>
            <w:tcW w:w="3209" w:type="dxa"/>
          </w:tcPr>
          <w:p w14:paraId="647CD43B" w14:textId="77777777" w:rsidR="009150D4" w:rsidRDefault="009150D4" w:rsidP="009E3E29">
            <w:pPr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text</w:t>
            </w:r>
          </w:p>
        </w:tc>
      </w:tr>
    </w:tbl>
    <w:p w14:paraId="2199D6E2" w14:textId="77777777" w:rsidR="007E153C" w:rsidRDefault="007E153C" w:rsidP="007E153C">
      <w:pPr>
        <w:rPr>
          <w:rFonts w:eastAsia="Times New Roman"/>
          <w:lang w:eastAsia="it-IT"/>
        </w:rPr>
      </w:pPr>
    </w:p>
    <w:p w14:paraId="25D5677B" w14:textId="77777777" w:rsidR="007E153C" w:rsidRDefault="007E153C" w:rsidP="007E153C">
      <w:pPr>
        <w:pStyle w:val="Titolo4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Order processing time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9150D4" w14:paraId="356B313D" w14:textId="77777777" w:rsidTr="009E3E29">
        <w:tc>
          <w:tcPr>
            <w:tcW w:w="3209" w:type="dxa"/>
          </w:tcPr>
          <w:p w14:paraId="06EFA930" w14:textId="77777777" w:rsidR="009150D4" w:rsidRDefault="009150D4" w:rsidP="009E3E29">
            <w:pPr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order_id</w:t>
            </w:r>
          </w:p>
        </w:tc>
        <w:tc>
          <w:tcPr>
            <w:tcW w:w="3209" w:type="dxa"/>
          </w:tcPr>
          <w:p w14:paraId="333A3F33" w14:textId="77777777" w:rsidR="009150D4" w:rsidRDefault="009150D4" w:rsidP="009E3E29">
            <w:pPr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numeric</w:t>
            </w:r>
          </w:p>
        </w:tc>
      </w:tr>
      <w:tr w:rsidR="009150D4" w14:paraId="268D0A03" w14:textId="77777777" w:rsidTr="009E3E29">
        <w:tc>
          <w:tcPr>
            <w:tcW w:w="3209" w:type="dxa"/>
          </w:tcPr>
          <w:p w14:paraId="6C4CB02C" w14:textId="77777777" w:rsidR="009150D4" w:rsidRDefault="009150D4" w:rsidP="009E3E29">
            <w:pPr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processing_time</w:t>
            </w:r>
          </w:p>
        </w:tc>
        <w:tc>
          <w:tcPr>
            <w:tcW w:w="3209" w:type="dxa"/>
          </w:tcPr>
          <w:p w14:paraId="550F7EF8" w14:textId="77777777" w:rsidR="009150D4" w:rsidRDefault="009150D4" w:rsidP="009E3E29">
            <w:pPr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numeric</w:t>
            </w:r>
          </w:p>
        </w:tc>
      </w:tr>
    </w:tbl>
    <w:p w14:paraId="3CD0FEF2" w14:textId="77777777" w:rsidR="007E153C" w:rsidRDefault="007E153C" w:rsidP="007E153C">
      <w:pPr>
        <w:rPr>
          <w:rFonts w:eastAsia="Times New Roman"/>
          <w:lang w:eastAsia="it-IT"/>
        </w:rPr>
      </w:pPr>
    </w:p>
    <w:p w14:paraId="38D16D32" w14:textId="77777777" w:rsidR="007E153C" w:rsidRDefault="007E153C" w:rsidP="007E153C">
      <w:pPr>
        <w:pStyle w:val="Titolo4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Order details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9150D4" w14:paraId="763366C2" w14:textId="77777777" w:rsidTr="009E3E29">
        <w:tc>
          <w:tcPr>
            <w:tcW w:w="3209" w:type="dxa"/>
          </w:tcPr>
          <w:p w14:paraId="5556E47D" w14:textId="77777777" w:rsidR="009150D4" w:rsidRDefault="009150D4" w:rsidP="009E3E29">
            <w:pPr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order_id</w:t>
            </w:r>
          </w:p>
        </w:tc>
        <w:tc>
          <w:tcPr>
            <w:tcW w:w="3209" w:type="dxa"/>
          </w:tcPr>
          <w:p w14:paraId="01887AA3" w14:textId="77777777" w:rsidR="009150D4" w:rsidRDefault="009150D4" w:rsidP="009E3E29">
            <w:pPr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numeric</w:t>
            </w:r>
          </w:p>
        </w:tc>
      </w:tr>
      <w:tr w:rsidR="009150D4" w14:paraId="4E326CA6" w14:textId="77777777" w:rsidTr="009E3E29">
        <w:tc>
          <w:tcPr>
            <w:tcW w:w="3209" w:type="dxa"/>
          </w:tcPr>
          <w:p w14:paraId="2CFA0482" w14:textId="77777777" w:rsidR="009150D4" w:rsidRDefault="009150D4" w:rsidP="009E3E29">
            <w:pPr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items</w:t>
            </w:r>
          </w:p>
        </w:tc>
        <w:tc>
          <w:tcPr>
            <w:tcW w:w="3209" w:type="dxa"/>
          </w:tcPr>
          <w:p w14:paraId="0E8BB596" w14:textId="77777777" w:rsidR="009150D4" w:rsidRDefault="009150D4" w:rsidP="009E3E29">
            <w:pPr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numeric</w:t>
            </w:r>
          </w:p>
        </w:tc>
      </w:tr>
      <w:tr w:rsidR="009150D4" w14:paraId="2B9C329E" w14:textId="77777777" w:rsidTr="009E3E29">
        <w:tc>
          <w:tcPr>
            <w:tcW w:w="3209" w:type="dxa"/>
          </w:tcPr>
          <w:p w14:paraId="7F7EFC36" w14:textId="77777777" w:rsidR="009150D4" w:rsidRDefault="009150D4" w:rsidP="009E3E29">
            <w:pPr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missing_items</w:t>
            </w:r>
          </w:p>
        </w:tc>
        <w:tc>
          <w:tcPr>
            <w:tcW w:w="3209" w:type="dxa"/>
          </w:tcPr>
          <w:p w14:paraId="459E90A3" w14:textId="77777777" w:rsidR="009150D4" w:rsidRDefault="009150D4" w:rsidP="009E3E29">
            <w:pPr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boolean</w:t>
            </w:r>
          </w:p>
        </w:tc>
      </w:tr>
      <w:tr w:rsidR="009150D4" w14:paraId="0BC46387" w14:textId="77777777" w:rsidTr="009E3E29">
        <w:tc>
          <w:tcPr>
            <w:tcW w:w="3209" w:type="dxa"/>
          </w:tcPr>
          <w:p w14:paraId="224EB4D6" w14:textId="77777777" w:rsidR="009150D4" w:rsidRDefault="009150D4" w:rsidP="009E3E29">
            <w:pPr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price</w:t>
            </w:r>
          </w:p>
        </w:tc>
        <w:tc>
          <w:tcPr>
            <w:tcW w:w="3209" w:type="dxa"/>
          </w:tcPr>
          <w:p w14:paraId="407C3CA0" w14:textId="77777777" w:rsidR="009150D4" w:rsidRDefault="009150D4" w:rsidP="009E3E29">
            <w:pPr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numeric</w:t>
            </w:r>
          </w:p>
        </w:tc>
      </w:tr>
      <w:tr w:rsidR="009150D4" w14:paraId="6986F6CB" w14:textId="77777777" w:rsidTr="009E3E29">
        <w:tc>
          <w:tcPr>
            <w:tcW w:w="3209" w:type="dxa"/>
          </w:tcPr>
          <w:p w14:paraId="082AEE37" w14:textId="77777777" w:rsidR="009150D4" w:rsidRDefault="009150D4" w:rsidP="009E3E29">
            <w:pPr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driver_id</w:t>
            </w:r>
          </w:p>
        </w:tc>
        <w:tc>
          <w:tcPr>
            <w:tcW w:w="3209" w:type="dxa"/>
          </w:tcPr>
          <w:p w14:paraId="720161FC" w14:textId="77777777" w:rsidR="009150D4" w:rsidRDefault="009150D4" w:rsidP="009E3E29">
            <w:pPr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numeric</w:t>
            </w:r>
          </w:p>
        </w:tc>
      </w:tr>
      <w:tr w:rsidR="009150D4" w14:paraId="5B871EB6" w14:textId="77777777" w:rsidTr="009E3E29">
        <w:tc>
          <w:tcPr>
            <w:tcW w:w="3209" w:type="dxa"/>
          </w:tcPr>
          <w:p w14:paraId="79B6A9F3" w14:textId="77777777" w:rsidR="009150D4" w:rsidRDefault="009150D4" w:rsidP="009E3E29">
            <w:pPr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driver_rating</w:t>
            </w:r>
          </w:p>
        </w:tc>
        <w:tc>
          <w:tcPr>
            <w:tcW w:w="3209" w:type="dxa"/>
          </w:tcPr>
          <w:p w14:paraId="6FA2D82B" w14:textId="77777777" w:rsidR="009150D4" w:rsidRDefault="009150D4" w:rsidP="009E3E29">
            <w:pPr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numeric</w:t>
            </w:r>
          </w:p>
        </w:tc>
      </w:tr>
    </w:tbl>
    <w:p w14:paraId="69B20248" w14:textId="77777777" w:rsidR="007E153C" w:rsidRDefault="007E153C" w:rsidP="007E153C">
      <w:pPr>
        <w:rPr>
          <w:rFonts w:eastAsia="Times New Roman"/>
          <w:lang w:eastAsia="it-IT"/>
        </w:rPr>
      </w:pPr>
    </w:p>
    <w:p w14:paraId="6FF9477A" w14:textId="77777777" w:rsidR="00A7778E" w:rsidRDefault="00A7778E" w:rsidP="00A7778E">
      <w:pPr>
        <w:pStyle w:val="Titolo2"/>
        <w:rPr>
          <w:rFonts w:eastAsia="Times New Roman"/>
          <w:lang w:eastAsia="it-IT"/>
        </w:rPr>
      </w:pPr>
      <w:r w:rsidRPr="00B324A3">
        <w:rPr>
          <w:rFonts w:eastAsia="Times New Roman"/>
          <w:lang w:eastAsia="it-IT"/>
        </w:rPr>
        <w:lastRenderedPageBreak/>
        <w:t>Analisi e raccolta dei requisiti</w:t>
      </w:r>
      <w:r>
        <w:rPr>
          <w:rFonts w:eastAsia="Times New Roman"/>
          <w:lang w:eastAsia="it-IT"/>
        </w:rPr>
        <w:t xml:space="preserve"> </w:t>
      </w:r>
    </w:p>
    <w:p w14:paraId="40020DEA" w14:textId="77777777" w:rsidR="00CB5525" w:rsidRDefault="00CB5525" w:rsidP="00640FEE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</w:p>
    <w:p w14:paraId="0B735235" w14:textId="1C838079" w:rsidR="003C194E" w:rsidRDefault="007F2E5A" w:rsidP="00F86D8F">
      <w:pPr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Si vuole </w:t>
      </w:r>
      <w:r w:rsidR="00EA2940">
        <w:rPr>
          <w:rFonts w:eastAsia="Times New Roman"/>
          <w:lang w:eastAsia="it-IT"/>
        </w:rPr>
        <w:t>realizzare</w:t>
      </w:r>
      <w:r w:rsidR="00FD2B3A">
        <w:rPr>
          <w:rFonts w:eastAsia="Times New Roman"/>
          <w:lang w:eastAsia="it-IT"/>
        </w:rPr>
        <w:t xml:space="preserve"> l’analisi delle</w:t>
      </w:r>
      <w:r>
        <w:rPr>
          <w:rFonts w:eastAsia="Times New Roman"/>
          <w:lang w:eastAsia="it-IT"/>
        </w:rPr>
        <w:t xml:space="preserve"> informazioni relative al</w:t>
      </w:r>
      <w:r w:rsidR="007C21BB">
        <w:rPr>
          <w:rFonts w:eastAsia="Times New Roman"/>
          <w:lang w:eastAsia="it-IT"/>
        </w:rPr>
        <w:t xml:space="preserve"> </w:t>
      </w:r>
      <w:r w:rsidR="00CA7A77">
        <w:rPr>
          <w:rFonts w:eastAsia="Times New Roman"/>
          <w:lang w:eastAsia="it-IT"/>
        </w:rPr>
        <w:t>customer satisfaction</w:t>
      </w:r>
      <w:r w:rsidR="00540742">
        <w:rPr>
          <w:rFonts w:eastAsia="Times New Roman"/>
          <w:lang w:eastAsia="it-IT"/>
        </w:rPr>
        <w:t xml:space="preserve"> in p</w:t>
      </w:r>
      <w:r w:rsidR="00CE7711">
        <w:rPr>
          <w:rFonts w:eastAsia="Times New Roman"/>
          <w:lang w:eastAsia="it-IT"/>
        </w:rPr>
        <w:t xml:space="preserve">articolare </w:t>
      </w:r>
      <w:r w:rsidR="00950F15">
        <w:rPr>
          <w:rFonts w:eastAsia="Times New Roman"/>
          <w:lang w:eastAsia="it-IT"/>
        </w:rPr>
        <w:t>si vuole</w:t>
      </w:r>
      <w:r w:rsidR="00CE7711">
        <w:rPr>
          <w:rFonts w:eastAsia="Times New Roman"/>
          <w:lang w:eastAsia="it-IT"/>
        </w:rPr>
        <w:t xml:space="preserve"> stabilire quale fattor</w:t>
      </w:r>
      <w:r w:rsidR="00950F15">
        <w:rPr>
          <w:rFonts w:eastAsia="Times New Roman"/>
          <w:lang w:eastAsia="it-IT"/>
        </w:rPr>
        <w:t>e</w:t>
      </w:r>
      <w:r w:rsidR="00CE7711">
        <w:rPr>
          <w:rFonts w:eastAsia="Times New Roman"/>
          <w:lang w:eastAsia="it-IT"/>
        </w:rPr>
        <w:t xml:space="preserve"> influisce maggiormente</w:t>
      </w:r>
      <w:r w:rsidR="00CA7A77">
        <w:rPr>
          <w:rFonts w:eastAsia="Times New Roman"/>
          <w:lang w:eastAsia="it-IT"/>
        </w:rPr>
        <w:t xml:space="preserve"> </w:t>
      </w:r>
      <w:r w:rsidR="00950F15">
        <w:rPr>
          <w:rFonts w:eastAsia="Times New Roman"/>
          <w:lang w:eastAsia="it-IT"/>
        </w:rPr>
        <w:t>sul</w:t>
      </w:r>
      <w:r w:rsidR="00CA7A77">
        <w:rPr>
          <w:rFonts w:eastAsia="Times New Roman"/>
          <w:lang w:eastAsia="it-IT"/>
        </w:rPr>
        <w:t xml:space="preserve"> </w:t>
      </w:r>
      <w:r w:rsidR="0080337A">
        <w:rPr>
          <w:rFonts w:eastAsia="Times New Roman"/>
          <w:lang w:eastAsia="it-IT"/>
        </w:rPr>
        <w:t>livello</w:t>
      </w:r>
      <w:r w:rsidR="00CA7A77">
        <w:rPr>
          <w:rFonts w:eastAsia="Times New Roman"/>
          <w:lang w:eastAsia="it-IT"/>
        </w:rPr>
        <w:t xml:space="preserve"> di soddisfazione dei clienti.</w:t>
      </w:r>
      <w:r w:rsidR="00CB77E3">
        <w:rPr>
          <w:rFonts w:eastAsia="Times New Roman"/>
          <w:lang w:eastAsia="it-IT"/>
        </w:rPr>
        <w:t xml:space="preserve"> </w:t>
      </w:r>
      <w:r w:rsidR="0080337A">
        <w:rPr>
          <w:rFonts w:eastAsia="Times New Roman"/>
          <w:lang w:eastAsia="it-IT"/>
        </w:rPr>
        <w:t>A</w:t>
      </w:r>
      <w:r w:rsidR="00CB77E3">
        <w:rPr>
          <w:rFonts w:eastAsia="Times New Roman"/>
          <w:lang w:eastAsia="it-IT"/>
        </w:rPr>
        <w:t>bbiamo a disposizione i</w:t>
      </w:r>
      <w:r w:rsidR="00BD0D4B">
        <w:rPr>
          <w:rFonts w:eastAsia="Times New Roman"/>
          <w:lang w:eastAsia="it-IT"/>
        </w:rPr>
        <w:t xml:space="preserve"> seguenti dataset</w:t>
      </w:r>
      <w:r w:rsidR="003C194E">
        <w:rPr>
          <w:rFonts w:eastAsia="Times New Roman"/>
          <w:lang w:eastAsia="it-IT"/>
        </w:rPr>
        <w:t>:</w:t>
      </w:r>
    </w:p>
    <w:p w14:paraId="40C57FF8" w14:textId="32B764B4" w:rsidR="003C194E" w:rsidRDefault="00CB77E3" w:rsidP="003C194E">
      <w:pPr>
        <w:pStyle w:val="Paragrafoelenco"/>
        <w:numPr>
          <w:ilvl w:val="0"/>
          <w:numId w:val="13"/>
        </w:numPr>
        <w:rPr>
          <w:rFonts w:eastAsia="Times New Roman"/>
          <w:lang w:eastAsia="it-IT"/>
        </w:rPr>
      </w:pPr>
      <w:r w:rsidRPr="003C194E">
        <w:rPr>
          <w:rFonts w:eastAsia="Times New Roman"/>
          <w:lang w:eastAsia="it-IT"/>
        </w:rPr>
        <w:t>dati</w:t>
      </w:r>
      <w:r w:rsidR="005A432C" w:rsidRPr="003C194E">
        <w:rPr>
          <w:rFonts w:eastAsia="Times New Roman"/>
          <w:lang w:eastAsia="it-IT"/>
        </w:rPr>
        <w:t xml:space="preserve"> </w:t>
      </w:r>
      <w:r w:rsidR="00E96A1D">
        <w:rPr>
          <w:rFonts w:eastAsia="Times New Roman"/>
          <w:lang w:eastAsia="it-IT"/>
        </w:rPr>
        <w:t>sulla</w:t>
      </w:r>
      <w:r w:rsidR="005A432C" w:rsidRPr="003C194E">
        <w:rPr>
          <w:rFonts w:eastAsia="Times New Roman"/>
          <w:lang w:eastAsia="it-IT"/>
        </w:rPr>
        <w:t xml:space="preserve"> valutazione </w:t>
      </w:r>
      <w:r w:rsidR="00F17F5C" w:rsidRPr="003C194E">
        <w:rPr>
          <w:rFonts w:eastAsia="Times New Roman"/>
          <w:lang w:eastAsia="it-IT"/>
        </w:rPr>
        <w:t>degli</w:t>
      </w:r>
      <w:r w:rsidR="005A432C" w:rsidRPr="003C194E">
        <w:rPr>
          <w:rFonts w:eastAsia="Times New Roman"/>
          <w:lang w:eastAsia="it-IT"/>
        </w:rPr>
        <w:t xml:space="preserve"> </w:t>
      </w:r>
      <w:r w:rsidR="00B43EC5" w:rsidRPr="003C194E">
        <w:rPr>
          <w:rFonts w:eastAsia="Times New Roman"/>
          <w:lang w:eastAsia="it-IT"/>
        </w:rPr>
        <w:t>utenti</w:t>
      </w:r>
      <w:r w:rsidR="00122928">
        <w:rPr>
          <w:rFonts w:eastAsia="Times New Roman"/>
          <w:lang w:eastAsia="it-IT"/>
        </w:rPr>
        <w:t xml:space="preserve"> per ogni singolo </w:t>
      </w:r>
      <w:r w:rsidR="00273828">
        <w:rPr>
          <w:rFonts w:eastAsia="Times New Roman"/>
          <w:lang w:eastAsia="it-IT"/>
        </w:rPr>
        <w:t>ordine (</w:t>
      </w:r>
      <w:r w:rsidR="00D853CA">
        <w:rPr>
          <w:rFonts w:eastAsia="Times New Roman"/>
          <w:lang w:eastAsia="it-IT"/>
        </w:rPr>
        <w:t>10</w:t>
      </w:r>
      <w:r w:rsidR="00FD00E7">
        <w:rPr>
          <w:rFonts w:eastAsia="Times New Roman"/>
          <w:lang w:eastAsia="it-IT"/>
        </w:rPr>
        <w:t xml:space="preserve"> in totale)</w:t>
      </w:r>
      <w:r w:rsidR="007B0BD5" w:rsidRPr="003C194E">
        <w:rPr>
          <w:rFonts w:eastAsia="Times New Roman"/>
          <w:lang w:eastAsia="it-IT"/>
        </w:rPr>
        <w:t xml:space="preserve"> e i relativi commenti,</w:t>
      </w:r>
    </w:p>
    <w:p w14:paraId="56B9AF31" w14:textId="50F40575" w:rsidR="003C194E" w:rsidRDefault="006C29C0" w:rsidP="003C194E">
      <w:pPr>
        <w:pStyle w:val="Paragrafoelenco"/>
        <w:numPr>
          <w:ilvl w:val="0"/>
          <w:numId w:val="13"/>
        </w:numPr>
        <w:rPr>
          <w:rFonts w:eastAsia="Times New Roman"/>
          <w:lang w:eastAsia="it-IT"/>
        </w:rPr>
      </w:pPr>
      <w:r w:rsidRPr="003C194E">
        <w:rPr>
          <w:rFonts w:eastAsia="Times New Roman"/>
          <w:lang w:eastAsia="it-IT"/>
        </w:rPr>
        <w:t xml:space="preserve">i tempi di </w:t>
      </w:r>
      <w:r w:rsidR="004F70AF" w:rsidRPr="003C194E">
        <w:rPr>
          <w:rFonts w:eastAsia="Times New Roman"/>
          <w:lang w:eastAsia="it-IT"/>
        </w:rPr>
        <w:t>gestione</w:t>
      </w:r>
      <w:r w:rsidR="00CB1F0D" w:rsidRPr="003C194E">
        <w:rPr>
          <w:rFonts w:eastAsia="Times New Roman"/>
          <w:lang w:eastAsia="it-IT"/>
        </w:rPr>
        <w:t xml:space="preserve"> di ogni singolo ordine</w:t>
      </w:r>
      <w:r w:rsidR="003C194E">
        <w:rPr>
          <w:rFonts w:eastAsia="Times New Roman"/>
          <w:lang w:eastAsia="it-IT"/>
        </w:rPr>
        <w:t>,</w:t>
      </w:r>
    </w:p>
    <w:p w14:paraId="2699A93B" w14:textId="128F28E6" w:rsidR="00640FEE" w:rsidRPr="003C194E" w:rsidRDefault="00F17F5C" w:rsidP="003C194E">
      <w:pPr>
        <w:pStyle w:val="Paragrafoelenco"/>
        <w:numPr>
          <w:ilvl w:val="0"/>
          <w:numId w:val="13"/>
        </w:numPr>
        <w:rPr>
          <w:rFonts w:eastAsia="Times New Roman"/>
          <w:lang w:eastAsia="it-IT"/>
        </w:rPr>
      </w:pPr>
      <w:r w:rsidRPr="003C194E">
        <w:rPr>
          <w:rFonts w:eastAsia="Times New Roman"/>
          <w:lang w:eastAsia="it-IT"/>
        </w:rPr>
        <w:t>le informazioni</w:t>
      </w:r>
      <w:r w:rsidR="00B43EC5" w:rsidRPr="003C194E">
        <w:rPr>
          <w:rFonts w:eastAsia="Times New Roman"/>
          <w:lang w:eastAsia="it-IT"/>
        </w:rPr>
        <w:t xml:space="preserve"> </w:t>
      </w:r>
      <w:r w:rsidR="00CB1F0D" w:rsidRPr="003C194E">
        <w:rPr>
          <w:rFonts w:eastAsia="Times New Roman"/>
          <w:lang w:eastAsia="it-IT"/>
        </w:rPr>
        <w:t>dettagliat</w:t>
      </w:r>
      <w:r w:rsidRPr="003C194E">
        <w:rPr>
          <w:rFonts w:eastAsia="Times New Roman"/>
          <w:lang w:eastAsia="it-IT"/>
        </w:rPr>
        <w:t>e</w:t>
      </w:r>
      <w:r w:rsidR="00CB1F0D" w:rsidRPr="003C194E">
        <w:rPr>
          <w:rFonts w:eastAsia="Times New Roman"/>
          <w:lang w:eastAsia="it-IT"/>
        </w:rPr>
        <w:t xml:space="preserve"> </w:t>
      </w:r>
      <w:r w:rsidR="0024293D">
        <w:rPr>
          <w:rFonts w:eastAsia="Times New Roman"/>
          <w:lang w:eastAsia="it-IT"/>
        </w:rPr>
        <w:t>che riguardano</w:t>
      </w:r>
      <w:r w:rsidR="00B43EC5" w:rsidRPr="003C194E">
        <w:rPr>
          <w:rFonts w:eastAsia="Times New Roman"/>
          <w:lang w:eastAsia="it-IT"/>
        </w:rPr>
        <w:t xml:space="preserve"> ogni singolo ord</w:t>
      </w:r>
      <w:r w:rsidR="0005075C" w:rsidRPr="003C194E">
        <w:rPr>
          <w:rFonts w:eastAsia="Times New Roman"/>
          <w:lang w:eastAsia="it-IT"/>
        </w:rPr>
        <w:t>ine</w:t>
      </w:r>
      <w:r w:rsidR="003E50CF">
        <w:rPr>
          <w:rFonts w:eastAsia="Times New Roman"/>
          <w:lang w:eastAsia="it-IT"/>
        </w:rPr>
        <w:t xml:space="preserve"> c</w:t>
      </w:r>
      <w:r w:rsidR="00FB22DF">
        <w:rPr>
          <w:rFonts w:eastAsia="Times New Roman"/>
          <w:lang w:eastAsia="it-IT"/>
        </w:rPr>
        <w:t>ome</w:t>
      </w:r>
      <w:r w:rsidR="00E96A1D">
        <w:rPr>
          <w:rFonts w:eastAsia="Times New Roman"/>
          <w:lang w:eastAsia="it-IT"/>
        </w:rPr>
        <w:t>:</w:t>
      </w:r>
      <w:r w:rsidR="00FB22DF">
        <w:rPr>
          <w:rFonts w:eastAsia="Times New Roman"/>
          <w:lang w:eastAsia="it-IT"/>
        </w:rPr>
        <w:t xml:space="preserve"> il numero degli articoli, </w:t>
      </w:r>
      <w:r w:rsidR="00144003">
        <w:rPr>
          <w:rFonts w:eastAsia="Times New Roman"/>
          <w:lang w:eastAsia="it-IT"/>
        </w:rPr>
        <w:t xml:space="preserve">la completezza </w:t>
      </w:r>
      <w:r w:rsidR="0065555A">
        <w:rPr>
          <w:rFonts w:eastAsia="Times New Roman"/>
          <w:lang w:eastAsia="it-IT"/>
        </w:rPr>
        <w:t>dell’ordine</w:t>
      </w:r>
      <w:r w:rsidR="00144003">
        <w:rPr>
          <w:rFonts w:eastAsia="Times New Roman"/>
          <w:lang w:eastAsia="it-IT"/>
        </w:rPr>
        <w:t xml:space="preserve">, </w:t>
      </w:r>
      <w:r w:rsidR="00DC31D9">
        <w:rPr>
          <w:rFonts w:eastAsia="Times New Roman"/>
          <w:lang w:eastAsia="it-IT"/>
        </w:rPr>
        <w:t xml:space="preserve">l’importo, </w:t>
      </w:r>
      <w:r w:rsidR="00076DD0">
        <w:rPr>
          <w:rFonts w:eastAsia="Times New Roman"/>
          <w:lang w:eastAsia="it-IT"/>
        </w:rPr>
        <w:t>il codice in</w:t>
      </w:r>
      <w:r w:rsidR="00B11D47">
        <w:rPr>
          <w:rFonts w:eastAsia="Times New Roman"/>
          <w:lang w:eastAsia="it-IT"/>
        </w:rPr>
        <w:t>di</w:t>
      </w:r>
      <w:r w:rsidR="00076DD0">
        <w:rPr>
          <w:rFonts w:eastAsia="Times New Roman"/>
          <w:lang w:eastAsia="it-IT"/>
        </w:rPr>
        <w:t>cativo</w:t>
      </w:r>
      <w:r w:rsidR="00B11D47">
        <w:rPr>
          <w:rFonts w:eastAsia="Times New Roman"/>
          <w:lang w:eastAsia="it-IT"/>
        </w:rPr>
        <w:t xml:space="preserve"> e il voto</w:t>
      </w:r>
      <w:r w:rsidR="00076DD0">
        <w:rPr>
          <w:rFonts w:eastAsia="Times New Roman"/>
          <w:lang w:eastAsia="it-IT"/>
        </w:rPr>
        <w:t xml:space="preserve"> del dri</w:t>
      </w:r>
      <w:r w:rsidR="00B11D47">
        <w:rPr>
          <w:rFonts w:eastAsia="Times New Roman"/>
          <w:lang w:eastAsia="it-IT"/>
        </w:rPr>
        <w:t>v</w:t>
      </w:r>
      <w:r w:rsidR="00076DD0">
        <w:rPr>
          <w:rFonts w:eastAsia="Times New Roman"/>
          <w:lang w:eastAsia="it-IT"/>
        </w:rPr>
        <w:t>er</w:t>
      </w:r>
      <w:r w:rsidR="0005075C" w:rsidRPr="003C194E">
        <w:rPr>
          <w:rFonts w:eastAsia="Times New Roman"/>
          <w:lang w:eastAsia="it-IT"/>
        </w:rPr>
        <w:t xml:space="preserve">. </w:t>
      </w:r>
      <w:r w:rsidR="005A432C" w:rsidRPr="003C194E">
        <w:rPr>
          <w:rFonts w:eastAsia="Times New Roman"/>
          <w:lang w:eastAsia="it-IT"/>
        </w:rPr>
        <w:t xml:space="preserve"> </w:t>
      </w:r>
    </w:p>
    <w:p w14:paraId="01A76CFB" w14:textId="77777777" w:rsidR="00A7778E" w:rsidRDefault="00A7778E" w:rsidP="001E0BCF">
      <w:pPr>
        <w:rPr>
          <w:rFonts w:eastAsia="Times New Roman"/>
          <w:lang w:eastAsia="it-IT"/>
        </w:rPr>
      </w:pPr>
    </w:p>
    <w:p w14:paraId="0F0C9A60" w14:textId="77777777" w:rsidR="00A7778E" w:rsidRDefault="00A7778E" w:rsidP="00A7778E">
      <w:pPr>
        <w:pStyle w:val="Titolo2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Strutturazione dei requisiti in gruppi di frasi omogenee</w:t>
      </w:r>
      <w:r w:rsidRPr="00B324A3">
        <w:rPr>
          <w:rFonts w:eastAsia="Times New Roman"/>
          <w:lang w:eastAsia="it-IT"/>
        </w:rPr>
        <w:t> </w:t>
      </w:r>
    </w:p>
    <w:p w14:paraId="46A65088" w14:textId="241D4707" w:rsidR="001E0BCF" w:rsidRPr="00B324A3" w:rsidRDefault="001E0BCF" w:rsidP="00A6510C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eastAsia="Times New Roman"/>
          <w:lang w:eastAsia="it-IT"/>
        </w:rPr>
        <w:t>Per gli ordini si ha</w:t>
      </w:r>
      <w:r w:rsidR="00FF643A">
        <w:rPr>
          <w:rFonts w:eastAsia="Times New Roman"/>
          <w:lang w:eastAsia="it-IT"/>
        </w:rPr>
        <w:t>nno</w:t>
      </w:r>
      <w:r>
        <w:rPr>
          <w:rFonts w:eastAsia="Times New Roman"/>
          <w:lang w:eastAsia="it-IT"/>
        </w:rPr>
        <w:t xml:space="preserve"> a disposizione</w:t>
      </w:r>
      <w:r w:rsidR="00FF643A">
        <w:rPr>
          <w:rFonts w:eastAsia="Times New Roman"/>
          <w:lang w:eastAsia="it-IT"/>
        </w:rPr>
        <w:t>:</w:t>
      </w:r>
      <w:r>
        <w:rPr>
          <w:rFonts w:eastAsia="Times New Roman"/>
          <w:lang w:eastAsia="it-IT"/>
        </w:rPr>
        <w:t xml:space="preserve"> </w:t>
      </w:r>
      <w:r>
        <w:rPr>
          <w:rFonts w:eastAsia="Times New Roman"/>
          <w:lang w:eastAsia="it-IT"/>
        </w:rPr>
        <w:t>un codice</w:t>
      </w:r>
      <w:r w:rsidR="005A4B4A">
        <w:rPr>
          <w:rFonts w:eastAsia="Times New Roman"/>
          <w:lang w:eastAsia="it-IT"/>
        </w:rPr>
        <w:t xml:space="preserve"> identificativo univoco, </w:t>
      </w:r>
      <w:r w:rsidR="00FF62A2">
        <w:rPr>
          <w:rFonts w:eastAsia="Times New Roman"/>
          <w:lang w:eastAsia="it-IT"/>
        </w:rPr>
        <w:t xml:space="preserve">il tempo di gestione </w:t>
      </w:r>
      <w:r w:rsidR="00F17F5C">
        <w:rPr>
          <w:rFonts w:eastAsia="Times New Roman"/>
          <w:lang w:eastAsia="it-IT"/>
        </w:rPr>
        <w:t>dell’ordine</w:t>
      </w:r>
      <w:r w:rsidR="00FF62A2">
        <w:rPr>
          <w:rFonts w:eastAsia="Times New Roman"/>
          <w:lang w:eastAsia="it-IT"/>
        </w:rPr>
        <w:t xml:space="preserve">, </w:t>
      </w:r>
      <w:r w:rsidR="00977C92">
        <w:rPr>
          <w:rFonts w:eastAsia="Times New Roman"/>
          <w:lang w:eastAsia="it-IT"/>
        </w:rPr>
        <w:t xml:space="preserve">il contenuto del carello, </w:t>
      </w:r>
      <w:r w:rsidR="00FF643A">
        <w:rPr>
          <w:rFonts w:eastAsia="Times New Roman"/>
          <w:lang w:eastAsia="it-IT"/>
        </w:rPr>
        <w:t xml:space="preserve">i </w:t>
      </w:r>
      <w:r w:rsidR="00977C92">
        <w:rPr>
          <w:rFonts w:eastAsia="Times New Roman"/>
          <w:lang w:eastAsia="it-IT"/>
        </w:rPr>
        <w:t xml:space="preserve">dati sulla completezza </w:t>
      </w:r>
      <w:r w:rsidR="00F17F5C">
        <w:rPr>
          <w:rFonts w:eastAsia="Times New Roman"/>
          <w:lang w:eastAsia="it-IT"/>
        </w:rPr>
        <w:t>dell’ordine</w:t>
      </w:r>
      <w:r w:rsidR="00977C92">
        <w:rPr>
          <w:rFonts w:eastAsia="Times New Roman"/>
          <w:lang w:eastAsia="it-IT"/>
        </w:rPr>
        <w:t>,</w:t>
      </w:r>
      <w:r w:rsidR="00875E1E">
        <w:rPr>
          <w:rFonts w:eastAsia="Times New Roman"/>
          <w:lang w:eastAsia="it-IT"/>
        </w:rPr>
        <w:t xml:space="preserve"> l’importo totale</w:t>
      </w:r>
      <w:r w:rsidR="000F3A73">
        <w:rPr>
          <w:rFonts w:eastAsia="Times New Roman"/>
          <w:lang w:eastAsia="it-IT"/>
        </w:rPr>
        <w:t xml:space="preserve"> e </w:t>
      </w:r>
      <w:r w:rsidR="00FF643A">
        <w:rPr>
          <w:rFonts w:eastAsia="Times New Roman"/>
          <w:lang w:eastAsia="it-IT"/>
        </w:rPr>
        <w:t xml:space="preserve"> le </w:t>
      </w:r>
      <w:r w:rsidR="000F3A73">
        <w:rPr>
          <w:rFonts w:eastAsia="Times New Roman"/>
          <w:lang w:eastAsia="it-IT"/>
        </w:rPr>
        <w:t>informazioni s</w:t>
      </w:r>
      <w:r w:rsidR="002B6900">
        <w:rPr>
          <w:rFonts w:eastAsia="Times New Roman"/>
          <w:lang w:eastAsia="it-IT"/>
        </w:rPr>
        <w:t xml:space="preserve">ul </w:t>
      </w:r>
      <w:r w:rsidR="006E67F3">
        <w:rPr>
          <w:rFonts w:eastAsia="Times New Roman"/>
          <w:lang w:eastAsia="it-IT"/>
        </w:rPr>
        <w:t>driver incaricato</w:t>
      </w:r>
      <w:r w:rsidR="002B6900">
        <w:rPr>
          <w:rFonts w:eastAsia="Times New Roman"/>
          <w:lang w:eastAsia="it-IT"/>
        </w:rPr>
        <w:t xml:space="preserve"> </w:t>
      </w:r>
      <w:r w:rsidR="00FF643A">
        <w:rPr>
          <w:rFonts w:eastAsia="Times New Roman"/>
          <w:lang w:eastAsia="it-IT"/>
        </w:rPr>
        <w:t>(</w:t>
      </w:r>
      <w:r w:rsidR="002B6900">
        <w:rPr>
          <w:rFonts w:eastAsia="Times New Roman"/>
          <w:lang w:eastAsia="it-IT"/>
        </w:rPr>
        <w:t>codice uni</w:t>
      </w:r>
      <w:r w:rsidR="00544623">
        <w:rPr>
          <w:rFonts w:eastAsia="Times New Roman"/>
          <w:lang w:eastAsia="it-IT"/>
        </w:rPr>
        <w:t xml:space="preserve">voco e </w:t>
      </w:r>
      <w:r w:rsidR="00E51FB9">
        <w:rPr>
          <w:rFonts w:eastAsia="Times New Roman"/>
          <w:lang w:eastAsia="it-IT"/>
        </w:rPr>
        <w:t>voto</w:t>
      </w:r>
      <w:r w:rsidR="00544623">
        <w:rPr>
          <w:rFonts w:eastAsia="Times New Roman"/>
          <w:lang w:eastAsia="it-IT"/>
        </w:rPr>
        <w:t xml:space="preserve"> personale</w:t>
      </w:r>
      <w:r w:rsidR="00FF643A">
        <w:rPr>
          <w:rFonts w:eastAsia="Times New Roman"/>
          <w:lang w:eastAsia="it-IT"/>
        </w:rPr>
        <w:t>)</w:t>
      </w:r>
      <w:r w:rsidR="00544623">
        <w:rPr>
          <w:rFonts w:eastAsia="Times New Roman"/>
          <w:lang w:eastAsia="it-IT"/>
        </w:rPr>
        <w:t>.</w:t>
      </w:r>
      <w:r w:rsidR="00977C92">
        <w:rPr>
          <w:rFonts w:eastAsia="Times New Roman"/>
          <w:lang w:eastAsia="it-IT"/>
        </w:rPr>
        <w:t xml:space="preserve"> </w:t>
      </w:r>
    </w:p>
    <w:p w14:paraId="6DAE4962" w14:textId="2311B48C" w:rsidR="00CA769C" w:rsidRDefault="00495B4E" w:rsidP="00A6510C">
      <w:pPr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Per</w:t>
      </w:r>
      <w:r w:rsidR="0023295D">
        <w:rPr>
          <w:rFonts w:eastAsia="Times New Roman"/>
          <w:lang w:eastAsia="it-IT"/>
        </w:rPr>
        <w:t xml:space="preserve"> la soddisfazione dei clienti</w:t>
      </w:r>
      <w:r w:rsidR="003578B6">
        <w:rPr>
          <w:rFonts w:eastAsia="Times New Roman"/>
          <w:lang w:eastAsia="it-IT"/>
        </w:rPr>
        <w:t xml:space="preserve"> </w:t>
      </w:r>
      <w:r w:rsidR="00ED0D73">
        <w:rPr>
          <w:rFonts w:eastAsia="Times New Roman"/>
          <w:lang w:eastAsia="it-IT"/>
        </w:rPr>
        <w:t>per</w:t>
      </w:r>
      <w:r w:rsidR="003578B6">
        <w:rPr>
          <w:rFonts w:eastAsia="Times New Roman"/>
          <w:lang w:eastAsia="it-IT"/>
        </w:rPr>
        <w:t xml:space="preserve"> ogni singolo ordin</w:t>
      </w:r>
      <w:r w:rsidR="001E6250">
        <w:rPr>
          <w:rFonts w:eastAsia="Times New Roman"/>
          <w:lang w:eastAsia="it-IT"/>
        </w:rPr>
        <w:t>e (identificato da un codice</w:t>
      </w:r>
      <w:r w:rsidR="001E0BCF">
        <w:rPr>
          <w:rFonts w:eastAsia="Times New Roman"/>
          <w:lang w:eastAsia="it-IT"/>
        </w:rPr>
        <w:t xml:space="preserve"> univoco</w:t>
      </w:r>
      <w:r w:rsidR="00344762">
        <w:rPr>
          <w:rFonts w:eastAsia="Times New Roman"/>
          <w:lang w:eastAsia="it-IT"/>
        </w:rPr>
        <w:t>)</w:t>
      </w:r>
      <w:r w:rsidR="003578B6">
        <w:rPr>
          <w:rFonts w:eastAsia="Times New Roman"/>
          <w:lang w:eastAsia="it-IT"/>
        </w:rPr>
        <w:t>,</w:t>
      </w:r>
      <w:r w:rsidR="0023295D">
        <w:rPr>
          <w:rFonts w:eastAsia="Times New Roman"/>
          <w:lang w:eastAsia="it-IT"/>
        </w:rPr>
        <w:t xml:space="preserve"> si</w:t>
      </w:r>
      <w:r w:rsidR="003578B6">
        <w:rPr>
          <w:rFonts w:eastAsia="Times New Roman"/>
          <w:lang w:eastAsia="it-IT"/>
        </w:rPr>
        <w:t xml:space="preserve"> hanno</w:t>
      </w:r>
      <w:r w:rsidR="001E6250">
        <w:rPr>
          <w:rFonts w:eastAsia="Times New Roman"/>
          <w:lang w:eastAsia="it-IT"/>
        </w:rPr>
        <w:t xml:space="preserve"> a disposizione</w:t>
      </w:r>
      <w:r w:rsidR="00C5668C">
        <w:rPr>
          <w:rFonts w:eastAsia="Times New Roman"/>
          <w:lang w:eastAsia="it-IT"/>
        </w:rPr>
        <w:t xml:space="preserve"> </w:t>
      </w:r>
      <w:r w:rsidR="00BE6019">
        <w:rPr>
          <w:rFonts w:eastAsia="Times New Roman"/>
          <w:lang w:eastAsia="it-IT"/>
        </w:rPr>
        <w:t>la data, il voto</w:t>
      </w:r>
      <w:r w:rsidR="00D20C32">
        <w:rPr>
          <w:rFonts w:eastAsia="Times New Roman"/>
          <w:lang w:eastAsia="it-IT"/>
        </w:rPr>
        <w:t xml:space="preserve"> assegnato dall’utente</w:t>
      </w:r>
      <w:r w:rsidR="00BE6019">
        <w:rPr>
          <w:rFonts w:eastAsia="Times New Roman"/>
          <w:lang w:eastAsia="it-IT"/>
        </w:rPr>
        <w:t xml:space="preserve"> </w:t>
      </w:r>
      <w:r w:rsidR="00A6130C">
        <w:rPr>
          <w:rFonts w:eastAsia="Times New Roman"/>
          <w:lang w:eastAsia="it-IT"/>
        </w:rPr>
        <w:t>in una scala da 1 a 10 e il relativo commento.</w:t>
      </w:r>
    </w:p>
    <w:p w14:paraId="2DAB48BB" w14:textId="77777777" w:rsidR="006C3CA3" w:rsidRDefault="00DC1742" w:rsidP="00A6510C">
      <w:pPr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Per l’analisi del livello di soddisfazione dei clienti </w:t>
      </w:r>
      <w:r w:rsidR="00BD7CB5">
        <w:rPr>
          <w:rFonts w:eastAsia="Times New Roman"/>
          <w:lang w:eastAsia="it-IT"/>
        </w:rPr>
        <w:t xml:space="preserve">si intendono proporre le seguenti statistiche: </w:t>
      </w:r>
    </w:p>
    <w:p w14:paraId="4F64ED8E" w14:textId="06D2753C" w:rsidR="006F2433" w:rsidRPr="00425988" w:rsidRDefault="00BD7CB5" w:rsidP="00425988">
      <w:pPr>
        <w:pStyle w:val="Paragrafoelenco"/>
        <w:numPr>
          <w:ilvl w:val="0"/>
          <w:numId w:val="12"/>
        </w:numPr>
        <w:rPr>
          <w:rFonts w:eastAsia="Times New Roman"/>
          <w:lang w:eastAsia="it-IT"/>
        </w:rPr>
      </w:pPr>
      <w:r w:rsidRPr="00425988">
        <w:rPr>
          <w:rFonts w:eastAsia="Times New Roman"/>
          <w:lang w:eastAsia="it-IT"/>
        </w:rPr>
        <w:t xml:space="preserve">la media, </w:t>
      </w:r>
      <w:r w:rsidR="005047AA" w:rsidRPr="00425988">
        <w:rPr>
          <w:rFonts w:eastAsia="Times New Roman"/>
          <w:lang w:eastAsia="it-IT"/>
        </w:rPr>
        <w:t xml:space="preserve">la deviazione standard e la mediana dei voti </w:t>
      </w:r>
      <w:r w:rsidR="00CD1074">
        <w:rPr>
          <w:rFonts w:eastAsia="Times New Roman"/>
          <w:lang w:eastAsia="it-IT"/>
        </w:rPr>
        <w:t>in base al</w:t>
      </w:r>
      <w:r w:rsidR="002B06D2">
        <w:rPr>
          <w:rFonts w:eastAsia="Times New Roman"/>
          <w:lang w:eastAsia="it-IT"/>
        </w:rPr>
        <w:t xml:space="preserve"> </w:t>
      </w:r>
      <w:r w:rsidR="00927631" w:rsidRPr="00425988">
        <w:rPr>
          <w:rFonts w:eastAsia="Times New Roman"/>
          <w:lang w:eastAsia="it-IT"/>
        </w:rPr>
        <w:t>temp</w:t>
      </w:r>
      <w:r w:rsidR="002B06D2">
        <w:rPr>
          <w:rFonts w:eastAsia="Times New Roman"/>
          <w:lang w:eastAsia="it-IT"/>
        </w:rPr>
        <w:t>o</w:t>
      </w:r>
      <w:r w:rsidR="00927631" w:rsidRPr="00425988">
        <w:rPr>
          <w:rFonts w:eastAsia="Times New Roman"/>
          <w:lang w:eastAsia="it-IT"/>
        </w:rPr>
        <w:t xml:space="preserve"> di gestione </w:t>
      </w:r>
      <w:r w:rsidR="00874296" w:rsidRPr="00425988">
        <w:rPr>
          <w:rFonts w:eastAsia="Times New Roman"/>
          <w:lang w:eastAsia="it-IT"/>
        </w:rPr>
        <w:t>dell’ordine</w:t>
      </w:r>
      <w:r w:rsidR="003E4162" w:rsidRPr="00425988">
        <w:rPr>
          <w:rFonts w:eastAsia="Times New Roman"/>
          <w:lang w:eastAsia="it-IT"/>
        </w:rPr>
        <w:t xml:space="preserve"> (</w:t>
      </w:r>
      <w:r w:rsidR="00FA2954" w:rsidRPr="00425988">
        <w:rPr>
          <w:rFonts w:eastAsia="Times New Roman"/>
          <w:lang w:eastAsia="it-IT"/>
        </w:rPr>
        <w:t>“</w:t>
      </w:r>
      <w:r w:rsidR="003E4162" w:rsidRPr="00425988">
        <w:rPr>
          <w:rFonts w:eastAsia="Times New Roman"/>
          <w:lang w:eastAsia="it-IT"/>
        </w:rPr>
        <w:t>basso</w:t>
      </w:r>
      <w:r w:rsidR="00FA2954" w:rsidRPr="00425988">
        <w:rPr>
          <w:rFonts w:eastAsia="Times New Roman"/>
          <w:lang w:eastAsia="it-IT"/>
        </w:rPr>
        <w:t>”</w:t>
      </w:r>
      <w:r w:rsidR="00512DCE" w:rsidRPr="00425988">
        <w:rPr>
          <w:rFonts w:eastAsia="Times New Roman"/>
          <w:lang w:eastAsia="it-IT"/>
        </w:rPr>
        <w:t xml:space="preserve"> </w:t>
      </w:r>
      <w:r w:rsidR="00FA2954" w:rsidRPr="00425988">
        <w:rPr>
          <w:rFonts w:eastAsia="Times New Roman"/>
          <w:lang w:eastAsia="it-IT"/>
        </w:rPr>
        <w:t>1-20 min</w:t>
      </w:r>
      <w:r w:rsidR="00512DCE" w:rsidRPr="00425988">
        <w:rPr>
          <w:rFonts w:eastAsia="Times New Roman"/>
          <w:lang w:eastAsia="it-IT"/>
        </w:rPr>
        <w:t xml:space="preserve">, </w:t>
      </w:r>
      <w:r w:rsidR="006D5332" w:rsidRPr="00425988">
        <w:rPr>
          <w:rFonts w:eastAsia="Times New Roman"/>
          <w:lang w:eastAsia="it-IT"/>
        </w:rPr>
        <w:t>“</w:t>
      </w:r>
      <w:r w:rsidR="00512DCE" w:rsidRPr="00425988">
        <w:rPr>
          <w:rFonts w:eastAsia="Times New Roman"/>
          <w:lang w:eastAsia="it-IT"/>
        </w:rPr>
        <w:t>medio</w:t>
      </w:r>
      <w:r w:rsidR="006D5332" w:rsidRPr="00425988">
        <w:rPr>
          <w:rFonts w:eastAsia="Times New Roman"/>
          <w:lang w:eastAsia="it-IT"/>
        </w:rPr>
        <w:t>”</w:t>
      </w:r>
      <w:r w:rsidR="00512DCE" w:rsidRPr="00425988">
        <w:rPr>
          <w:rFonts w:eastAsia="Times New Roman"/>
          <w:lang w:eastAsia="it-IT"/>
        </w:rPr>
        <w:t xml:space="preserve"> </w:t>
      </w:r>
      <w:r w:rsidR="00FA2954" w:rsidRPr="00425988">
        <w:rPr>
          <w:rFonts w:eastAsia="Times New Roman"/>
          <w:lang w:eastAsia="it-IT"/>
        </w:rPr>
        <w:t>21</w:t>
      </w:r>
      <w:r w:rsidR="00E74556" w:rsidRPr="00425988">
        <w:rPr>
          <w:rFonts w:eastAsia="Times New Roman"/>
          <w:lang w:eastAsia="it-IT"/>
        </w:rPr>
        <w:t>-</w:t>
      </w:r>
      <w:r w:rsidR="00FA2954" w:rsidRPr="00425988">
        <w:rPr>
          <w:rFonts w:eastAsia="Times New Roman"/>
          <w:lang w:eastAsia="it-IT"/>
        </w:rPr>
        <w:t>30</w:t>
      </w:r>
      <w:r w:rsidR="00E74556" w:rsidRPr="00425988">
        <w:rPr>
          <w:rFonts w:eastAsia="Times New Roman"/>
          <w:lang w:eastAsia="it-IT"/>
        </w:rPr>
        <w:t xml:space="preserve"> min, </w:t>
      </w:r>
      <w:r w:rsidR="006D5332" w:rsidRPr="00425988">
        <w:rPr>
          <w:rFonts w:eastAsia="Times New Roman"/>
          <w:lang w:eastAsia="it-IT"/>
        </w:rPr>
        <w:t>“</w:t>
      </w:r>
      <w:r w:rsidR="00E74556" w:rsidRPr="00425988">
        <w:rPr>
          <w:rFonts w:eastAsia="Times New Roman"/>
          <w:lang w:eastAsia="it-IT"/>
        </w:rPr>
        <w:t>alto</w:t>
      </w:r>
      <w:r w:rsidR="006D5332" w:rsidRPr="00425988">
        <w:rPr>
          <w:rFonts w:eastAsia="Times New Roman"/>
          <w:lang w:eastAsia="it-IT"/>
        </w:rPr>
        <w:t>”</w:t>
      </w:r>
      <w:r w:rsidR="00E74556" w:rsidRPr="00425988">
        <w:rPr>
          <w:rFonts w:eastAsia="Times New Roman"/>
          <w:lang w:eastAsia="it-IT"/>
        </w:rPr>
        <w:t xml:space="preserve"> so</w:t>
      </w:r>
      <w:r w:rsidR="00DB1500">
        <w:rPr>
          <w:rFonts w:eastAsia="Times New Roman"/>
          <w:lang w:eastAsia="it-IT"/>
        </w:rPr>
        <w:t>p</w:t>
      </w:r>
      <w:r w:rsidR="00E74556" w:rsidRPr="00425988">
        <w:rPr>
          <w:rFonts w:eastAsia="Times New Roman"/>
          <w:lang w:eastAsia="it-IT"/>
        </w:rPr>
        <w:t>ra 31min</w:t>
      </w:r>
      <w:r w:rsidR="00DB1500">
        <w:rPr>
          <w:rFonts w:eastAsia="Times New Roman"/>
          <w:lang w:eastAsia="it-IT"/>
        </w:rPr>
        <w:t>)</w:t>
      </w:r>
      <w:r w:rsidR="006D5332" w:rsidRPr="00425988">
        <w:rPr>
          <w:rFonts w:eastAsia="Times New Roman"/>
          <w:lang w:eastAsia="it-IT"/>
        </w:rPr>
        <w:t>.</w:t>
      </w:r>
    </w:p>
    <w:p w14:paraId="16B91077" w14:textId="507D7A9D" w:rsidR="006D5332" w:rsidRPr="00425988" w:rsidRDefault="006D5332" w:rsidP="00425988">
      <w:pPr>
        <w:pStyle w:val="Paragrafoelenco"/>
        <w:numPr>
          <w:ilvl w:val="0"/>
          <w:numId w:val="12"/>
        </w:numPr>
        <w:rPr>
          <w:rFonts w:eastAsia="Times New Roman"/>
          <w:lang w:eastAsia="it-IT"/>
        </w:rPr>
      </w:pPr>
      <w:r w:rsidRPr="00425988">
        <w:rPr>
          <w:rFonts w:eastAsia="Times New Roman"/>
          <w:lang w:eastAsia="it-IT"/>
        </w:rPr>
        <w:t xml:space="preserve">la media, la deviazione standard e la mediana dei voti </w:t>
      </w:r>
      <w:r w:rsidR="00A11C2D">
        <w:rPr>
          <w:rFonts w:eastAsia="Times New Roman"/>
          <w:lang w:eastAsia="it-IT"/>
        </w:rPr>
        <w:t>divisi in base all</w:t>
      </w:r>
      <w:r w:rsidR="002D724D">
        <w:rPr>
          <w:rFonts w:eastAsia="Times New Roman"/>
          <w:lang w:eastAsia="it-IT"/>
        </w:rPr>
        <w:t>a</w:t>
      </w:r>
      <w:r w:rsidR="00060F90">
        <w:rPr>
          <w:rFonts w:eastAsia="Times New Roman"/>
          <w:lang w:eastAsia="it-IT"/>
        </w:rPr>
        <w:t xml:space="preserve"> categori</w:t>
      </w:r>
      <w:r w:rsidR="002D724D">
        <w:rPr>
          <w:rFonts w:eastAsia="Times New Roman"/>
          <w:lang w:eastAsia="it-IT"/>
        </w:rPr>
        <w:t>a</w:t>
      </w:r>
      <w:r w:rsidR="006C649A">
        <w:rPr>
          <w:rFonts w:eastAsia="Times New Roman"/>
          <w:lang w:eastAsia="it-IT"/>
        </w:rPr>
        <w:t xml:space="preserve"> che descrive </w:t>
      </w:r>
      <w:r w:rsidR="00060F90">
        <w:rPr>
          <w:rFonts w:eastAsia="Times New Roman"/>
          <w:lang w:eastAsia="it-IT"/>
        </w:rPr>
        <w:t>la</w:t>
      </w:r>
      <w:r w:rsidRPr="00425988">
        <w:rPr>
          <w:rFonts w:eastAsia="Times New Roman"/>
          <w:lang w:eastAsia="it-IT"/>
        </w:rPr>
        <w:t xml:space="preserve"> </w:t>
      </w:r>
      <w:r w:rsidR="00874296" w:rsidRPr="00425988">
        <w:rPr>
          <w:rFonts w:eastAsia="Times New Roman"/>
          <w:lang w:eastAsia="it-IT"/>
        </w:rPr>
        <w:t>completezza dell’ordine</w:t>
      </w:r>
      <w:r w:rsidRPr="00425988">
        <w:rPr>
          <w:rFonts w:eastAsia="Times New Roman"/>
          <w:lang w:eastAsia="it-IT"/>
        </w:rPr>
        <w:t xml:space="preserve"> </w:t>
      </w:r>
      <w:r w:rsidR="006E67F3" w:rsidRPr="00425988">
        <w:rPr>
          <w:rFonts w:eastAsia="Times New Roman"/>
          <w:lang w:eastAsia="it-IT"/>
        </w:rPr>
        <w:t>(“</w:t>
      </w:r>
      <w:r w:rsidR="00874296" w:rsidRPr="00425988">
        <w:rPr>
          <w:rFonts w:eastAsia="Times New Roman"/>
          <w:lang w:eastAsia="it-IT"/>
        </w:rPr>
        <w:t>incompleto</w:t>
      </w:r>
      <w:r w:rsidRPr="00425988">
        <w:rPr>
          <w:rFonts w:eastAsia="Times New Roman"/>
          <w:lang w:eastAsia="it-IT"/>
        </w:rPr>
        <w:t>”</w:t>
      </w:r>
      <w:r w:rsidR="001B4A98" w:rsidRPr="00425988">
        <w:rPr>
          <w:rFonts w:eastAsia="Times New Roman"/>
          <w:lang w:eastAsia="it-IT"/>
        </w:rPr>
        <w:t>, “completo”)</w:t>
      </w:r>
      <w:r w:rsidRPr="00425988">
        <w:rPr>
          <w:rFonts w:eastAsia="Times New Roman"/>
          <w:lang w:eastAsia="it-IT"/>
        </w:rPr>
        <w:t>.</w:t>
      </w:r>
    </w:p>
    <w:p w14:paraId="1C5800BE" w14:textId="79F1F7D5" w:rsidR="001B4A98" w:rsidRPr="00425988" w:rsidRDefault="001B4A98" w:rsidP="00425988">
      <w:pPr>
        <w:pStyle w:val="Paragrafoelenco"/>
        <w:numPr>
          <w:ilvl w:val="0"/>
          <w:numId w:val="12"/>
        </w:numPr>
        <w:rPr>
          <w:rFonts w:eastAsia="Times New Roman"/>
          <w:lang w:eastAsia="it-IT"/>
        </w:rPr>
      </w:pPr>
      <w:r w:rsidRPr="00425988">
        <w:rPr>
          <w:rFonts w:eastAsia="Times New Roman"/>
          <w:lang w:eastAsia="it-IT"/>
        </w:rPr>
        <w:t>la media, la deviazione standard e la mediana dei voti per</w:t>
      </w:r>
      <w:r w:rsidR="006B0E84">
        <w:rPr>
          <w:rFonts w:eastAsia="Times New Roman"/>
          <w:lang w:eastAsia="it-IT"/>
        </w:rPr>
        <w:t xml:space="preserve"> categoria che </w:t>
      </w:r>
      <w:r w:rsidR="004B1C55">
        <w:rPr>
          <w:rFonts w:eastAsia="Times New Roman"/>
          <w:lang w:eastAsia="it-IT"/>
        </w:rPr>
        <w:t>identifica il</w:t>
      </w:r>
      <w:r w:rsidRPr="00425988">
        <w:rPr>
          <w:rFonts w:eastAsia="Times New Roman"/>
          <w:lang w:eastAsia="it-IT"/>
        </w:rPr>
        <w:t xml:space="preserve"> </w:t>
      </w:r>
      <w:r w:rsidR="00AC1ED1" w:rsidRPr="00425988">
        <w:rPr>
          <w:rFonts w:eastAsia="Times New Roman"/>
          <w:lang w:eastAsia="it-IT"/>
        </w:rPr>
        <w:t xml:space="preserve">voto del </w:t>
      </w:r>
      <w:r w:rsidR="006E67F3" w:rsidRPr="00425988">
        <w:rPr>
          <w:rFonts w:eastAsia="Times New Roman"/>
          <w:lang w:eastAsia="it-IT"/>
        </w:rPr>
        <w:t>driver (“</w:t>
      </w:r>
      <w:r w:rsidRPr="00425988">
        <w:rPr>
          <w:rFonts w:eastAsia="Times New Roman"/>
          <w:lang w:eastAsia="it-IT"/>
        </w:rPr>
        <w:t xml:space="preserve">basso” </w:t>
      </w:r>
      <w:r w:rsidR="006E67F3" w:rsidRPr="00425988">
        <w:rPr>
          <w:rFonts w:eastAsia="Times New Roman"/>
          <w:lang w:eastAsia="it-IT"/>
        </w:rPr>
        <w:t>1-</w:t>
      </w:r>
      <w:r w:rsidR="0043479A" w:rsidRPr="00425988">
        <w:rPr>
          <w:rFonts w:eastAsia="Times New Roman"/>
          <w:lang w:eastAsia="it-IT"/>
        </w:rPr>
        <w:t>4</w:t>
      </w:r>
      <w:r w:rsidRPr="00425988">
        <w:rPr>
          <w:rFonts w:eastAsia="Times New Roman"/>
          <w:lang w:eastAsia="it-IT"/>
        </w:rPr>
        <w:t xml:space="preserve">, “medio” </w:t>
      </w:r>
      <w:r w:rsidR="0043479A" w:rsidRPr="00425988">
        <w:rPr>
          <w:rFonts w:eastAsia="Times New Roman"/>
          <w:lang w:eastAsia="it-IT"/>
        </w:rPr>
        <w:t>5-8</w:t>
      </w:r>
      <w:r w:rsidRPr="00425988">
        <w:rPr>
          <w:rFonts w:eastAsia="Times New Roman"/>
          <w:lang w:eastAsia="it-IT"/>
        </w:rPr>
        <w:t xml:space="preserve">, “alto” </w:t>
      </w:r>
      <w:r w:rsidR="00AF278B" w:rsidRPr="00425988">
        <w:rPr>
          <w:rFonts w:eastAsia="Times New Roman"/>
          <w:lang w:eastAsia="it-IT"/>
        </w:rPr>
        <w:t>9-10</w:t>
      </w:r>
      <w:r w:rsidR="004B1C55">
        <w:rPr>
          <w:rFonts w:eastAsia="Times New Roman"/>
          <w:lang w:eastAsia="it-IT"/>
        </w:rPr>
        <w:t>)</w:t>
      </w:r>
      <w:r w:rsidRPr="00425988">
        <w:rPr>
          <w:rFonts w:eastAsia="Times New Roman"/>
          <w:lang w:eastAsia="it-IT"/>
        </w:rPr>
        <w:t>.</w:t>
      </w:r>
    </w:p>
    <w:p w14:paraId="3EDBFA84" w14:textId="0FB04FCC" w:rsidR="006D5332" w:rsidRDefault="00AF278B" w:rsidP="00425988">
      <w:pPr>
        <w:pStyle w:val="Paragrafoelenco"/>
        <w:numPr>
          <w:ilvl w:val="0"/>
          <w:numId w:val="12"/>
        </w:numPr>
        <w:rPr>
          <w:rFonts w:eastAsia="Times New Roman"/>
          <w:lang w:eastAsia="it-IT"/>
        </w:rPr>
      </w:pPr>
      <w:r w:rsidRPr="00425988">
        <w:rPr>
          <w:rFonts w:eastAsia="Times New Roman"/>
          <w:lang w:eastAsia="it-IT"/>
        </w:rPr>
        <w:t>la media, la deviazione standard e la mediana dei voti per</w:t>
      </w:r>
      <w:r w:rsidR="004B1C55">
        <w:rPr>
          <w:rFonts w:eastAsia="Times New Roman"/>
          <w:lang w:eastAsia="it-IT"/>
        </w:rPr>
        <w:t xml:space="preserve"> fascia di</w:t>
      </w:r>
      <w:r w:rsidRPr="00425988">
        <w:rPr>
          <w:rFonts w:eastAsia="Times New Roman"/>
          <w:lang w:eastAsia="it-IT"/>
        </w:rPr>
        <w:t xml:space="preserve"> </w:t>
      </w:r>
      <w:r w:rsidRPr="00425988">
        <w:rPr>
          <w:rFonts w:eastAsia="Times New Roman"/>
          <w:lang w:eastAsia="it-IT"/>
        </w:rPr>
        <w:t>prezzo</w:t>
      </w:r>
      <w:r w:rsidR="004B1C55">
        <w:rPr>
          <w:rFonts w:eastAsia="Times New Roman"/>
          <w:lang w:eastAsia="it-IT"/>
        </w:rPr>
        <w:t xml:space="preserve"> del ordine</w:t>
      </w:r>
      <w:r w:rsidRPr="00425988">
        <w:rPr>
          <w:rFonts w:eastAsia="Times New Roman"/>
          <w:lang w:eastAsia="it-IT"/>
        </w:rPr>
        <w:t xml:space="preserve"> </w:t>
      </w:r>
      <w:r w:rsidR="00A7778E" w:rsidRPr="00425988">
        <w:rPr>
          <w:rFonts w:eastAsia="Times New Roman"/>
          <w:lang w:eastAsia="it-IT"/>
        </w:rPr>
        <w:t>(“</w:t>
      </w:r>
      <w:r w:rsidRPr="00425988">
        <w:rPr>
          <w:rFonts w:eastAsia="Times New Roman"/>
          <w:lang w:eastAsia="it-IT"/>
        </w:rPr>
        <w:t xml:space="preserve">basso” 1-20 </w:t>
      </w:r>
      <w:r w:rsidRPr="00425988">
        <w:rPr>
          <w:rFonts w:eastAsia="Times New Roman"/>
          <w:lang w:eastAsia="it-IT"/>
        </w:rPr>
        <w:t>EUR</w:t>
      </w:r>
      <w:r w:rsidRPr="00425988">
        <w:rPr>
          <w:rFonts w:eastAsia="Times New Roman"/>
          <w:lang w:eastAsia="it-IT"/>
        </w:rPr>
        <w:t>, “medio” 21-</w:t>
      </w:r>
      <w:r w:rsidRPr="00425988">
        <w:rPr>
          <w:rFonts w:eastAsia="Times New Roman"/>
          <w:lang w:eastAsia="it-IT"/>
        </w:rPr>
        <w:t>4</w:t>
      </w:r>
      <w:r w:rsidRPr="00425988">
        <w:rPr>
          <w:rFonts w:eastAsia="Times New Roman"/>
          <w:lang w:eastAsia="it-IT"/>
        </w:rPr>
        <w:t xml:space="preserve">0 </w:t>
      </w:r>
      <w:r w:rsidRPr="00425988">
        <w:rPr>
          <w:rFonts w:eastAsia="Times New Roman"/>
          <w:lang w:eastAsia="it-IT"/>
        </w:rPr>
        <w:t>EUR</w:t>
      </w:r>
      <w:r w:rsidRPr="00425988">
        <w:rPr>
          <w:rFonts w:eastAsia="Times New Roman"/>
          <w:lang w:eastAsia="it-IT"/>
        </w:rPr>
        <w:t xml:space="preserve">, “alto” </w:t>
      </w:r>
      <w:r w:rsidRPr="00425988">
        <w:rPr>
          <w:rFonts w:eastAsia="Times New Roman"/>
          <w:lang w:eastAsia="it-IT"/>
        </w:rPr>
        <w:t xml:space="preserve">sopra </w:t>
      </w:r>
      <w:r w:rsidR="005F5D2F" w:rsidRPr="00425988">
        <w:rPr>
          <w:rFonts w:eastAsia="Times New Roman"/>
          <w:lang w:eastAsia="it-IT"/>
        </w:rPr>
        <w:t>40</w:t>
      </w:r>
      <w:r w:rsidR="004B1C55">
        <w:rPr>
          <w:rFonts w:eastAsia="Times New Roman"/>
          <w:lang w:eastAsia="it-IT"/>
        </w:rPr>
        <w:t xml:space="preserve"> </w:t>
      </w:r>
      <w:r w:rsidR="005F5D2F" w:rsidRPr="00425988">
        <w:rPr>
          <w:rFonts w:eastAsia="Times New Roman"/>
          <w:lang w:eastAsia="it-IT"/>
        </w:rPr>
        <w:t>EUR</w:t>
      </w:r>
      <w:r w:rsidR="004B1C55">
        <w:rPr>
          <w:rFonts w:eastAsia="Times New Roman"/>
          <w:lang w:eastAsia="it-IT"/>
        </w:rPr>
        <w:t>)</w:t>
      </w:r>
      <w:r w:rsidRPr="00425988">
        <w:rPr>
          <w:rFonts w:eastAsia="Times New Roman"/>
          <w:lang w:eastAsia="it-IT"/>
        </w:rPr>
        <w:t>.</w:t>
      </w:r>
    </w:p>
    <w:p w14:paraId="6FFE0A95" w14:textId="77777777" w:rsidR="00640FEE" w:rsidRPr="00B324A3" w:rsidRDefault="00640FEE" w:rsidP="00640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09332C" w14:textId="77777777" w:rsidR="006B5B9B" w:rsidRDefault="006B5B9B" w:rsidP="00E50222">
      <w:pPr>
        <w:pStyle w:val="Titolo2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Glossario dei termini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D4D0A" w14:paraId="7911BF28" w14:textId="77777777" w:rsidTr="00FD4D0A">
        <w:tc>
          <w:tcPr>
            <w:tcW w:w="2407" w:type="dxa"/>
          </w:tcPr>
          <w:p w14:paraId="587EBE27" w14:textId="34902521" w:rsidR="00FD4D0A" w:rsidRDefault="00FD4D0A" w:rsidP="004D69C0">
            <w:pPr>
              <w:rPr>
                <w:lang w:eastAsia="it-IT"/>
              </w:rPr>
            </w:pPr>
            <w:r>
              <w:rPr>
                <w:lang w:eastAsia="it-IT"/>
              </w:rPr>
              <w:t>Termine</w:t>
            </w:r>
          </w:p>
        </w:tc>
        <w:tc>
          <w:tcPr>
            <w:tcW w:w="2407" w:type="dxa"/>
          </w:tcPr>
          <w:p w14:paraId="1151B071" w14:textId="25A1A35F" w:rsidR="00FD4D0A" w:rsidRDefault="00FD4D0A" w:rsidP="004D69C0">
            <w:pPr>
              <w:rPr>
                <w:lang w:eastAsia="it-IT"/>
              </w:rPr>
            </w:pPr>
            <w:r>
              <w:rPr>
                <w:lang w:eastAsia="it-IT"/>
              </w:rPr>
              <w:t>Descrizione</w:t>
            </w:r>
          </w:p>
        </w:tc>
        <w:tc>
          <w:tcPr>
            <w:tcW w:w="2407" w:type="dxa"/>
          </w:tcPr>
          <w:p w14:paraId="05EAA377" w14:textId="4722AEA7" w:rsidR="00FD4D0A" w:rsidRDefault="00FD4D0A" w:rsidP="004D69C0">
            <w:pPr>
              <w:rPr>
                <w:lang w:eastAsia="it-IT"/>
              </w:rPr>
            </w:pPr>
            <w:r>
              <w:rPr>
                <w:lang w:eastAsia="it-IT"/>
              </w:rPr>
              <w:t>Sinonimi</w:t>
            </w:r>
          </w:p>
        </w:tc>
        <w:tc>
          <w:tcPr>
            <w:tcW w:w="2407" w:type="dxa"/>
          </w:tcPr>
          <w:p w14:paraId="158DB97D" w14:textId="04A1139A" w:rsidR="00FD4D0A" w:rsidRDefault="00FD4D0A" w:rsidP="004D69C0">
            <w:pPr>
              <w:rPr>
                <w:lang w:eastAsia="it-IT"/>
              </w:rPr>
            </w:pPr>
            <w:r>
              <w:rPr>
                <w:lang w:eastAsia="it-IT"/>
              </w:rPr>
              <w:t>Collegamenti</w:t>
            </w:r>
          </w:p>
        </w:tc>
      </w:tr>
      <w:tr w:rsidR="00FD4D0A" w14:paraId="665AE43F" w14:textId="77777777" w:rsidTr="00FD4D0A">
        <w:tc>
          <w:tcPr>
            <w:tcW w:w="2407" w:type="dxa"/>
          </w:tcPr>
          <w:p w14:paraId="38DF5E10" w14:textId="37FAB29F" w:rsidR="00FD4D0A" w:rsidRDefault="00234C62" w:rsidP="004D69C0">
            <w:pPr>
              <w:rPr>
                <w:lang w:eastAsia="it-IT"/>
              </w:rPr>
            </w:pPr>
            <w:r>
              <w:rPr>
                <w:lang w:eastAsia="it-IT"/>
              </w:rPr>
              <w:t>Cliente</w:t>
            </w:r>
          </w:p>
        </w:tc>
        <w:tc>
          <w:tcPr>
            <w:tcW w:w="2407" w:type="dxa"/>
          </w:tcPr>
          <w:p w14:paraId="6C286174" w14:textId="07EEAD89" w:rsidR="00FD4D0A" w:rsidRDefault="00234C62" w:rsidP="004D69C0">
            <w:pPr>
              <w:rPr>
                <w:lang w:eastAsia="it-IT"/>
              </w:rPr>
            </w:pPr>
            <w:r>
              <w:rPr>
                <w:lang w:eastAsia="it-IT"/>
              </w:rPr>
              <w:t>Persona che effettua un acqui</w:t>
            </w:r>
            <w:r w:rsidR="0032772B">
              <w:rPr>
                <w:lang w:eastAsia="it-IT"/>
              </w:rPr>
              <w:t>sto</w:t>
            </w:r>
          </w:p>
        </w:tc>
        <w:tc>
          <w:tcPr>
            <w:tcW w:w="2407" w:type="dxa"/>
          </w:tcPr>
          <w:p w14:paraId="642F9095" w14:textId="6668B94F" w:rsidR="00FD4D0A" w:rsidRDefault="0032772B" w:rsidP="004D69C0">
            <w:pPr>
              <w:rPr>
                <w:lang w:eastAsia="it-IT"/>
              </w:rPr>
            </w:pPr>
            <w:r>
              <w:rPr>
                <w:lang w:eastAsia="it-IT"/>
              </w:rPr>
              <w:t>Utente</w:t>
            </w:r>
          </w:p>
        </w:tc>
        <w:tc>
          <w:tcPr>
            <w:tcW w:w="2407" w:type="dxa"/>
          </w:tcPr>
          <w:p w14:paraId="0FCA7E45" w14:textId="0BA455BA" w:rsidR="00FD4D0A" w:rsidRDefault="0032772B" w:rsidP="004D69C0">
            <w:pPr>
              <w:rPr>
                <w:lang w:eastAsia="it-IT"/>
              </w:rPr>
            </w:pPr>
            <w:r>
              <w:rPr>
                <w:lang w:eastAsia="it-IT"/>
              </w:rPr>
              <w:t>Ordine</w:t>
            </w:r>
          </w:p>
        </w:tc>
      </w:tr>
      <w:tr w:rsidR="00FD4D0A" w14:paraId="3B1DD615" w14:textId="77777777" w:rsidTr="00FD4D0A">
        <w:tc>
          <w:tcPr>
            <w:tcW w:w="2407" w:type="dxa"/>
          </w:tcPr>
          <w:p w14:paraId="47F33428" w14:textId="517EAAFC" w:rsidR="00FD4D0A" w:rsidRDefault="0032772B" w:rsidP="004D69C0">
            <w:pPr>
              <w:rPr>
                <w:lang w:eastAsia="it-IT"/>
              </w:rPr>
            </w:pPr>
            <w:r>
              <w:rPr>
                <w:lang w:eastAsia="it-IT"/>
              </w:rPr>
              <w:t>Ordine</w:t>
            </w:r>
          </w:p>
        </w:tc>
        <w:tc>
          <w:tcPr>
            <w:tcW w:w="2407" w:type="dxa"/>
          </w:tcPr>
          <w:p w14:paraId="5824B241" w14:textId="7CAE498F" w:rsidR="00FD4D0A" w:rsidRDefault="004032D1" w:rsidP="004D69C0">
            <w:pPr>
              <w:rPr>
                <w:lang w:eastAsia="it-IT"/>
              </w:rPr>
            </w:pPr>
            <w:r>
              <w:rPr>
                <w:lang w:eastAsia="it-IT"/>
              </w:rPr>
              <w:t>Transazione confermata</w:t>
            </w:r>
          </w:p>
        </w:tc>
        <w:tc>
          <w:tcPr>
            <w:tcW w:w="2407" w:type="dxa"/>
          </w:tcPr>
          <w:p w14:paraId="12D74BA5" w14:textId="77777777" w:rsidR="00FD4D0A" w:rsidRDefault="00FD4D0A" w:rsidP="004D69C0">
            <w:pPr>
              <w:rPr>
                <w:lang w:eastAsia="it-IT"/>
              </w:rPr>
            </w:pPr>
          </w:p>
        </w:tc>
        <w:tc>
          <w:tcPr>
            <w:tcW w:w="2407" w:type="dxa"/>
          </w:tcPr>
          <w:p w14:paraId="687DBF39" w14:textId="63FD0DC9" w:rsidR="00FD4D0A" w:rsidRDefault="004032D1" w:rsidP="004D69C0">
            <w:pPr>
              <w:rPr>
                <w:lang w:eastAsia="it-IT"/>
              </w:rPr>
            </w:pPr>
            <w:r>
              <w:rPr>
                <w:lang w:eastAsia="it-IT"/>
              </w:rPr>
              <w:t>Cliente</w:t>
            </w:r>
          </w:p>
        </w:tc>
      </w:tr>
    </w:tbl>
    <w:p w14:paraId="7F609884" w14:textId="77777777" w:rsidR="004D69C0" w:rsidRPr="004D69C0" w:rsidRDefault="004D69C0" w:rsidP="004D69C0">
      <w:pPr>
        <w:rPr>
          <w:lang w:eastAsia="it-IT"/>
        </w:rPr>
      </w:pPr>
    </w:p>
    <w:p w14:paraId="7FE8E146" w14:textId="75FF31E6" w:rsidR="00640FEE" w:rsidRPr="00B324A3" w:rsidRDefault="006B5B9B" w:rsidP="00E50222">
      <w:pPr>
        <w:pStyle w:val="Titolo2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>
        <w:rPr>
          <w:rFonts w:eastAsia="Times New Roman"/>
          <w:lang w:eastAsia="it-IT"/>
        </w:rPr>
        <w:t>O</w:t>
      </w:r>
      <w:r w:rsidR="00AB46A5">
        <w:rPr>
          <w:rFonts w:eastAsia="Times New Roman"/>
          <w:lang w:eastAsia="it-IT"/>
        </w:rPr>
        <w:t>u</w:t>
      </w:r>
      <w:r>
        <w:rPr>
          <w:rFonts w:eastAsia="Times New Roman"/>
          <w:lang w:eastAsia="it-IT"/>
        </w:rPr>
        <w:t>tcome atteso</w:t>
      </w:r>
    </w:p>
    <w:p w14:paraId="2417310B" w14:textId="77777777" w:rsidR="00640FEE" w:rsidRPr="00B324A3" w:rsidRDefault="00640FEE" w:rsidP="00640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E718E79" w14:textId="52EE0D01" w:rsidR="00425988" w:rsidRDefault="00AC5DA4" w:rsidP="009513A4">
      <w:pPr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Grazie ai dati</w:t>
      </w:r>
      <w:r w:rsidR="008A2A4D">
        <w:rPr>
          <w:rFonts w:eastAsia="Times New Roman"/>
          <w:lang w:eastAsia="it-IT"/>
        </w:rPr>
        <w:t xml:space="preserve"> raccolti sarà possibile ottenere</w:t>
      </w:r>
      <w:r w:rsidR="00804063">
        <w:rPr>
          <w:rFonts w:eastAsia="Times New Roman"/>
          <w:lang w:eastAsia="it-IT"/>
        </w:rPr>
        <w:t xml:space="preserve"> le informazioni</w:t>
      </w:r>
      <w:r w:rsidR="00CA7FC4">
        <w:rPr>
          <w:rFonts w:eastAsia="Times New Roman"/>
          <w:lang w:eastAsia="it-IT"/>
        </w:rPr>
        <w:t xml:space="preserve"> relative al livello di soddisfazione dei clienti</w:t>
      </w:r>
      <w:r w:rsidR="009513A4">
        <w:rPr>
          <w:rFonts w:eastAsia="Times New Roman"/>
          <w:lang w:eastAsia="it-IT"/>
        </w:rPr>
        <w:t xml:space="preserve"> </w:t>
      </w:r>
      <w:r w:rsidR="001D0DE4">
        <w:rPr>
          <w:rFonts w:eastAsia="Times New Roman"/>
          <w:lang w:eastAsia="it-IT"/>
        </w:rPr>
        <w:t>elencati precedentemente</w:t>
      </w:r>
      <w:r w:rsidR="00A52F61">
        <w:rPr>
          <w:rFonts w:eastAsia="Times New Roman"/>
          <w:lang w:eastAsia="it-IT"/>
        </w:rPr>
        <w:t xml:space="preserve"> e individuare</w:t>
      </w:r>
      <w:r w:rsidR="00C84CA8">
        <w:rPr>
          <w:rFonts w:eastAsia="Times New Roman"/>
          <w:lang w:eastAsia="it-IT"/>
        </w:rPr>
        <w:t xml:space="preserve"> i fattori che hanno maggior peso s</w:t>
      </w:r>
      <w:r w:rsidR="008D2AA8">
        <w:rPr>
          <w:rFonts w:eastAsia="Times New Roman"/>
          <w:lang w:eastAsia="it-IT"/>
        </w:rPr>
        <w:t xml:space="preserve">ul livello di soddisfazione dei clienti. </w:t>
      </w:r>
    </w:p>
    <w:p w14:paraId="69A2A056" w14:textId="0FCCCC4D" w:rsidR="00776418" w:rsidRDefault="00776418" w:rsidP="009513A4">
      <w:pPr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Calcolando</w:t>
      </w:r>
      <w:r w:rsidR="007E15F6">
        <w:rPr>
          <w:rFonts w:eastAsia="Times New Roman"/>
          <w:lang w:eastAsia="it-IT"/>
        </w:rPr>
        <w:t xml:space="preserve"> </w:t>
      </w:r>
      <w:r w:rsidR="007E15F6" w:rsidRPr="00425988">
        <w:rPr>
          <w:rFonts w:eastAsia="Times New Roman"/>
          <w:lang w:eastAsia="it-IT"/>
        </w:rPr>
        <w:t>la media, la deviazione standard e la mediana dei voti per</w:t>
      </w:r>
      <w:r w:rsidR="00F91DD9">
        <w:rPr>
          <w:rFonts w:eastAsia="Times New Roman"/>
          <w:lang w:eastAsia="it-IT"/>
        </w:rPr>
        <w:t xml:space="preserve"> categorie di</w:t>
      </w:r>
      <w:r w:rsidR="007E15F6" w:rsidRPr="00425988">
        <w:rPr>
          <w:rFonts w:eastAsia="Times New Roman"/>
          <w:lang w:eastAsia="it-IT"/>
        </w:rPr>
        <w:t xml:space="preserve"> tempi di gestione dell’ordine</w:t>
      </w:r>
      <w:r w:rsidR="00494F5F">
        <w:rPr>
          <w:rFonts w:eastAsia="Times New Roman"/>
          <w:lang w:eastAsia="it-IT"/>
        </w:rPr>
        <w:t xml:space="preserve"> possiamo verificare se con la </w:t>
      </w:r>
      <w:r w:rsidR="003F716E">
        <w:rPr>
          <w:rFonts w:eastAsia="Times New Roman"/>
          <w:lang w:eastAsia="it-IT"/>
        </w:rPr>
        <w:t>diminuzione</w:t>
      </w:r>
      <w:r w:rsidR="00494F5F">
        <w:rPr>
          <w:rFonts w:eastAsia="Times New Roman"/>
          <w:lang w:eastAsia="it-IT"/>
        </w:rPr>
        <w:t xml:space="preserve"> del tempo di attesa cresce la soddisfazione dei clienti.</w:t>
      </w:r>
    </w:p>
    <w:p w14:paraId="601DF32B" w14:textId="62C0EC10" w:rsidR="00494F5F" w:rsidRDefault="000B347C" w:rsidP="009513A4">
      <w:pPr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Calcolando </w:t>
      </w:r>
      <w:r w:rsidRPr="00425988">
        <w:rPr>
          <w:rFonts w:eastAsia="Times New Roman"/>
          <w:lang w:eastAsia="it-IT"/>
        </w:rPr>
        <w:t>la media, la deviazione standard e la mediana dei voti</w:t>
      </w:r>
      <w:r>
        <w:rPr>
          <w:rFonts w:eastAsia="Times New Roman"/>
          <w:lang w:eastAsia="it-IT"/>
        </w:rPr>
        <w:t xml:space="preserve"> per</w:t>
      </w:r>
      <w:r w:rsidR="00F91DD9">
        <w:rPr>
          <w:rFonts w:eastAsia="Times New Roman"/>
          <w:lang w:eastAsia="it-IT"/>
        </w:rPr>
        <w:t xml:space="preserve"> categorie di</w:t>
      </w:r>
      <w:r>
        <w:rPr>
          <w:rFonts w:eastAsia="Times New Roman"/>
          <w:lang w:eastAsia="it-IT"/>
        </w:rPr>
        <w:t xml:space="preserve"> completezza dell’ordine </w:t>
      </w:r>
      <w:r w:rsidR="00D50BAF">
        <w:rPr>
          <w:rFonts w:eastAsia="Times New Roman"/>
          <w:lang w:eastAsia="it-IT"/>
        </w:rPr>
        <w:t>possiamo verificare se</w:t>
      </w:r>
      <w:r w:rsidR="00DD5E00">
        <w:rPr>
          <w:rFonts w:eastAsia="Times New Roman"/>
          <w:lang w:eastAsia="it-IT"/>
        </w:rPr>
        <w:t>,</w:t>
      </w:r>
      <w:r w:rsidR="00D50BAF">
        <w:rPr>
          <w:rFonts w:eastAsia="Times New Roman"/>
          <w:lang w:eastAsia="it-IT"/>
        </w:rPr>
        <w:t xml:space="preserve"> </w:t>
      </w:r>
      <w:r w:rsidR="00C963EB">
        <w:rPr>
          <w:rFonts w:eastAsia="Times New Roman"/>
          <w:lang w:eastAsia="it-IT"/>
        </w:rPr>
        <w:t>in</w:t>
      </w:r>
      <w:r w:rsidR="00D50BAF">
        <w:rPr>
          <w:rFonts w:eastAsia="Times New Roman"/>
          <w:lang w:eastAsia="it-IT"/>
        </w:rPr>
        <w:t xml:space="preserve"> caso d</w:t>
      </w:r>
      <w:r w:rsidR="00C963EB">
        <w:rPr>
          <w:rFonts w:eastAsia="Times New Roman"/>
          <w:lang w:eastAsia="it-IT"/>
        </w:rPr>
        <w:t>i</w:t>
      </w:r>
      <w:r w:rsidR="00DD5E00">
        <w:rPr>
          <w:rFonts w:eastAsia="Times New Roman"/>
          <w:lang w:eastAsia="it-IT"/>
        </w:rPr>
        <w:t xml:space="preserve"> ordini incompleti,</w:t>
      </w:r>
      <w:r w:rsidR="00D50BAF">
        <w:rPr>
          <w:rFonts w:eastAsia="Times New Roman"/>
          <w:lang w:eastAsia="it-IT"/>
        </w:rPr>
        <w:t xml:space="preserve"> il cliente rim</w:t>
      </w:r>
      <w:r w:rsidR="00F91DD9">
        <w:rPr>
          <w:rFonts w:eastAsia="Times New Roman"/>
          <w:lang w:eastAsia="it-IT"/>
        </w:rPr>
        <w:t xml:space="preserve">ane </w:t>
      </w:r>
      <w:r w:rsidR="00DD5E00">
        <w:rPr>
          <w:rFonts w:eastAsia="Times New Roman"/>
          <w:lang w:eastAsia="it-IT"/>
        </w:rPr>
        <w:t>meno soddisfatto</w:t>
      </w:r>
      <w:r w:rsidR="00F91DD9">
        <w:rPr>
          <w:rFonts w:eastAsia="Times New Roman"/>
          <w:lang w:eastAsia="it-IT"/>
        </w:rPr>
        <w:t>.</w:t>
      </w:r>
    </w:p>
    <w:p w14:paraId="469BF90B" w14:textId="0CF6274E" w:rsidR="00F91DD9" w:rsidRDefault="00F91DD9" w:rsidP="009513A4">
      <w:pPr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Calcolando </w:t>
      </w:r>
      <w:r w:rsidRPr="00425988">
        <w:rPr>
          <w:rFonts w:eastAsia="Times New Roman"/>
          <w:lang w:eastAsia="it-IT"/>
        </w:rPr>
        <w:t>la media, la deviazione standard e la mediana dei voti</w:t>
      </w:r>
      <w:r>
        <w:rPr>
          <w:rFonts w:eastAsia="Times New Roman"/>
          <w:lang w:eastAsia="it-IT"/>
        </w:rPr>
        <w:t xml:space="preserve"> per</w:t>
      </w:r>
      <w:r>
        <w:rPr>
          <w:rFonts w:eastAsia="Times New Roman"/>
          <w:lang w:eastAsia="it-IT"/>
        </w:rPr>
        <w:t xml:space="preserve"> categorie </w:t>
      </w:r>
      <w:r w:rsidR="00B26937">
        <w:rPr>
          <w:rFonts w:eastAsia="Times New Roman"/>
          <w:lang w:eastAsia="it-IT"/>
        </w:rPr>
        <w:t>del voto</w:t>
      </w:r>
      <w:r w:rsidR="00EA5D5E">
        <w:rPr>
          <w:rFonts w:eastAsia="Times New Roman"/>
          <w:lang w:eastAsia="it-IT"/>
        </w:rPr>
        <w:t xml:space="preserve"> del driver possiamo verificare se la professionalità del corriere </w:t>
      </w:r>
      <w:r w:rsidR="00B95020">
        <w:rPr>
          <w:rFonts w:eastAsia="Times New Roman"/>
          <w:lang w:eastAsia="it-IT"/>
        </w:rPr>
        <w:t>ha impatto sul livello di soddisfazione del cliente.</w:t>
      </w:r>
    </w:p>
    <w:p w14:paraId="7C54B0BF" w14:textId="515794D9" w:rsidR="00B95020" w:rsidRDefault="00B95020" w:rsidP="009513A4">
      <w:pPr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lastRenderedPageBreak/>
        <w:t xml:space="preserve">Infine, calcolando </w:t>
      </w:r>
      <w:r w:rsidRPr="00425988">
        <w:rPr>
          <w:rFonts w:eastAsia="Times New Roman"/>
          <w:lang w:eastAsia="it-IT"/>
        </w:rPr>
        <w:t xml:space="preserve">la media, la deviazione standard e la mediana dei voti </w:t>
      </w:r>
      <w:r>
        <w:rPr>
          <w:rFonts w:eastAsia="Times New Roman"/>
          <w:lang w:eastAsia="it-IT"/>
        </w:rPr>
        <w:t>per fasce di prezzo possiamo</w:t>
      </w:r>
      <w:r w:rsidR="00A24381">
        <w:rPr>
          <w:rFonts w:eastAsia="Times New Roman"/>
          <w:lang w:eastAsia="it-IT"/>
        </w:rPr>
        <w:t xml:space="preserve"> </w:t>
      </w:r>
      <w:r w:rsidR="00A46389">
        <w:rPr>
          <w:rFonts w:eastAsia="Times New Roman"/>
          <w:lang w:eastAsia="it-IT"/>
        </w:rPr>
        <w:t>osservare</w:t>
      </w:r>
      <w:r w:rsidR="00A24381">
        <w:rPr>
          <w:rFonts w:eastAsia="Times New Roman"/>
          <w:lang w:eastAsia="it-IT"/>
        </w:rPr>
        <w:t xml:space="preserve"> l’impatto </w:t>
      </w:r>
      <w:r w:rsidR="00C65EC8">
        <w:rPr>
          <w:rFonts w:eastAsia="Times New Roman"/>
          <w:lang w:eastAsia="it-IT"/>
        </w:rPr>
        <w:t>d</w:t>
      </w:r>
      <w:r w:rsidR="00A46389">
        <w:rPr>
          <w:rFonts w:eastAsia="Times New Roman"/>
          <w:lang w:eastAsia="it-IT"/>
        </w:rPr>
        <w:t>i tali</w:t>
      </w:r>
      <w:r w:rsidR="00C65EC8">
        <w:rPr>
          <w:rFonts w:eastAsia="Times New Roman"/>
          <w:lang w:eastAsia="it-IT"/>
        </w:rPr>
        <w:t xml:space="preserve"> import</w:t>
      </w:r>
      <w:r w:rsidR="00A46389">
        <w:rPr>
          <w:rFonts w:eastAsia="Times New Roman"/>
          <w:lang w:eastAsia="it-IT"/>
        </w:rPr>
        <w:t>i</w:t>
      </w:r>
      <w:r w:rsidR="00EF6669">
        <w:rPr>
          <w:rFonts w:eastAsia="Times New Roman"/>
          <w:lang w:eastAsia="it-IT"/>
        </w:rPr>
        <w:t xml:space="preserve"> sulla soddisfazione </w:t>
      </w:r>
      <w:r w:rsidR="00A67531">
        <w:rPr>
          <w:rFonts w:eastAsia="Times New Roman"/>
          <w:lang w:eastAsia="it-IT"/>
        </w:rPr>
        <w:t>degli</w:t>
      </w:r>
      <w:r w:rsidR="00EF6669">
        <w:rPr>
          <w:rFonts w:eastAsia="Times New Roman"/>
          <w:lang w:eastAsia="it-IT"/>
        </w:rPr>
        <w:t xml:space="preserve"> </w:t>
      </w:r>
      <w:r w:rsidR="00A67531">
        <w:rPr>
          <w:rFonts w:eastAsia="Times New Roman"/>
          <w:lang w:eastAsia="it-IT"/>
        </w:rPr>
        <w:t>utenti.</w:t>
      </w:r>
    </w:p>
    <w:p w14:paraId="0F17239B" w14:textId="38171217" w:rsidR="00D54097" w:rsidRDefault="00B1782C" w:rsidP="009513A4">
      <w:pPr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Comparando i r</w:t>
      </w:r>
      <w:r w:rsidR="005E0CAA">
        <w:rPr>
          <w:rFonts w:eastAsia="Times New Roman"/>
          <w:lang w:eastAsia="it-IT"/>
        </w:rPr>
        <w:t>i</w:t>
      </w:r>
      <w:r>
        <w:rPr>
          <w:rFonts w:eastAsia="Times New Roman"/>
          <w:lang w:eastAsia="it-IT"/>
        </w:rPr>
        <w:t xml:space="preserve">sultati ottenuti evidenziamo i </w:t>
      </w:r>
      <w:r w:rsidR="00E002E2">
        <w:rPr>
          <w:rFonts w:eastAsia="Times New Roman"/>
          <w:lang w:eastAsia="it-IT"/>
        </w:rPr>
        <w:t xml:space="preserve">fattori che </w:t>
      </w:r>
      <w:r w:rsidR="00B9013A">
        <w:rPr>
          <w:rFonts w:eastAsia="Times New Roman"/>
          <w:lang w:eastAsia="it-IT"/>
        </w:rPr>
        <w:t xml:space="preserve">possono influenzare il livello di soddisfazione del cliente e </w:t>
      </w:r>
      <w:r w:rsidR="00221898">
        <w:rPr>
          <w:rFonts w:eastAsia="Times New Roman"/>
          <w:lang w:eastAsia="it-IT"/>
        </w:rPr>
        <w:t>a cui il business do</w:t>
      </w:r>
      <w:r w:rsidR="00E37CE4">
        <w:rPr>
          <w:rFonts w:eastAsia="Times New Roman"/>
          <w:lang w:eastAsia="it-IT"/>
        </w:rPr>
        <w:t>vrebbe prestare maggiori attenzioni.</w:t>
      </w:r>
    </w:p>
    <w:p w14:paraId="0EF9A688" w14:textId="77777777" w:rsidR="00316E35" w:rsidRPr="00316E35" w:rsidRDefault="00316E35" w:rsidP="009934C1">
      <w:pPr>
        <w:pStyle w:val="Titolo4"/>
        <w:rPr>
          <w:rFonts w:eastAsia="Times New Roman"/>
          <w:lang w:eastAsia="it-IT"/>
        </w:rPr>
      </w:pPr>
      <w:r w:rsidRPr="00316E35">
        <w:rPr>
          <w:rFonts w:eastAsia="Times New Roman"/>
          <w:lang w:eastAsia="it-IT"/>
        </w:rPr>
        <w:t>Analisi di business </w:t>
      </w:r>
    </w:p>
    <w:p w14:paraId="767121C1" w14:textId="4BA49588" w:rsidR="00316E35" w:rsidRPr="00385ACC" w:rsidRDefault="0072371F" w:rsidP="00385ACC">
      <w:pPr>
        <w:pStyle w:val="Paragrafoelenco"/>
        <w:numPr>
          <w:ilvl w:val="0"/>
          <w:numId w:val="12"/>
        </w:numPr>
        <w:rPr>
          <w:rFonts w:eastAsia="Times New Roman"/>
          <w:lang w:eastAsia="it-IT"/>
        </w:rPr>
      </w:pPr>
      <w:r w:rsidRPr="00385ACC">
        <w:rPr>
          <w:rFonts w:eastAsia="Times New Roman"/>
          <w:lang w:eastAsia="it-IT"/>
        </w:rPr>
        <w:t>Defin</w:t>
      </w:r>
      <w:r w:rsidR="00385ACC" w:rsidRPr="00385ACC">
        <w:rPr>
          <w:rFonts w:eastAsia="Times New Roman"/>
          <w:lang w:eastAsia="it-IT"/>
        </w:rPr>
        <w:t>ition of</w:t>
      </w:r>
      <w:r w:rsidRPr="00385ACC">
        <w:rPr>
          <w:rFonts w:eastAsia="Times New Roman"/>
          <w:lang w:eastAsia="it-IT"/>
        </w:rPr>
        <w:t xml:space="preserve"> targets</w:t>
      </w:r>
      <w:r w:rsidR="00385ACC">
        <w:rPr>
          <w:rFonts w:eastAsia="Times New Roman"/>
          <w:lang w:eastAsia="it-IT"/>
        </w:rPr>
        <w:t>; l</w:t>
      </w:r>
      <w:r w:rsidR="00CB2891">
        <w:rPr>
          <w:rFonts w:eastAsia="Times New Roman"/>
          <w:lang w:eastAsia="it-IT"/>
        </w:rPr>
        <w:t>a</w:t>
      </w:r>
      <w:r w:rsidR="00385ACC">
        <w:rPr>
          <w:rFonts w:eastAsia="Times New Roman"/>
          <w:lang w:eastAsia="it-IT"/>
        </w:rPr>
        <w:t xml:space="preserve"> definizione dei processi</w:t>
      </w:r>
      <w:r w:rsidR="005E4108">
        <w:rPr>
          <w:rFonts w:eastAsia="Times New Roman"/>
          <w:lang w:eastAsia="it-IT"/>
        </w:rPr>
        <w:t xml:space="preserve"> che maggiormente impatta</w:t>
      </w:r>
      <w:r w:rsidR="005E0CAA">
        <w:rPr>
          <w:rFonts w:eastAsia="Times New Roman"/>
          <w:lang w:eastAsia="it-IT"/>
        </w:rPr>
        <w:t>no</w:t>
      </w:r>
      <w:r w:rsidR="005E4108">
        <w:rPr>
          <w:rFonts w:eastAsia="Times New Roman"/>
          <w:lang w:eastAsia="it-IT"/>
        </w:rPr>
        <w:t xml:space="preserve"> </w:t>
      </w:r>
      <w:r w:rsidR="005E0CAA">
        <w:rPr>
          <w:rFonts w:eastAsia="Times New Roman"/>
          <w:lang w:eastAsia="it-IT"/>
        </w:rPr>
        <w:t>sul</w:t>
      </w:r>
      <w:r w:rsidR="005E4108">
        <w:rPr>
          <w:rFonts w:eastAsia="Times New Roman"/>
          <w:lang w:eastAsia="it-IT"/>
        </w:rPr>
        <w:t xml:space="preserve">la soddisfazione dei clienti </w:t>
      </w:r>
      <w:r w:rsidR="00B7597E">
        <w:rPr>
          <w:rFonts w:eastAsia="Times New Roman"/>
          <w:lang w:eastAsia="it-IT"/>
        </w:rPr>
        <w:t xml:space="preserve">aiuta </w:t>
      </w:r>
      <w:r w:rsidR="00CB1CF6">
        <w:rPr>
          <w:rFonts w:eastAsia="Times New Roman"/>
          <w:lang w:eastAsia="it-IT"/>
        </w:rPr>
        <w:t>il</w:t>
      </w:r>
      <w:r w:rsidR="00B7597E">
        <w:rPr>
          <w:rFonts w:eastAsia="Times New Roman"/>
          <w:lang w:eastAsia="it-IT"/>
        </w:rPr>
        <w:t xml:space="preserve"> business </w:t>
      </w:r>
      <w:r w:rsidR="00CB1CF6">
        <w:rPr>
          <w:rFonts w:eastAsia="Times New Roman"/>
          <w:lang w:eastAsia="it-IT"/>
        </w:rPr>
        <w:t>a</w:t>
      </w:r>
      <w:r w:rsidR="00B7597E">
        <w:rPr>
          <w:rFonts w:eastAsia="Times New Roman"/>
          <w:lang w:eastAsia="it-IT"/>
        </w:rPr>
        <w:t xml:space="preserve"> individuare </w:t>
      </w:r>
      <w:r w:rsidR="006B1723">
        <w:rPr>
          <w:rFonts w:eastAsia="Times New Roman"/>
          <w:lang w:eastAsia="it-IT"/>
        </w:rPr>
        <w:t>i</w:t>
      </w:r>
      <w:r w:rsidR="001F4E19">
        <w:rPr>
          <w:rFonts w:eastAsia="Times New Roman"/>
          <w:lang w:eastAsia="it-IT"/>
        </w:rPr>
        <w:t xml:space="preserve"> target che devono essere </w:t>
      </w:r>
      <w:r w:rsidR="00CC682C">
        <w:rPr>
          <w:rFonts w:eastAsia="Times New Roman"/>
          <w:lang w:eastAsia="it-IT"/>
        </w:rPr>
        <w:t>raggiunti dai dipendenti.</w:t>
      </w:r>
    </w:p>
    <w:p w14:paraId="3C946ACE" w14:textId="77777777" w:rsidR="009D045F" w:rsidRDefault="00200440" w:rsidP="006B1723">
      <w:pPr>
        <w:pStyle w:val="Paragrafoelenco"/>
        <w:numPr>
          <w:ilvl w:val="0"/>
          <w:numId w:val="12"/>
        </w:numPr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Definition of customer preferences; </w:t>
      </w:r>
      <w:r w:rsidR="00147E39">
        <w:rPr>
          <w:rFonts w:eastAsia="Times New Roman"/>
          <w:lang w:eastAsia="it-IT"/>
        </w:rPr>
        <w:t xml:space="preserve">la definizione </w:t>
      </w:r>
      <w:r w:rsidR="00545A8D">
        <w:rPr>
          <w:rFonts w:eastAsia="Times New Roman"/>
          <w:lang w:eastAsia="it-IT"/>
        </w:rPr>
        <w:t xml:space="preserve">degli </w:t>
      </w:r>
      <w:r w:rsidR="00EB0A63">
        <w:rPr>
          <w:rFonts w:eastAsia="Times New Roman"/>
          <w:lang w:eastAsia="it-IT"/>
        </w:rPr>
        <w:t xml:space="preserve">aspetti del servizio che impattano maggiormente </w:t>
      </w:r>
      <w:r w:rsidR="009D045F">
        <w:rPr>
          <w:rFonts w:eastAsia="Times New Roman"/>
          <w:lang w:eastAsia="it-IT"/>
        </w:rPr>
        <w:t>la soddisfazione dei clienti.</w:t>
      </w:r>
    </w:p>
    <w:p w14:paraId="55507A91" w14:textId="66229EFD" w:rsidR="00B9213B" w:rsidRDefault="009D045F" w:rsidP="006B1723">
      <w:pPr>
        <w:pStyle w:val="Paragrafoelenco"/>
        <w:numPr>
          <w:ilvl w:val="0"/>
          <w:numId w:val="12"/>
        </w:numPr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Defini</w:t>
      </w:r>
      <w:r w:rsidR="00C11F7F">
        <w:rPr>
          <w:rFonts w:eastAsia="Times New Roman"/>
          <w:lang w:eastAsia="it-IT"/>
        </w:rPr>
        <w:t>t</w:t>
      </w:r>
      <w:r>
        <w:rPr>
          <w:rFonts w:eastAsia="Times New Roman"/>
          <w:lang w:eastAsia="it-IT"/>
        </w:rPr>
        <w:t xml:space="preserve">ion of marketing strategies; </w:t>
      </w:r>
      <w:r w:rsidR="00C11F7F">
        <w:rPr>
          <w:rFonts w:eastAsia="Times New Roman"/>
          <w:lang w:eastAsia="it-IT"/>
        </w:rPr>
        <w:t xml:space="preserve">la </w:t>
      </w:r>
      <w:r w:rsidR="00B9213B">
        <w:rPr>
          <w:rFonts w:eastAsia="Times New Roman"/>
          <w:lang w:eastAsia="it-IT"/>
        </w:rPr>
        <w:t>conoscenza</w:t>
      </w:r>
      <w:r w:rsidR="00C11F7F">
        <w:rPr>
          <w:rFonts w:eastAsia="Times New Roman"/>
          <w:lang w:eastAsia="it-IT"/>
        </w:rPr>
        <w:t xml:space="preserve"> delle preferenze degli</w:t>
      </w:r>
      <w:r w:rsidR="001A7AC6">
        <w:rPr>
          <w:rFonts w:eastAsia="Times New Roman"/>
          <w:lang w:eastAsia="it-IT"/>
        </w:rPr>
        <w:t xml:space="preserve"> utenti può essere utilizzat</w:t>
      </w:r>
      <w:r w:rsidR="00FE63E9">
        <w:rPr>
          <w:rFonts w:eastAsia="Times New Roman"/>
          <w:lang w:eastAsia="it-IT"/>
        </w:rPr>
        <w:t>a</w:t>
      </w:r>
      <w:r w:rsidR="001A7AC6">
        <w:rPr>
          <w:rFonts w:eastAsia="Times New Roman"/>
          <w:lang w:eastAsia="it-IT"/>
        </w:rPr>
        <w:t xml:space="preserve"> nelle cam</w:t>
      </w:r>
      <w:r w:rsidR="00B9213B">
        <w:rPr>
          <w:rFonts w:eastAsia="Times New Roman"/>
          <w:lang w:eastAsia="it-IT"/>
        </w:rPr>
        <w:t>pagn</w:t>
      </w:r>
      <w:r w:rsidR="00FE63E9">
        <w:rPr>
          <w:rFonts w:eastAsia="Times New Roman"/>
          <w:lang w:eastAsia="it-IT"/>
        </w:rPr>
        <w:t>e</w:t>
      </w:r>
      <w:r w:rsidR="00B9213B">
        <w:rPr>
          <w:rFonts w:eastAsia="Times New Roman"/>
          <w:lang w:eastAsia="it-IT"/>
        </w:rPr>
        <w:t xml:space="preserve"> di marketing per sottolineare i punti forti del servizio.</w:t>
      </w:r>
    </w:p>
    <w:p w14:paraId="59CCE412" w14:textId="77777777" w:rsidR="00811EEB" w:rsidRDefault="009934C1" w:rsidP="00811EEB">
      <w:pPr>
        <w:pStyle w:val="Titolo4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Analisi predittiva</w:t>
      </w:r>
    </w:p>
    <w:p w14:paraId="1E0E81C8" w14:textId="2D355936" w:rsidR="00316E35" w:rsidRDefault="00BA7602" w:rsidP="00BA7602">
      <w:pPr>
        <w:pStyle w:val="Paragrafoelenco"/>
        <w:numPr>
          <w:ilvl w:val="0"/>
          <w:numId w:val="12"/>
        </w:numPr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I </w:t>
      </w:r>
      <w:r w:rsidR="002A0287">
        <w:rPr>
          <w:rFonts w:eastAsia="Times New Roman"/>
          <w:lang w:eastAsia="it-IT"/>
        </w:rPr>
        <w:t>rap</w:t>
      </w:r>
      <w:r w:rsidR="00D11411">
        <w:rPr>
          <w:rFonts w:eastAsia="Times New Roman"/>
          <w:lang w:eastAsia="it-IT"/>
        </w:rPr>
        <w:t>p</w:t>
      </w:r>
      <w:r w:rsidR="002A0287">
        <w:rPr>
          <w:rFonts w:eastAsia="Times New Roman"/>
          <w:lang w:eastAsia="it-IT"/>
        </w:rPr>
        <w:t xml:space="preserve">orti tra i singoli fattori e </w:t>
      </w:r>
      <w:r w:rsidR="00D11411">
        <w:rPr>
          <w:rFonts w:eastAsia="Times New Roman"/>
          <w:lang w:eastAsia="it-IT"/>
        </w:rPr>
        <w:t>il livello di soddisfazione del cliente determinati</w:t>
      </w:r>
      <w:r>
        <w:rPr>
          <w:rFonts w:eastAsia="Times New Roman"/>
          <w:lang w:eastAsia="it-IT"/>
        </w:rPr>
        <w:t xml:space="preserve"> possono essere utili</w:t>
      </w:r>
      <w:r w:rsidR="001610A1">
        <w:rPr>
          <w:rFonts w:eastAsia="Times New Roman"/>
          <w:lang w:eastAsia="it-IT"/>
        </w:rPr>
        <w:t xml:space="preserve">zzati per prevedere come </w:t>
      </w:r>
      <w:r w:rsidR="003E7FA7">
        <w:rPr>
          <w:rFonts w:eastAsia="Times New Roman"/>
          <w:lang w:eastAsia="it-IT"/>
        </w:rPr>
        <w:t xml:space="preserve">le variazioni di un parametro </w:t>
      </w:r>
      <w:r w:rsidR="007E6E10">
        <w:rPr>
          <w:rFonts w:eastAsia="Times New Roman"/>
          <w:lang w:eastAsia="it-IT"/>
        </w:rPr>
        <w:t>impatta</w:t>
      </w:r>
      <w:r w:rsidR="003E7FA7">
        <w:rPr>
          <w:rFonts w:eastAsia="Times New Roman"/>
          <w:lang w:eastAsia="it-IT"/>
        </w:rPr>
        <w:t xml:space="preserve"> il livello </w:t>
      </w:r>
      <w:r w:rsidR="00793606">
        <w:rPr>
          <w:rFonts w:eastAsia="Times New Roman"/>
          <w:lang w:eastAsia="it-IT"/>
        </w:rPr>
        <w:t>della soddisfa</w:t>
      </w:r>
      <w:r w:rsidR="004E6B48">
        <w:rPr>
          <w:rFonts w:eastAsia="Times New Roman"/>
          <w:lang w:eastAsia="it-IT"/>
        </w:rPr>
        <w:t xml:space="preserve">zione dei clienti. Per esempio, come </w:t>
      </w:r>
      <w:r w:rsidR="00A6456F">
        <w:rPr>
          <w:rFonts w:eastAsia="Times New Roman"/>
          <w:lang w:eastAsia="it-IT"/>
        </w:rPr>
        <w:t>la</w:t>
      </w:r>
      <w:r w:rsidR="007E6E10">
        <w:rPr>
          <w:rFonts w:eastAsia="Times New Roman"/>
          <w:lang w:eastAsia="it-IT"/>
        </w:rPr>
        <w:t xml:space="preserve"> diminuzione del tempo di gestione </w:t>
      </w:r>
      <w:r w:rsidR="001323DF">
        <w:rPr>
          <w:rFonts w:eastAsia="Times New Roman"/>
          <w:lang w:eastAsia="it-IT"/>
        </w:rPr>
        <w:t>dell’ordine</w:t>
      </w:r>
      <w:r w:rsidR="007E6E10">
        <w:rPr>
          <w:rFonts w:eastAsia="Times New Roman"/>
          <w:lang w:eastAsia="it-IT"/>
        </w:rPr>
        <w:t xml:space="preserve"> pu</w:t>
      </w:r>
      <w:r w:rsidR="00554DD8">
        <w:rPr>
          <w:rFonts w:eastAsia="Times New Roman"/>
          <w:lang w:eastAsia="it-IT"/>
        </w:rPr>
        <w:t xml:space="preserve">ò </w:t>
      </w:r>
      <w:r w:rsidR="00B9467B">
        <w:rPr>
          <w:rFonts w:eastAsia="Times New Roman"/>
          <w:lang w:eastAsia="it-IT"/>
        </w:rPr>
        <w:t>aumentare</w:t>
      </w:r>
      <w:r w:rsidR="00554DD8">
        <w:rPr>
          <w:rFonts w:eastAsia="Times New Roman"/>
          <w:lang w:eastAsia="it-IT"/>
        </w:rPr>
        <w:t xml:space="preserve"> la customer satisfaction</w:t>
      </w:r>
      <w:r w:rsidR="00B9467B">
        <w:rPr>
          <w:rFonts w:eastAsia="Times New Roman"/>
          <w:lang w:eastAsia="it-IT"/>
        </w:rPr>
        <w:t xml:space="preserve"> e i relativi valori</w:t>
      </w:r>
      <w:r w:rsidR="00554DD8">
        <w:rPr>
          <w:rFonts w:eastAsia="Times New Roman"/>
          <w:lang w:eastAsia="it-IT"/>
        </w:rPr>
        <w:t>.</w:t>
      </w:r>
    </w:p>
    <w:p w14:paraId="695AACD0" w14:textId="77777777" w:rsidR="00801922" w:rsidRDefault="007839F4" w:rsidP="00316E35">
      <w:pPr>
        <w:pStyle w:val="Paragrafoelenco"/>
        <w:numPr>
          <w:ilvl w:val="0"/>
          <w:numId w:val="12"/>
        </w:numPr>
        <w:rPr>
          <w:rFonts w:eastAsia="Times New Roman"/>
          <w:lang w:eastAsia="it-IT"/>
        </w:rPr>
      </w:pPr>
      <w:r w:rsidRPr="00801922">
        <w:rPr>
          <w:rFonts w:eastAsia="Times New Roman"/>
          <w:lang w:eastAsia="it-IT"/>
        </w:rPr>
        <w:t>I rapporti tra i singoli fattori e il livello di soddisfazione</w:t>
      </w:r>
      <w:r w:rsidRPr="00801922">
        <w:rPr>
          <w:rFonts w:eastAsia="Times New Roman"/>
          <w:lang w:eastAsia="it-IT"/>
        </w:rPr>
        <w:t xml:space="preserve"> </w:t>
      </w:r>
      <w:r w:rsidR="00171B67" w:rsidRPr="00801922">
        <w:rPr>
          <w:rFonts w:eastAsia="Times New Roman"/>
          <w:lang w:eastAsia="it-IT"/>
        </w:rPr>
        <w:t>possono</w:t>
      </w:r>
      <w:r w:rsidRPr="00801922">
        <w:rPr>
          <w:rFonts w:eastAsia="Times New Roman"/>
          <w:lang w:eastAsia="it-IT"/>
        </w:rPr>
        <w:t xml:space="preserve"> anche essere utilizzati per </w:t>
      </w:r>
      <w:r w:rsidR="00033E45" w:rsidRPr="00801922">
        <w:rPr>
          <w:rFonts w:eastAsia="Times New Roman"/>
          <w:lang w:eastAsia="it-IT"/>
        </w:rPr>
        <w:t xml:space="preserve">proporre cambiamenti funzionali, per esempio dando </w:t>
      </w:r>
      <w:r w:rsidR="00141CC6" w:rsidRPr="00801922">
        <w:rPr>
          <w:rFonts w:eastAsia="Times New Roman"/>
          <w:lang w:eastAsia="it-IT"/>
        </w:rPr>
        <w:t>priorità</w:t>
      </w:r>
      <w:r w:rsidR="00033E45" w:rsidRPr="00801922">
        <w:rPr>
          <w:rFonts w:eastAsia="Times New Roman"/>
          <w:lang w:eastAsia="it-IT"/>
        </w:rPr>
        <w:t xml:space="preserve"> </w:t>
      </w:r>
      <w:r w:rsidR="00953880" w:rsidRPr="00801922">
        <w:rPr>
          <w:rFonts w:eastAsia="Times New Roman"/>
          <w:lang w:eastAsia="it-IT"/>
        </w:rPr>
        <w:t>a</w:t>
      </w:r>
      <w:r w:rsidR="00033E45" w:rsidRPr="00801922">
        <w:rPr>
          <w:rFonts w:eastAsia="Times New Roman"/>
          <w:lang w:eastAsia="it-IT"/>
        </w:rPr>
        <w:t xml:space="preserve">i driver con un voto </w:t>
      </w:r>
      <w:r w:rsidR="00334E02" w:rsidRPr="00801922">
        <w:rPr>
          <w:rFonts w:eastAsia="Times New Roman"/>
          <w:lang w:eastAsia="it-IT"/>
        </w:rPr>
        <w:t xml:space="preserve">più alto </w:t>
      </w:r>
      <w:r w:rsidR="00953880" w:rsidRPr="00801922">
        <w:rPr>
          <w:rFonts w:eastAsia="Times New Roman"/>
          <w:lang w:eastAsia="it-IT"/>
        </w:rPr>
        <w:t>con lo scopo di aumentare</w:t>
      </w:r>
      <w:r w:rsidR="00334E02" w:rsidRPr="00801922">
        <w:rPr>
          <w:rFonts w:eastAsia="Times New Roman"/>
          <w:lang w:eastAsia="it-IT"/>
        </w:rPr>
        <w:t xml:space="preserve"> la soddisfazione de</w:t>
      </w:r>
      <w:r w:rsidR="00141CC6" w:rsidRPr="00801922">
        <w:rPr>
          <w:rFonts w:eastAsia="Times New Roman"/>
          <w:lang w:eastAsia="it-IT"/>
        </w:rPr>
        <w:t>i clienti.</w:t>
      </w:r>
    </w:p>
    <w:p w14:paraId="750BD437" w14:textId="674551A9" w:rsidR="00A67531" w:rsidRPr="00801922" w:rsidRDefault="00316E35" w:rsidP="00801922">
      <w:pPr>
        <w:rPr>
          <w:rFonts w:eastAsia="Times New Roman"/>
          <w:lang w:eastAsia="it-IT"/>
        </w:rPr>
      </w:pPr>
      <w:r w:rsidRPr="00801922">
        <w:rPr>
          <w:rFonts w:eastAsia="Times New Roman"/>
          <w:lang w:eastAsia="it-IT"/>
        </w:rPr>
        <w:br/>
      </w:r>
    </w:p>
    <w:p w14:paraId="27C8B139" w14:textId="7C8E4CAF" w:rsidR="00425988" w:rsidRDefault="00DE5C7A" w:rsidP="00DE5C7A">
      <w:pPr>
        <w:pStyle w:val="Titolo4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Esempio</w:t>
      </w:r>
    </w:p>
    <w:p w14:paraId="5E9D6C7C" w14:textId="4F539785" w:rsidR="008A5C78" w:rsidRDefault="00467AE5" w:rsidP="008A5C7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54E89DFC" wp14:editId="44FCDC3E">
            <wp:extent cx="4296508" cy="2788852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016" cy="279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27ED" w14:textId="75B06780" w:rsidR="00640FEE" w:rsidRPr="00B324A3" w:rsidRDefault="00640FEE" w:rsidP="00640F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324A3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br/>
      </w:r>
    </w:p>
    <w:p w14:paraId="35CCCF82" w14:textId="77777777" w:rsidR="00640FEE" w:rsidRPr="00B324A3" w:rsidRDefault="00640FEE" w:rsidP="00640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0B029D2" w14:textId="77777777" w:rsidR="00640FEE" w:rsidRPr="00B324A3" w:rsidRDefault="00640FEE" w:rsidP="00640F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324A3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sectPr w:rsidR="00640FEE" w:rsidRPr="00B324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0FCB"/>
    <w:multiLevelType w:val="multilevel"/>
    <w:tmpl w:val="08F2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F7F25"/>
    <w:multiLevelType w:val="multilevel"/>
    <w:tmpl w:val="EC5A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B6713"/>
    <w:multiLevelType w:val="multilevel"/>
    <w:tmpl w:val="391C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B6E06"/>
    <w:multiLevelType w:val="multilevel"/>
    <w:tmpl w:val="56FE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42B7B"/>
    <w:multiLevelType w:val="multilevel"/>
    <w:tmpl w:val="97203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8A5EDE"/>
    <w:multiLevelType w:val="multilevel"/>
    <w:tmpl w:val="65B4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C2F76"/>
    <w:multiLevelType w:val="hybridMultilevel"/>
    <w:tmpl w:val="15D26C7A"/>
    <w:lvl w:ilvl="0" w:tplc="D49E34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239C8"/>
    <w:multiLevelType w:val="hybridMultilevel"/>
    <w:tmpl w:val="6CD466E4"/>
    <w:lvl w:ilvl="0" w:tplc="D660BA2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46873"/>
    <w:multiLevelType w:val="multilevel"/>
    <w:tmpl w:val="AD76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B0474"/>
    <w:multiLevelType w:val="multilevel"/>
    <w:tmpl w:val="227E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56A69"/>
    <w:multiLevelType w:val="multilevel"/>
    <w:tmpl w:val="F5F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C2FF1"/>
    <w:multiLevelType w:val="hybridMultilevel"/>
    <w:tmpl w:val="B47EB43E"/>
    <w:lvl w:ilvl="0" w:tplc="A8568E6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095207">
    <w:abstractNumId w:val="3"/>
  </w:num>
  <w:num w:numId="2" w16cid:durableId="1317876261">
    <w:abstractNumId w:val="0"/>
  </w:num>
  <w:num w:numId="3" w16cid:durableId="2003897258">
    <w:abstractNumId w:val="5"/>
  </w:num>
  <w:num w:numId="4" w16cid:durableId="1000885453">
    <w:abstractNumId w:val="2"/>
  </w:num>
  <w:num w:numId="5" w16cid:durableId="211039240">
    <w:abstractNumId w:val="8"/>
  </w:num>
  <w:num w:numId="6" w16cid:durableId="1304772451">
    <w:abstractNumId w:val="9"/>
  </w:num>
  <w:num w:numId="7" w16cid:durableId="115954266">
    <w:abstractNumId w:val="4"/>
  </w:num>
  <w:num w:numId="8" w16cid:durableId="1935017011">
    <w:abstractNumId w:val="4"/>
    <w:lvlOverride w:ilvl="0"/>
  </w:num>
  <w:num w:numId="9" w16cid:durableId="1976792042">
    <w:abstractNumId w:val="10"/>
  </w:num>
  <w:num w:numId="10" w16cid:durableId="396242587">
    <w:abstractNumId w:val="1"/>
  </w:num>
  <w:num w:numId="11" w16cid:durableId="1417940784">
    <w:abstractNumId w:val="6"/>
  </w:num>
  <w:num w:numId="12" w16cid:durableId="1098595647">
    <w:abstractNumId w:val="11"/>
  </w:num>
  <w:num w:numId="13" w16cid:durableId="97333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55"/>
    <w:rsid w:val="00017D7D"/>
    <w:rsid w:val="00030281"/>
    <w:rsid w:val="00033E45"/>
    <w:rsid w:val="0003729E"/>
    <w:rsid w:val="0005075C"/>
    <w:rsid w:val="00060F90"/>
    <w:rsid w:val="000769D1"/>
    <w:rsid w:val="00076DD0"/>
    <w:rsid w:val="0008042B"/>
    <w:rsid w:val="00091132"/>
    <w:rsid w:val="000B347C"/>
    <w:rsid w:val="000C07DB"/>
    <w:rsid w:val="000C38F0"/>
    <w:rsid w:val="000E60EB"/>
    <w:rsid w:val="000F3A73"/>
    <w:rsid w:val="00122928"/>
    <w:rsid w:val="00130691"/>
    <w:rsid w:val="001323DF"/>
    <w:rsid w:val="00141CC6"/>
    <w:rsid w:val="00144003"/>
    <w:rsid w:val="00147E39"/>
    <w:rsid w:val="00153E45"/>
    <w:rsid w:val="001610A1"/>
    <w:rsid w:val="00161A43"/>
    <w:rsid w:val="00167B95"/>
    <w:rsid w:val="00171B67"/>
    <w:rsid w:val="00173BE9"/>
    <w:rsid w:val="001855A9"/>
    <w:rsid w:val="00186E41"/>
    <w:rsid w:val="00192D94"/>
    <w:rsid w:val="001A7AC6"/>
    <w:rsid w:val="001B4A98"/>
    <w:rsid w:val="001C4142"/>
    <w:rsid w:val="001D0DE4"/>
    <w:rsid w:val="001E0BCF"/>
    <w:rsid w:val="001E6250"/>
    <w:rsid w:val="001F1898"/>
    <w:rsid w:val="001F4E19"/>
    <w:rsid w:val="001F7958"/>
    <w:rsid w:val="00200440"/>
    <w:rsid w:val="00214367"/>
    <w:rsid w:val="00221898"/>
    <w:rsid w:val="0023295D"/>
    <w:rsid w:val="00234C62"/>
    <w:rsid w:val="002427A1"/>
    <w:rsid w:val="0024293D"/>
    <w:rsid w:val="00255E0E"/>
    <w:rsid w:val="00272FE6"/>
    <w:rsid w:val="00273828"/>
    <w:rsid w:val="00291CEE"/>
    <w:rsid w:val="002934E8"/>
    <w:rsid w:val="002A0287"/>
    <w:rsid w:val="002A168F"/>
    <w:rsid w:val="002B06D2"/>
    <w:rsid w:val="002B6900"/>
    <w:rsid w:val="002D724D"/>
    <w:rsid w:val="003007CA"/>
    <w:rsid w:val="00315EFA"/>
    <w:rsid w:val="00316E35"/>
    <w:rsid w:val="0032772B"/>
    <w:rsid w:val="00334E02"/>
    <w:rsid w:val="00340B95"/>
    <w:rsid w:val="00344762"/>
    <w:rsid w:val="003578B6"/>
    <w:rsid w:val="00385ACC"/>
    <w:rsid w:val="003B519A"/>
    <w:rsid w:val="003C194E"/>
    <w:rsid w:val="003E4162"/>
    <w:rsid w:val="003E50CF"/>
    <w:rsid w:val="003E7FA7"/>
    <w:rsid w:val="003F716E"/>
    <w:rsid w:val="00401A0C"/>
    <w:rsid w:val="004032D1"/>
    <w:rsid w:val="00425988"/>
    <w:rsid w:val="0043479A"/>
    <w:rsid w:val="00460CB6"/>
    <w:rsid w:val="00467AE5"/>
    <w:rsid w:val="00473770"/>
    <w:rsid w:val="0048047B"/>
    <w:rsid w:val="00494F5F"/>
    <w:rsid w:val="00495B4E"/>
    <w:rsid w:val="004B1C55"/>
    <w:rsid w:val="004D69C0"/>
    <w:rsid w:val="004E6B48"/>
    <w:rsid w:val="004F70AF"/>
    <w:rsid w:val="005031D6"/>
    <w:rsid w:val="005047AA"/>
    <w:rsid w:val="00512DCE"/>
    <w:rsid w:val="00531022"/>
    <w:rsid w:val="00540742"/>
    <w:rsid w:val="00544623"/>
    <w:rsid w:val="00545A8D"/>
    <w:rsid w:val="00554DD8"/>
    <w:rsid w:val="0056336B"/>
    <w:rsid w:val="005A432C"/>
    <w:rsid w:val="005A4B4A"/>
    <w:rsid w:val="005E0CAA"/>
    <w:rsid w:val="005E4108"/>
    <w:rsid w:val="005F5D2F"/>
    <w:rsid w:val="00605781"/>
    <w:rsid w:val="006244EA"/>
    <w:rsid w:val="0063791A"/>
    <w:rsid w:val="0064042C"/>
    <w:rsid w:val="00640FEE"/>
    <w:rsid w:val="0065555A"/>
    <w:rsid w:val="006701CA"/>
    <w:rsid w:val="006B0E84"/>
    <w:rsid w:val="006B1723"/>
    <w:rsid w:val="006B5B9B"/>
    <w:rsid w:val="006B62F0"/>
    <w:rsid w:val="006C29C0"/>
    <w:rsid w:val="006C3CA3"/>
    <w:rsid w:val="006C649A"/>
    <w:rsid w:val="006D5332"/>
    <w:rsid w:val="006D6D40"/>
    <w:rsid w:val="006E67F3"/>
    <w:rsid w:val="006F2433"/>
    <w:rsid w:val="0072371F"/>
    <w:rsid w:val="00776418"/>
    <w:rsid w:val="0078333D"/>
    <w:rsid w:val="007839F4"/>
    <w:rsid w:val="00793606"/>
    <w:rsid w:val="007A69FA"/>
    <w:rsid w:val="007B0BD5"/>
    <w:rsid w:val="007C21BB"/>
    <w:rsid w:val="007C4B55"/>
    <w:rsid w:val="007E153C"/>
    <w:rsid w:val="007E15F6"/>
    <w:rsid w:val="007E6E10"/>
    <w:rsid w:val="007F2E5A"/>
    <w:rsid w:val="008017EC"/>
    <w:rsid w:val="00801922"/>
    <w:rsid w:val="0080337A"/>
    <w:rsid w:val="00804063"/>
    <w:rsid w:val="00806D06"/>
    <w:rsid w:val="00811EEB"/>
    <w:rsid w:val="00817C36"/>
    <w:rsid w:val="00817E3F"/>
    <w:rsid w:val="00856860"/>
    <w:rsid w:val="00864ABE"/>
    <w:rsid w:val="00867FBE"/>
    <w:rsid w:val="00874296"/>
    <w:rsid w:val="00875E1E"/>
    <w:rsid w:val="008A2A4D"/>
    <w:rsid w:val="008A2CDC"/>
    <w:rsid w:val="008A5C78"/>
    <w:rsid w:val="008D2AA8"/>
    <w:rsid w:val="009072B9"/>
    <w:rsid w:val="009150D4"/>
    <w:rsid w:val="009220CB"/>
    <w:rsid w:val="00927631"/>
    <w:rsid w:val="00945AEA"/>
    <w:rsid w:val="00950F15"/>
    <w:rsid w:val="009513A4"/>
    <w:rsid w:val="00953880"/>
    <w:rsid w:val="0095426A"/>
    <w:rsid w:val="00971CC2"/>
    <w:rsid w:val="00977C92"/>
    <w:rsid w:val="009906C2"/>
    <w:rsid w:val="009934C1"/>
    <w:rsid w:val="009D045F"/>
    <w:rsid w:val="00A11C2D"/>
    <w:rsid w:val="00A1604D"/>
    <w:rsid w:val="00A24381"/>
    <w:rsid w:val="00A34500"/>
    <w:rsid w:val="00A46389"/>
    <w:rsid w:val="00A516F7"/>
    <w:rsid w:val="00A52F61"/>
    <w:rsid w:val="00A561AE"/>
    <w:rsid w:val="00A56372"/>
    <w:rsid w:val="00A6130C"/>
    <w:rsid w:val="00A6456F"/>
    <w:rsid w:val="00A6510C"/>
    <w:rsid w:val="00A67531"/>
    <w:rsid w:val="00A7778E"/>
    <w:rsid w:val="00A902FE"/>
    <w:rsid w:val="00AB46A5"/>
    <w:rsid w:val="00AC1ED1"/>
    <w:rsid w:val="00AC5DA4"/>
    <w:rsid w:val="00AE3EC6"/>
    <w:rsid w:val="00AF0309"/>
    <w:rsid w:val="00AF278B"/>
    <w:rsid w:val="00AF360D"/>
    <w:rsid w:val="00B11D47"/>
    <w:rsid w:val="00B13013"/>
    <w:rsid w:val="00B13AE8"/>
    <w:rsid w:val="00B15CA7"/>
    <w:rsid w:val="00B1782C"/>
    <w:rsid w:val="00B255D7"/>
    <w:rsid w:val="00B26937"/>
    <w:rsid w:val="00B376B1"/>
    <w:rsid w:val="00B42D50"/>
    <w:rsid w:val="00B43EC5"/>
    <w:rsid w:val="00B7597E"/>
    <w:rsid w:val="00B847D1"/>
    <w:rsid w:val="00B9013A"/>
    <w:rsid w:val="00B9213B"/>
    <w:rsid w:val="00B9467B"/>
    <w:rsid w:val="00B95020"/>
    <w:rsid w:val="00BA7602"/>
    <w:rsid w:val="00BB5095"/>
    <w:rsid w:val="00BD0D4B"/>
    <w:rsid w:val="00BD5071"/>
    <w:rsid w:val="00BD7CB5"/>
    <w:rsid w:val="00BE23B8"/>
    <w:rsid w:val="00BE6019"/>
    <w:rsid w:val="00BF2E83"/>
    <w:rsid w:val="00C0351F"/>
    <w:rsid w:val="00C11F7F"/>
    <w:rsid w:val="00C45590"/>
    <w:rsid w:val="00C461A6"/>
    <w:rsid w:val="00C5668C"/>
    <w:rsid w:val="00C5714C"/>
    <w:rsid w:val="00C65EC8"/>
    <w:rsid w:val="00C84CA8"/>
    <w:rsid w:val="00C963EB"/>
    <w:rsid w:val="00CA2E1F"/>
    <w:rsid w:val="00CA769C"/>
    <w:rsid w:val="00CA7A77"/>
    <w:rsid w:val="00CA7FC4"/>
    <w:rsid w:val="00CB1CF6"/>
    <w:rsid w:val="00CB1F0D"/>
    <w:rsid w:val="00CB2891"/>
    <w:rsid w:val="00CB5525"/>
    <w:rsid w:val="00CB72EE"/>
    <w:rsid w:val="00CB77E3"/>
    <w:rsid w:val="00CC682C"/>
    <w:rsid w:val="00CD1074"/>
    <w:rsid w:val="00CE7711"/>
    <w:rsid w:val="00CF2876"/>
    <w:rsid w:val="00CF35D4"/>
    <w:rsid w:val="00D05666"/>
    <w:rsid w:val="00D11411"/>
    <w:rsid w:val="00D20C32"/>
    <w:rsid w:val="00D43A57"/>
    <w:rsid w:val="00D45B86"/>
    <w:rsid w:val="00D468A7"/>
    <w:rsid w:val="00D50BAF"/>
    <w:rsid w:val="00D54097"/>
    <w:rsid w:val="00D77B3D"/>
    <w:rsid w:val="00D828F2"/>
    <w:rsid w:val="00D853CA"/>
    <w:rsid w:val="00D87066"/>
    <w:rsid w:val="00D9072B"/>
    <w:rsid w:val="00D978D7"/>
    <w:rsid w:val="00D97F0C"/>
    <w:rsid w:val="00DB1500"/>
    <w:rsid w:val="00DC1742"/>
    <w:rsid w:val="00DC31D9"/>
    <w:rsid w:val="00DD48C3"/>
    <w:rsid w:val="00DD5E00"/>
    <w:rsid w:val="00DE5C7A"/>
    <w:rsid w:val="00E002E2"/>
    <w:rsid w:val="00E27636"/>
    <w:rsid w:val="00E37CE4"/>
    <w:rsid w:val="00E50222"/>
    <w:rsid w:val="00E51FB9"/>
    <w:rsid w:val="00E601D8"/>
    <w:rsid w:val="00E64546"/>
    <w:rsid w:val="00E74556"/>
    <w:rsid w:val="00E8533E"/>
    <w:rsid w:val="00E96A1D"/>
    <w:rsid w:val="00E97F41"/>
    <w:rsid w:val="00EA2940"/>
    <w:rsid w:val="00EA5D5E"/>
    <w:rsid w:val="00EB02C2"/>
    <w:rsid w:val="00EB0A63"/>
    <w:rsid w:val="00ED0D73"/>
    <w:rsid w:val="00ED5666"/>
    <w:rsid w:val="00EF6669"/>
    <w:rsid w:val="00F17F5C"/>
    <w:rsid w:val="00F27744"/>
    <w:rsid w:val="00F82620"/>
    <w:rsid w:val="00F8679D"/>
    <w:rsid w:val="00F86D8F"/>
    <w:rsid w:val="00F91DD9"/>
    <w:rsid w:val="00FA1D05"/>
    <w:rsid w:val="00FA2954"/>
    <w:rsid w:val="00FB22DF"/>
    <w:rsid w:val="00FD00E7"/>
    <w:rsid w:val="00FD2B3A"/>
    <w:rsid w:val="00FD4D0A"/>
    <w:rsid w:val="00FE63E9"/>
    <w:rsid w:val="00FF62A2"/>
    <w:rsid w:val="00FF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F55E6"/>
  <w15:chartTrackingRefBased/>
  <w15:docId w15:val="{CFE51C6F-97BF-4C21-BBAF-1FD2432E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60CB6"/>
  </w:style>
  <w:style w:type="paragraph" w:styleId="Titolo1">
    <w:name w:val="heading 1"/>
    <w:basedOn w:val="Normale"/>
    <w:next w:val="Normale"/>
    <w:link w:val="Titolo1Carattere"/>
    <w:uiPriority w:val="9"/>
    <w:qFormat/>
    <w:rsid w:val="00460CB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0CB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60CB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60CB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60CB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60CB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60CB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60CB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60CB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5AE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60CB6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60CB6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60CB6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60CB6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60CB6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60CB6"/>
    <w:rPr>
      <w:smallCaps/>
      <w:color w:val="70AD47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60CB6"/>
    <w:rPr>
      <w:b/>
      <w:bCs/>
      <w:smallCaps/>
      <w:color w:val="70AD47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60CB6"/>
    <w:rPr>
      <w:b/>
      <w:bCs/>
      <w:i/>
      <w:iCs/>
      <w:smallCaps/>
      <w:color w:val="538135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60CB6"/>
    <w:rPr>
      <w:b/>
      <w:bCs/>
      <w:i/>
      <w:iCs/>
      <w:smallCaps/>
      <w:color w:val="385623" w:themeColor="accent6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60CB6"/>
    <w:rPr>
      <w:b/>
      <w:bCs/>
      <w:caps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460CB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60CB6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0CB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0CB6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460CB6"/>
    <w:rPr>
      <w:b/>
      <w:bCs/>
      <w:color w:val="70AD47" w:themeColor="accent6"/>
    </w:rPr>
  </w:style>
  <w:style w:type="character" w:styleId="Enfasicorsivo">
    <w:name w:val="Emphasis"/>
    <w:uiPriority w:val="20"/>
    <w:qFormat/>
    <w:rsid w:val="00460CB6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460CB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60CB6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60CB6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60CB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60CB6"/>
    <w:rPr>
      <w:b/>
      <w:bCs/>
      <w:i/>
      <w:iCs/>
    </w:rPr>
  </w:style>
  <w:style w:type="character" w:styleId="Enfasidelicata">
    <w:name w:val="Subtle Emphasis"/>
    <w:uiPriority w:val="19"/>
    <w:qFormat/>
    <w:rsid w:val="00460CB6"/>
    <w:rPr>
      <w:i/>
      <w:iCs/>
    </w:rPr>
  </w:style>
  <w:style w:type="character" w:styleId="Enfasiintensa">
    <w:name w:val="Intense Emphasis"/>
    <w:uiPriority w:val="21"/>
    <w:qFormat/>
    <w:rsid w:val="00460CB6"/>
    <w:rPr>
      <w:b/>
      <w:bCs/>
      <w:i/>
      <w:iCs/>
      <w:color w:val="70AD47" w:themeColor="accent6"/>
      <w:spacing w:val="10"/>
    </w:rPr>
  </w:style>
  <w:style w:type="character" w:styleId="Riferimentodelicato">
    <w:name w:val="Subtle Reference"/>
    <w:uiPriority w:val="31"/>
    <w:qFormat/>
    <w:rsid w:val="00460CB6"/>
    <w:rPr>
      <w:b/>
      <w:bCs/>
    </w:rPr>
  </w:style>
  <w:style w:type="character" w:styleId="Riferimentointenso">
    <w:name w:val="Intense Reference"/>
    <w:uiPriority w:val="32"/>
    <w:qFormat/>
    <w:rsid w:val="00460CB6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460CB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60CB6"/>
    <w:pPr>
      <w:outlineLvl w:val="9"/>
    </w:pPr>
  </w:style>
  <w:style w:type="table" w:styleId="Grigliatabella">
    <w:name w:val="Table Grid"/>
    <w:basedOn w:val="Tabellanormale"/>
    <w:uiPriority w:val="39"/>
    <w:rsid w:val="00FD4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Cera</dc:creator>
  <cp:keywords/>
  <dc:description/>
  <cp:lastModifiedBy>Luigi Cera</cp:lastModifiedBy>
  <cp:revision>287</cp:revision>
  <dcterms:created xsi:type="dcterms:W3CDTF">2022-09-29T20:13:00Z</dcterms:created>
  <dcterms:modified xsi:type="dcterms:W3CDTF">2022-09-30T10:47:00Z</dcterms:modified>
</cp:coreProperties>
</file>