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A7" w:rsidRPr="00592CA7" w:rsidRDefault="00592CA7" w:rsidP="006E5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CA7">
        <w:rPr>
          <w:rFonts w:ascii="Times New Roman" w:hAnsi="Times New Roman" w:cs="Times New Roman"/>
          <w:b/>
          <w:bCs/>
          <w:sz w:val="28"/>
          <w:szCs w:val="28"/>
        </w:rPr>
        <w:t>C &amp; C++ Answers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 xml:space="preserve">D) </w:t>
      </w:r>
      <w:proofErr w:type="spellStart"/>
      <w:r w:rsidRPr="00592CA7">
        <w:rPr>
          <w:sz w:val="28"/>
          <w:szCs w:val="28"/>
        </w:rPr>
        <w:t>int</w:t>
      </w:r>
      <w:proofErr w:type="spellEnd"/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B) num_1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 xml:space="preserve">D) </w:t>
      </w:r>
      <w:proofErr w:type="spellStart"/>
      <w:r w:rsidRPr="00592CA7">
        <w:rPr>
          <w:sz w:val="28"/>
          <w:szCs w:val="28"/>
        </w:rPr>
        <w:t>stdio.h</w:t>
      </w:r>
      <w:proofErr w:type="spellEnd"/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B) 1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D) while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B) 4 bytes</w:t>
      </w:r>
      <w:bookmarkStart w:id="0" w:name="_GoBack"/>
      <w:bookmarkEnd w:id="0"/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&gt;=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B) Size of variable in bytes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 xml:space="preserve">A) </w:t>
      </w:r>
      <w:proofErr w:type="spellStart"/>
      <w:r w:rsidRPr="00592CA7">
        <w:rPr>
          <w:sz w:val="28"/>
          <w:szCs w:val="28"/>
        </w:rPr>
        <w:t>const</w:t>
      </w:r>
      <w:proofErr w:type="spellEnd"/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char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A) //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Variable that stores address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 xml:space="preserve">A) </w:t>
      </w:r>
      <w:proofErr w:type="spellStart"/>
      <w:r w:rsidRPr="00592CA7">
        <w:rPr>
          <w:sz w:val="28"/>
          <w:szCs w:val="28"/>
        </w:rPr>
        <w:t>malloc</w:t>
      </w:r>
      <w:proofErr w:type="spellEnd"/>
      <w:r w:rsidRPr="00592CA7">
        <w:rPr>
          <w:sz w:val="28"/>
          <w:szCs w:val="28"/>
        </w:rPr>
        <w:t>()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B) 65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B) *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B) .</w:t>
      </w:r>
      <w:proofErr w:type="spellStart"/>
      <w:r w:rsidRPr="00592CA7">
        <w:rPr>
          <w:sz w:val="28"/>
          <w:szCs w:val="28"/>
        </w:rPr>
        <w:t>cpp</w:t>
      </w:r>
      <w:proofErr w:type="spellEnd"/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Instance of class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A) ==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Allocate memory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A) Wrapping data and methods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 xml:space="preserve">B) class </w:t>
      </w:r>
      <w:proofErr w:type="spellStart"/>
      <w:r w:rsidRPr="00592CA7">
        <w:rPr>
          <w:sz w:val="28"/>
          <w:szCs w:val="28"/>
        </w:rPr>
        <w:t>MyClass</w:t>
      </w:r>
      <w:proofErr w:type="spellEnd"/>
      <w:r w:rsidRPr="00592CA7">
        <w:rPr>
          <w:sz w:val="28"/>
          <w:szCs w:val="28"/>
        </w:rPr>
        <w:t xml:space="preserve"> {};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Allows external access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: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Polymorphism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A) 15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Encapsulation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A special function to initialize objects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A) final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B) -&gt;</w:t>
      </w:r>
    </w:p>
    <w:p w:rsidR="00592CA7" w:rsidRPr="00592CA7" w:rsidRDefault="00592CA7" w:rsidP="00592CA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592CA7">
        <w:rPr>
          <w:sz w:val="28"/>
          <w:szCs w:val="28"/>
        </w:rPr>
        <w:t>C) Compilation</w:t>
      </w:r>
    </w:p>
    <w:p w:rsidR="00233AC4" w:rsidRPr="00592CA7" w:rsidRDefault="00233AC4">
      <w:pPr>
        <w:rPr>
          <w:rFonts w:ascii="Times New Roman" w:hAnsi="Times New Roman" w:cs="Times New Roman"/>
          <w:sz w:val="28"/>
          <w:szCs w:val="28"/>
        </w:rPr>
      </w:pPr>
    </w:p>
    <w:sectPr w:rsidR="00233AC4" w:rsidRPr="0059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A6B45"/>
    <w:multiLevelType w:val="hybridMultilevel"/>
    <w:tmpl w:val="FE048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5448F"/>
    <w:multiLevelType w:val="hybridMultilevel"/>
    <w:tmpl w:val="34B0D6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A7"/>
    <w:rsid w:val="00233AC4"/>
    <w:rsid w:val="00592CA7"/>
    <w:rsid w:val="006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2FF24-2027-4E92-8AD0-F7C30C86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2025-07-18T03:15:00Z</dcterms:created>
  <dcterms:modified xsi:type="dcterms:W3CDTF">2025-07-18T03:26:00Z</dcterms:modified>
</cp:coreProperties>
</file>