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30DA6" w14:textId="3794B953" w:rsidR="001A0CF2" w:rsidRDefault="001A0CF2">
      <w:pPr>
        <w:rPr>
          <w:b/>
          <w:bCs/>
        </w:rPr>
      </w:pPr>
      <w:r>
        <w:rPr>
          <w:b/>
          <w:bCs/>
        </w:rPr>
        <w:t>Description</w:t>
      </w:r>
    </w:p>
    <w:p w14:paraId="2A08D9AA" w14:textId="2EB60E63" w:rsidR="001A0CF2" w:rsidRPr="001A0CF2" w:rsidRDefault="001A0CF2">
      <w:r w:rsidRPr="001A0CF2">
        <w:t xml:space="preserve">The NEO-Sentinel is a distributed microservice application designed to track Near-Earth Objects (NEOs) by integrating real-time data from the NASA </w:t>
      </w:r>
      <w:proofErr w:type="spellStart"/>
      <w:r w:rsidRPr="001A0CF2">
        <w:t>NeoWs</w:t>
      </w:r>
      <w:proofErr w:type="spellEnd"/>
      <w:r w:rsidRPr="001A0CF2">
        <w:t xml:space="preserve"> API with personalized user risk profiles. It provides an automated monitoring system that calculates potential asteroid threats based on user-defined distance thresholds and serves a dynamic risk dashboard for visualization.</w:t>
      </w:r>
    </w:p>
    <w:p w14:paraId="0CE72E93" w14:textId="77777777" w:rsidR="001A0CF2" w:rsidRDefault="001A0CF2">
      <w:pPr>
        <w:rPr>
          <w:b/>
          <w:bCs/>
        </w:rPr>
      </w:pPr>
    </w:p>
    <w:p w14:paraId="456B8124" w14:textId="1EE95030" w:rsidR="001A0CF2" w:rsidRDefault="001A0CF2">
      <w:pPr>
        <w:rPr>
          <w:b/>
          <w:bCs/>
        </w:rPr>
      </w:pPr>
      <w:r w:rsidRPr="001A0CF2">
        <w:rPr>
          <w:b/>
          <w:bCs/>
        </w:rPr>
        <w:t xml:space="preserve">[NEO-SRS-101]: </w:t>
      </w:r>
      <w:r w:rsidRPr="00287930">
        <w:t>The application shall allow users to fetch a list of Near-Earth Objects for a specific date using the YYYY-MM-DD format.</w:t>
      </w:r>
    </w:p>
    <w:p w14:paraId="45986D4F" w14:textId="3C1526AF" w:rsidR="001A0CF2" w:rsidRPr="00287930" w:rsidRDefault="001A0CF2">
      <w:r w:rsidRPr="001A0CF2">
        <w:rPr>
          <w:b/>
          <w:bCs/>
        </w:rPr>
        <w:t>[NEO-SRS-102</w:t>
      </w:r>
      <w:r w:rsidRPr="00287930">
        <w:t xml:space="preserve">]: The application shall cache NASA </w:t>
      </w:r>
      <w:proofErr w:type="spellStart"/>
      <w:r w:rsidRPr="00287930">
        <w:t>NeoWs</w:t>
      </w:r>
      <w:proofErr w:type="spellEnd"/>
      <w:r w:rsidRPr="00287930">
        <w:t xml:space="preserve"> API responses in a Redis store for a duration of one hour to minimize external API latency.</w:t>
      </w:r>
    </w:p>
    <w:p w14:paraId="454689ED" w14:textId="5C5D7757" w:rsidR="001A0CF2" w:rsidRDefault="001A0CF2">
      <w:pPr>
        <w:rPr>
          <w:b/>
          <w:bCs/>
        </w:rPr>
      </w:pPr>
      <w:r w:rsidRPr="001A0CF2">
        <w:rPr>
          <w:b/>
          <w:bCs/>
        </w:rPr>
        <w:t xml:space="preserve">[NEO-SRS-103]: </w:t>
      </w:r>
      <w:r w:rsidRPr="00287930">
        <w:t xml:space="preserve">The application shall allow users to define a custom </w:t>
      </w:r>
      <w:proofErr w:type="spellStart"/>
      <w:r w:rsidRPr="0096461C">
        <w:rPr>
          <w:i/>
          <w:iCs/>
        </w:rPr>
        <w:t>risk_threshold_km</w:t>
      </w:r>
      <w:proofErr w:type="spellEnd"/>
      <w:r w:rsidRPr="0096461C">
        <w:rPr>
          <w:i/>
          <w:iCs/>
        </w:rPr>
        <w:t xml:space="preserve"> </w:t>
      </w:r>
      <w:r w:rsidRPr="00287930">
        <w:t>attribute as a real number to filter potential asteroid threat</w:t>
      </w:r>
      <w:r w:rsidR="00287930">
        <w:t>s.</w:t>
      </w:r>
    </w:p>
    <w:p w14:paraId="710604BD" w14:textId="4E763B91" w:rsidR="001A0CF2" w:rsidRPr="00287930" w:rsidRDefault="001A0CF2">
      <w:r w:rsidRPr="001A0CF2">
        <w:rPr>
          <w:b/>
          <w:bCs/>
        </w:rPr>
        <w:t xml:space="preserve">[NEO-SRS-104]: </w:t>
      </w:r>
      <w:r w:rsidRPr="00287930">
        <w:t>The API Gateway shall enforce rate limits of 50 requests per hour per unique remote address to ensure service availability.</w:t>
      </w:r>
    </w:p>
    <w:p w14:paraId="5790BF07" w14:textId="7134A5BF" w:rsidR="001A0CF2" w:rsidRPr="00287930" w:rsidRDefault="001A0CF2">
      <w:r w:rsidRPr="001A0CF2">
        <w:rPr>
          <w:b/>
          <w:bCs/>
        </w:rPr>
        <w:t xml:space="preserve">[NEO-SRS-105]: </w:t>
      </w:r>
      <w:r w:rsidRPr="00287930">
        <w:t>The User Service shall persist asteroid IDs, close approach dates, and miss distances in a PostgreSQL database for a user-specific watchlist.</w:t>
      </w:r>
    </w:p>
    <w:p w14:paraId="7DE81E7A" w14:textId="41ED152E" w:rsidR="001A0CF2" w:rsidRPr="00287930" w:rsidRDefault="001A0CF2">
      <w:r w:rsidRPr="001A0CF2">
        <w:rPr>
          <w:b/>
          <w:bCs/>
        </w:rPr>
        <w:t xml:space="preserve">[NEO-SRS-106]: </w:t>
      </w:r>
      <w:r w:rsidRPr="00287930">
        <w:t>The Risk Service shall automatically generate an XHTML dashboard displaying filtered asteroid data, including name, diameter, and proximity.</w:t>
      </w:r>
    </w:p>
    <w:p w14:paraId="219EF66F" w14:textId="03FB8E49" w:rsidR="001A0CF2" w:rsidRPr="00287930" w:rsidRDefault="001A0CF2">
      <w:r w:rsidRPr="001A0CF2">
        <w:rPr>
          <w:b/>
          <w:bCs/>
        </w:rPr>
        <w:t xml:space="preserve">[NEO-SRS-107]: </w:t>
      </w:r>
      <w:r w:rsidRPr="00287930">
        <w:t xml:space="preserve">The application shall normalize raw NASA API data to extract and display the </w:t>
      </w:r>
      <w:proofErr w:type="spellStart"/>
      <w:r w:rsidRPr="0096461C">
        <w:rPr>
          <w:i/>
          <w:iCs/>
        </w:rPr>
        <w:t>estimated_diameter_max</w:t>
      </w:r>
      <w:proofErr w:type="spellEnd"/>
      <w:r w:rsidRPr="00287930">
        <w:t xml:space="preserve"> in kilometers.</w:t>
      </w:r>
    </w:p>
    <w:p w14:paraId="4A9406C8" w14:textId="4B1E0B5B" w:rsidR="00D247D4" w:rsidRPr="00B8538B" w:rsidRDefault="001A0CF2">
      <w:r w:rsidRPr="001A0CF2">
        <w:rPr>
          <w:b/>
          <w:bCs/>
        </w:rPr>
        <w:t xml:space="preserve">[NEO-SRS-108]: </w:t>
      </w:r>
      <w:r w:rsidRPr="00287930">
        <w:t>The API Gateway shall provide a unified health check endpoint that reports the connectivity status of all downstream microservices.</w:t>
      </w:r>
    </w:p>
    <w:sectPr w:rsidR="00D247D4" w:rsidRPr="00B8538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6DC91" w14:textId="77777777" w:rsidR="00646C79" w:rsidRDefault="00646C79" w:rsidP="00412093">
      <w:pPr>
        <w:spacing w:after="0" w:line="240" w:lineRule="auto"/>
      </w:pPr>
      <w:r>
        <w:separator/>
      </w:r>
    </w:p>
  </w:endnote>
  <w:endnote w:type="continuationSeparator" w:id="0">
    <w:p w14:paraId="3558337E" w14:textId="77777777" w:rsidR="00646C79" w:rsidRDefault="00646C79" w:rsidP="00412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2CC9D" w14:textId="77777777" w:rsidR="00646C79" w:rsidRDefault="00646C79" w:rsidP="00412093">
      <w:pPr>
        <w:spacing w:after="0" w:line="240" w:lineRule="auto"/>
      </w:pPr>
      <w:r>
        <w:separator/>
      </w:r>
    </w:p>
  </w:footnote>
  <w:footnote w:type="continuationSeparator" w:id="0">
    <w:p w14:paraId="33D8F8E0" w14:textId="77777777" w:rsidR="00646C79" w:rsidRDefault="00646C79" w:rsidP="004120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3A6AE" w14:textId="2FBBC660" w:rsidR="00412093" w:rsidRDefault="00412093">
    <w:pPr>
      <w:pStyle w:val="Header"/>
    </w:pPr>
    <w:r>
      <w:t>COSC 319-001</w:t>
    </w:r>
  </w:p>
  <w:p w14:paraId="4FDA3678" w14:textId="406A561F" w:rsidR="00412093" w:rsidRDefault="00412093">
    <w:pPr>
      <w:pStyle w:val="Header"/>
    </w:pPr>
    <w:r>
      <w:t>Nevaeh Stiffey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7D4"/>
    <w:rsid w:val="000B7E1C"/>
    <w:rsid w:val="000E6AFD"/>
    <w:rsid w:val="001A0CF2"/>
    <w:rsid w:val="0027282C"/>
    <w:rsid w:val="00287930"/>
    <w:rsid w:val="00412093"/>
    <w:rsid w:val="00646C79"/>
    <w:rsid w:val="006E6981"/>
    <w:rsid w:val="00727481"/>
    <w:rsid w:val="007C3E45"/>
    <w:rsid w:val="0096461C"/>
    <w:rsid w:val="00B8538B"/>
    <w:rsid w:val="00CE00A7"/>
    <w:rsid w:val="00D247D4"/>
    <w:rsid w:val="00F6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CBADA"/>
  <w15:chartTrackingRefBased/>
  <w15:docId w15:val="{827922E8-4533-43C5-9092-5D38500F7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7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2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093"/>
  </w:style>
  <w:style w:type="paragraph" w:styleId="Footer">
    <w:name w:val="footer"/>
    <w:basedOn w:val="Normal"/>
    <w:link w:val="FooterChar"/>
    <w:uiPriority w:val="99"/>
    <w:unhideWhenUsed/>
    <w:rsid w:val="004120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0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217</Words>
  <Characters>1335</Characters>
  <Application>Microsoft Office Word</Application>
  <DocSecurity>0</DocSecurity>
  <Lines>23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Nevaeh Stiffey</dc:creator>
  <cp:keywords/>
  <dc:description/>
  <cp:lastModifiedBy>Nevaeh Stiffey</cp:lastModifiedBy>
  <cp:revision>2</cp:revision>
  <dcterms:created xsi:type="dcterms:W3CDTF">2026-02-18T16:54:00Z</dcterms:created>
  <dcterms:modified xsi:type="dcterms:W3CDTF">2026-02-18T21:52:00Z</dcterms:modified>
</cp:coreProperties>
</file>