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75" w:rsidRDefault="00A93179" w:rsidP="00402232">
      <w:pPr>
        <w:pStyle w:val="Heading2"/>
        <w:rPr>
          <w:lang w:val="en-US"/>
        </w:rPr>
      </w:pPr>
      <w:r>
        <w:rPr>
          <w:lang w:val="en-US"/>
        </w:rPr>
        <w:t>Communication protocol between</w:t>
      </w:r>
      <w:r w:rsidRPr="00A93179">
        <w:rPr>
          <w:lang w:val="en-US"/>
        </w:rPr>
        <w:t xml:space="preserve"> server</w:t>
      </w:r>
      <w:r>
        <w:rPr>
          <w:lang w:val="en-US"/>
        </w:rPr>
        <w:t xml:space="preserve"> and client</w:t>
      </w:r>
    </w:p>
    <w:p w:rsidR="00A93179" w:rsidRDefault="0040521B" w:rsidP="00A93179">
      <w:pPr>
        <w:rPr>
          <w:lang w:val="en-US"/>
        </w:rPr>
      </w:pPr>
      <w:r>
        <w:rPr>
          <w:lang w:val="en-US"/>
        </w:rPr>
        <w:t>This project uses unity 5.x’s networking system, to make both server and clients. Since the game is not meant to use a dedicated server, one of the clients acts as host, having both the server and a local client.</w:t>
      </w:r>
      <w:r w:rsidR="000B2B75">
        <w:rPr>
          <w:lang w:val="en-US"/>
        </w:rPr>
        <w:br/>
        <w:t xml:space="preserve">Other clients joining the hosts’ game, will be </w:t>
      </w:r>
      <w:r>
        <w:rPr>
          <w:lang w:val="en-US"/>
        </w:rPr>
        <w:t>considered as remote clients</w:t>
      </w:r>
      <w:r w:rsidR="000B2B75">
        <w:rPr>
          <w:lang w:val="en-US"/>
        </w:rPr>
        <w:t>.</w:t>
      </w:r>
    </w:p>
    <w:p w:rsidR="00E66AB3" w:rsidRDefault="000B2B75" w:rsidP="00E66AB3">
      <w:pPr>
        <w:keepNext/>
      </w:pPr>
      <w:r>
        <w:rPr>
          <w:noProof/>
        </w:rPr>
        <w:drawing>
          <wp:inline distT="0" distB="0" distL="0" distR="0" wp14:anchorId="2CC19246" wp14:editId="191544F3">
            <wp:extent cx="3509044" cy="1501253"/>
            <wp:effectExtent l="0" t="0" r="0" b="3810"/>
            <wp:docPr id="1" name="Picture 1" descr="http://docs.unity3d.com/uploads/Main/Network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uploads/Main/NetworkHo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0382" cy="1523217"/>
                    </a:xfrm>
                    <a:prstGeom prst="rect">
                      <a:avLst/>
                    </a:prstGeom>
                    <a:noFill/>
                    <a:ln>
                      <a:noFill/>
                    </a:ln>
                  </pic:spPr>
                </pic:pic>
              </a:graphicData>
            </a:graphic>
          </wp:inline>
        </w:drawing>
      </w:r>
    </w:p>
    <w:p w:rsidR="00973BC6" w:rsidRDefault="00E66AB3" w:rsidP="00973BC6">
      <w:pPr>
        <w:pStyle w:val="Caption"/>
        <w:rPr>
          <w:lang w:val="en-US"/>
        </w:rPr>
      </w:pPr>
      <w:r w:rsidRPr="00E66AB3">
        <w:rPr>
          <w:lang w:val="en-US"/>
        </w:rPr>
        <w:t xml:space="preserve">Figure </w:t>
      </w:r>
      <w:r>
        <w:fldChar w:fldCharType="begin"/>
      </w:r>
      <w:r w:rsidRPr="00E66AB3">
        <w:rPr>
          <w:lang w:val="en-US"/>
        </w:rPr>
        <w:instrText xml:space="preserve"> SEQ Figure \* ARABIC </w:instrText>
      </w:r>
      <w:r>
        <w:fldChar w:fldCharType="separate"/>
      </w:r>
      <w:r w:rsidRPr="00E66AB3">
        <w:rPr>
          <w:noProof/>
          <w:lang w:val="en-US"/>
        </w:rPr>
        <w:t>1</w:t>
      </w:r>
      <w:r>
        <w:fldChar w:fldCharType="end"/>
      </w:r>
      <w:r w:rsidRPr="00E66AB3">
        <w:rPr>
          <w:lang w:val="en-US"/>
        </w:rPr>
        <w:t xml:space="preserve"> source: </w:t>
      </w:r>
      <w:hyperlink r:id="rId5" w:history="1">
        <w:r w:rsidR="00C62E8D" w:rsidRPr="00C056DD">
          <w:rPr>
            <w:rStyle w:val="Hyperlink"/>
            <w:lang w:val="en-US"/>
          </w:rPr>
          <w:t>http://docs.unity3d.com/Manual/UNetConcepts.html</w:t>
        </w:r>
      </w:hyperlink>
    </w:p>
    <w:p w:rsidR="000B2B75" w:rsidRDefault="00C62E8D" w:rsidP="00A93179">
      <w:pPr>
        <w:rPr>
          <w:lang w:val="en-US"/>
        </w:rPr>
      </w:pPr>
      <w:r>
        <w:rPr>
          <w:lang w:val="en-US"/>
        </w:rPr>
        <w:t xml:space="preserve">The program performs actions over the network using two methods: one that is called on the server and then runs on the clients, and the other which is called on the client and is run on the server. </w:t>
      </w:r>
    </w:p>
    <w:p w:rsidR="000B2B75" w:rsidRDefault="007858A4" w:rsidP="00402232">
      <w:pPr>
        <w:pStyle w:val="Heading5"/>
        <w:rPr>
          <w:lang w:val="en-US"/>
        </w:rPr>
      </w:pPr>
      <w:proofErr w:type="spellStart"/>
      <w:r>
        <w:rPr>
          <w:lang w:val="en-US"/>
        </w:rPr>
        <w:t>ClientRpc</w:t>
      </w:r>
      <w:proofErr w:type="spellEnd"/>
      <w:r w:rsidR="00402232">
        <w:rPr>
          <w:lang w:val="en-US"/>
        </w:rPr>
        <w:t xml:space="preserve"> - methods</w:t>
      </w:r>
    </w:p>
    <w:p w:rsidR="007858A4" w:rsidRDefault="007858A4" w:rsidP="007858A4">
      <w:pPr>
        <w:rPr>
          <w:lang w:val="en-US"/>
        </w:rPr>
      </w:pPr>
      <w:r>
        <w:rPr>
          <w:lang w:val="en-US"/>
        </w:rPr>
        <w:t xml:space="preserve">Represents the methods called on the server but run on the clients.  </w:t>
      </w:r>
      <w:r w:rsidR="0096626B">
        <w:rPr>
          <w:lang w:val="en-US"/>
        </w:rPr>
        <w:t>These methods are used to insure the same methods are</w:t>
      </w:r>
      <w:r w:rsidR="00973BC6">
        <w:rPr>
          <w:lang w:val="en-US"/>
        </w:rPr>
        <w:t xml:space="preserve"> run on all clients, and they are seeing the same </w:t>
      </w:r>
      <w:r w:rsidR="00970838">
        <w:rPr>
          <w:lang w:val="en-US"/>
        </w:rPr>
        <w:t>game board</w:t>
      </w:r>
      <w:r w:rsidR="00973BC6">
        <w:rPr>
          <w:lang w:val="en-US"/>
        </w:rPr>
        <w:t>.</w:t>
      </w:r>
    </w:p>
    <w:p w:rsidR="007858A4" w:rsidRPr="007858A4" w:rsidRDefault="007858A4" w:rsidP="007858A4">
      <w:pPr>
        <w:rPr>
          <w:lang w:val="en-US"/>
        </w:rPr>
      </w:pPr>
      <w:r>
        <w:rPr>
          <w:noProof/>
        </w:rPr>
        <w:drawing>
          <wp:inline distT="0" distB="0" distL="0" distR="0" wp14:anchorId="265C4054" wp14:editId="70A199CF">
            <wp:extent cx="2122227" cy="8339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860" cy="842499"/>
                    </a:xfrm>
                    <a:prstGeom prst="rect">
                      <a:avLst/>
                    </a:prstGeom>
                  </pic:spPr>
                </pic:pic>
              </a:graphicData>
            </a:graphic>
          </wp:inline>
        </w:drawing>
      </w:r>
    </w:p>
    <w:p w:rsidR="007858A4" w:rsidRDefault="007858A4" w:rsidP="00402232">
      <w:pPr>
        <w:pStyle w:val="Heading5"/>
        <w:rPr>
          <w:lang w:val="en-US"/>
        </w:rPr>
      </w:pPr>
      <w:r>
        <w:rPr>
          <w:lang w:val="en-US"/>
        </w:rPr>
        <w:t>Command</w:t>
      </w:r>
      <w:r w:rsidR="00402232">
        <w:rPr>
          <w:lang w:val="en-US"/>
        </w:rPr>
        <w:t xml:space="preserve"> - methods</w:t>
      </w:r>
    </w:p>
    <w:p w:rsidR="0096626B" w:rsidRDefault="00364DAD" w:rsidP="0096626B">
      <w:pPr>
        <w:rPr>
          <w:lang w:val="en-US"/>
        </w:rPr>
      </w:pPr>
      <w:r>
        <w:rPr>
          <w:lang w:val="en-US"/>
        </w:rPr>
        <w:t>Command methods are</w:t>
      </w:r>
      <w:r w:rsidR="00BD5954">
        <w:rPr>
          <w:lang w:val="en-US"/>
        </w:rPr>
        <w:t xml:space="preserve"> a way for the clients to call methods to be run on the server. Since clients cannot directly run methods on each other, they use command methods, to run methods on the </w:t>
      </w:r>
      <w:proofErr w:type="gramStart"/>
      <w:r w:rsidR="00BD5954">
        <w:rPr>
          <w:lang w:val="en-US"/>
        </w:rPr>
        <w:t>server, that</w:t>
      </w:r>
      <w:proofErr w:type="gramEnd"/>
      <w:r w:rsidR="00BD5954">
        <w:rPr>
          <w:lang w:val="en-US"/>
        </w:rPr>
        <w:t xml:space="preserve"> can call </w:t>
      </w:r>
      <w:proofErr w:type="spellStart"/>
      <w:r w:rsidR="00BD5954">
        <w:rPr>
          <w:lang w:val="en-US"/>
        </w:rPr>
        <w:t>rpc</w:t>
      </w:r>
      <w:proofErr w:type="spellEnd"/>
      <w:r w:rsidR="00BD5954">
        <w:rPr>
          <w:lang w:val="en-US"/>
        </w:rPr>
        <w:t xml:space="preserve"> methods.</w:t>
      </w:r>
    </w:p>
    <w:p w:rsidR="0096626B" w:rsidRPr="0096626B" w:rsidRDefault="0096626B" w:rsidP="0096626B">
      <w:pPr>
        <w:rPr>
          <w:lang w:val="en-US"/>
        </w:rPr>
      </w:pPr>
      <w:r>
        <w:rPr>
          <w:noProof/>
        </w:rPr>
        <w:drawing>
          <wp:inline distT="0" distB="0" distL="0" distR="0" wp14:anchorId="043A9042" wp14:editId="4D8EE1B7">
            <wp:extent cx="4196687" cy="12343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541" cy="1242218"/>
                    </a:xfrm>
                    <a:prstGeom prst="rect">
                      <a:avLst/>
                    </a:prstGeom>
                  </pic:spPr>
                </pic:pic>
              </a:graphicData>
            </a:graphic>
          </wp:inline>
        </w:drawing>
      </w:r>
    </w:p>
    <w:p w:rsidR="007858A4" w:rsidRDefault="00402232" w:rsidP="00402232">
      <w:pPr>
        <w:pStyle w:val="Heading5"/>
        <w:rPr>
          <w:lang w:val="en-US"/>
        </w:rPr>
      </w:pPr>
      <w:proofErr w:type="spellStart"/>
      <w:r>
        <w:rPr>
          <w:lang w:val="en-US"/>
        </w:rPr>
        <w:t>SyncVar</w:t>
      </w:r>
      <w:proofErr w:type="spellEnd"/>
      <w:r>
        <w:rPr>
          <w:lang w:val="en-US"/>
        </w:rPr>
        <w:t xml:space="preserve"> – variables </w:t>
      </w:r>
    </w:p>
    <w:p w:rsidR="00402232" w:rsidRDefault="00A5279E" w:rsidP="00402232">
      <w:pPr>
        <w:rPr>
          <w:lang w:val="en-US"/>
        </w:rPr>
      </w:pPr>
      <w:proofErr w:type="spellStart"/>
      <w:r>
        <w:rPr>
          <w:lang w:val="en-US"/>
        </w:rPr>
        <w:t>Syncronisation</w:t>
      </w:r>
      <w:proofErr w:type="spellEnd"/>
      <w:r>
        <w:rPr>
          <w:lang w:val="en-US"/>
        </w:rPr>
        <w:t xml:space="preserve"> done </w:t>
      </w:r>
      <w:bookmarkStart w:id="0" w:name="_GoBack"/>
      <w:bookmarkEnd w:id="0"/>
    </w:p>
    <w:p w:rsidR="00A5279E" w:rsidRPr="00402232" w:rsidRDefault="00A5279E" w:rsidP="00402232">
      <w:pPr>
        <w:rPr>
          <w:lang w:val="en-US"/>
        </w:rPr>
      </w:pPr>
      <w:r>
        <w:rPr>
          <w:noProof/>
        </w:rPr>
        <w:lastRenderedPageBreak/>
        <w:drawing>
          <wp:inline distT="0" distB="0" distL="0" distR="0" wp14:anchorId="06B0B04B" wp14:editId="3E215B42">
            <wp:extent cx="31718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457325"/>
                    </a:xfrm>
                    <a:prstGeom prst="rect">
                      <a:avLst/>
                    </a:prstGeom>
                  </pic:spPr>
                </pic:pic>
              </a:graphicData>
            </a:graphic>
          </wp:inline>
        </w:drawing>
      </w:r>
    </w:p>
    <w:sectPr w:rsidR="00A5279E" w:rsidRPr="0040223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79"/>
    <w:rsid w:val="000B2B75"/>
    <w:rsid w:val="00124B81"/>
    <w:rsid w:val="00364DAD"/>
    <w:rsid w:val="00402232"/>
    <w:rsid w:val="0040521B"/>
    <w:rsid w:val="007858A4"/>
    <w:rsid w:val="0096626B"/>
    <w:rsid w:val="00970838"/>
    <w:rsid w:val="00973BC6"/>
    <w:rsid w:val="009A3D34"/>
    <w:rsid w:val="00A5279E"/>
    <w:rsid w:val="00A93179"/>
    <w:rsid w:val="00B61C69"/>
    <w:rsid w:val="00BC639A"/>
    <w:rsid w:val="00BD5954"/>
    <w:rsid w:val="00C62E8D"/>
    <w:rsid w:val="00E66AB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9433A-B74A-4097-B741-144E8E8E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22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02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2B7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66A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2E8D"/>
    <w:rPr>
      <w:color w:val="0563C1" w:themeColor="hyperlink"/>
      <w:u w:val="single"/>
    </w:rPr>
  </w:style>
  <w:style w:type="character" w:customStyle="1" w:styleId="Heading3Char">
    <w:name w:val="Heading 3 Char"/>
    <w:basedOn w:val="DefaultParagraphFont"/>
    <w:link w:val="Heading3"/>
    <w:uiPriority w:val="9"/>
    <w:rsid w:val="007858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22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022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docs.unity3d.com/Manual/UNetConcepts.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167</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Korsholm</dc:creator>
  <cp:keywords/>
  <dc:description/>
  <cp:lastModifiedBy>Jeppe Korsholm</cp:lastModifiedBy>
  <cp:revision>5</cp:revision>
  <dcterms:created xsi:type="dcterms:W3CDTF">2015-12-03T16:47:00Z</dcterms:created>
  <dcterms:modified xsi:type="dcterms:W3CDTF">2015-12-04T10:21:00Z</dcterms:modified>
</cp:coreProperties>
</file>