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D6" w:rsidRDefault="000B51A3" w:rsidP="00B14CAB">
      <w:pPr>
        <w:jc w:val="center"/>
      </w:pPr>
      <w:r>
        <w:t>UC3 – Consultar passaportes</w:t>
      </w:r>
    </w:p>
    <w:p w:rsidR="006348D6" w:rsidRDefault="006348D6" w:rsidP="006348D6"/>
    <w:tbl>
      <w:tblPr>
        <w:tblStyle w:val="Tabelacomgrade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6348D6" w:rsidRPr="006348D6" w:rsidTr="00B14CAB">
        <w:tc>
          <w:tcPr>
            <w:tcW w:w="9039" w:type="dxa"/>
          </w:tcPr>
          <w:p w:rsid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 w:rsidR="000B51A3">
              <w:rPr>
                <w:rFonts w:ascii="Helvetica" w:hAnsi="Helvetica" w:cs="Helvetica"/>
                <w:sz w:val="19"/>
                <w:szCs w:val="19"/>
              </w:rPr>
              <w:t xml:space="preserve"> UC3 – Consultar passaportes</w:t>
            </w:r>
          </w:p>
          <w:p w:rsidR="00B14CAB" w:rsidRPr="006348D6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0B51A3">
              <w:rPr>
                <w:rFonts w:ascii="Helvetica" w:hAnsi="Helvetica" w:cs="Helvetica"/>
                <w:sz w:val="19"/>
                <w:szCs w:val="19"/>
              </w:rPr>
              <w:t xml:space="preserve"> Cliente</w:t>
            </w:r>
          </w:p>
          <w:p w:rsidR="00B14CAB" w:rsidRPr="006348D6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0B51A3">
              <w:rPr>
                <w:rFonts w:ascii="Helvetica" w:hAnsi="Helvetica" w:cs="Helvetica"/>
                <w:sz w:val="19"/>
                <w:szCs w:val="19"/>
              </w:rPr>
              <w:t xml:space="preserve"> Cliente com conta e passaportes comprados</w:t>
            </w:r>
          </w:p>
          <w:p w:rsidR="00B14CAB" w:rsidRPr="006348D6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0B51A3">
              <w:rPr>
                <w:rFonts w:ascii="Helvetica" w:hAnsi="Helvetica" w:cs="Helvetica"/>
                <w:sz w:val="19"/>
                <w:szCs w:val="19"/>
              </w:rPr>
              <w:t xml:space="preserve"> Cliente pode ver seus passaportes</w:t>
            </w:r>
          </w:p>
          <w:p w:rsidR="00B14CAB" w:rsidRPr="006348D6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B14CAB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B14CAB" w:rsidRPr="006348D6" w:rsidRDefault="006348D6" w:rsidP="00B14CAB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6348D6" w:rsidRPr="006348D6" w:rsidTr="00B14CAB">
        <w:tc>
          <w:tcPr>
            <w:tcW w:w="9039" w:type="dxa"/>
          </w:tcPr>
          <w:p w:rsidR="006348D6" w:rsidRPr="000B51A3" w:rsidRDefault="000B51A3" w:rsidP="000B51A3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Cliente entra em sua conta</w:t>
            </w:r>
          </w:p>
        </w:tc>
      </w:tr>
      <w:tr w:rsidR="006348D6" w:rsidRPr="006348D6" w:rsidTr="00B14CAB">
        <w:tc>
          <w:tcPr>
            <w:tcW w:w="9039" w:type="dxa"/>
          </w:tcPr>
          <w:p w:rsidR="006348D6" w:rsidRPr="000B51A3" w:rsidRDefault="000B51A3" w:rsidP="000B51A3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Cliente clica no botão para ver os passaportes</w:t>
            </w:r>
          </w:p>
        </w:tc>
      </w:tr>
      <w:tr w:rsidR="006348D6" w:rsidRPr="006348D6" w:rsidTr="00B14CAB">
        <w:tc>
          <w:tcPr>
            <w:tcW w:w="9039" w:type="dxa"/>
          </w:tcPr>
          <w:p w:rsidR="006348D6" w:rsidRPr="000B51A3" w:rsidRDefault="000B51A3" w:rsidP="000B51A3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Cliente vê os passaportes</w:t>
            </w:r>
          </w:p>
        </w:tc>
      </w:tr>
      <w:tr w:rsidR="006348D6" w:rsidRPr="006348D6" w:rsidTr="00B14CAB">
        <w:tc>
          <w:tcPr>
            <w:tcW w:w="9039" w:type="dxa"/>
          </w:tcPr>
          <w:p w:rsidR="006348D6" w:rsidRP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6348D6" w:rsidRP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6348D6" w:rsidRP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B14CAB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6348D6" w:rsidRPr="000B51A3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  <w:u w:val="single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  <w:r w:rsidR="000B51A3">
              <w:rPr>
                <w:rFonts w:ascii="Helvetica" w:hAnsi="Helvetica" w:cs="Helvetica"/>
                <w:sz w:val="19"/>
                <w:szCs w:val="19"/>
              </w:rPr>
              <w:t xml:space="preserve"> Cliente sem passaportes, volta ao ponto 2</w:t>
            </w:r>
            <w:bookmarkStart w:id="0" w:name="_GoBack"/>
            <w:bookmarkEnd w:id="0"/>
          </w:p>
        </w:tc>
      </w:tr>
      <w:tr w:rsidR="006348D6" w:rsidRPr="006348D6" w:rsidTr="00B14CAB">
        <w:tc>
          <w:tcPr>
            <w:tcW w:w="9039" w:type="dxa"/>
          </w:tcPr>
          <w:p w:rsidR="006348D6" w:rsidRP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Tr="00B14CAB">
        <w:tc>
          <w:tcPr>
            <w:tcW w:w="9039" w:type="dxa"/>
          </w:tcPr>
          <w:p w:rsidR="00B14CAB" w:rsidRDefault="00B14CAB" w:rsidP="00470E51">
            <w:pPr>
              <w:rPr>
                <w:rFonts w:ascii="Helvetica" w:hAnsi="Helvetica" w:cs="Helvetica"/>
                <w:sz w:val="19"/>
                <w:szCs w:val="19"/>
              </w:rPr>
            </w:pPr>
          </w:p>
          <w:p w:rsidR="006348D6" w:rsidRDefault="006348D6" w:rsidP="00470E51">
            <w:r w:rsidRPr="006348D6"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6348D6" w:rsidTr="00B14CAB">
        <w:tc>
          <w:tcPr>
            <w:tcW w:w="9039" w:type="dxa"/>
          </w:tcPr>
          <w:p w:rsidR="006348D6" w:rsidRPr="006348D6" w:rsidRDefault="006348D6" w:rsidP="00470E5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Tr="00B14CAB">
        <w:tc>
          <w:tcPr>
            <w:tcW w:w="9039" w:type="dxa"/>
          </w:tcPr>
          <w:p w:rsidR="006348D6" w:rsidRPr="006348D6" w:rsidRDefault="006348D6" w:rsidP="00470E5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Tr="00B14CAB">
        <w:tc>
          <w:tcPr>
            <w:tcW w:w="9039" w:type="dxa"/>
          </w:tcPr>
          <w:p w:rsidR="006348D6" w:rsidRPr="006348D6" w:rsidRDefault="006348D6" w:rsidP="00470E5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6348D6" w:rsidRDefault="006348D6" w:rsidP="006348D6"/>
    <w:sectPr w:rsidR="006348D6" w:rsidSect="000D0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571CA"/>
    <w:multiLevelType w:val="hybridMultilevel"/>
    <w:tmpl w:val="7F3A60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D6"/>
    <w:rsid w:val="000B51A3"/>
    <w:rsid w:val="000D0500"/>
    <w:rsid w:val="002E6DE7"/>
    <w:rsid w:val="006348D6"/>
    <w:rsid w:val="00B14CAB"/>
    <w:rsid w:val="00D8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50BD393-1F36-43CD-A5B5-1617637C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500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6348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B5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6AA18-4AEC-4FC6-A141-6E8551E76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Paula Terra Bacelo</dc:creator>
  <cp:lastModifiedBy>Rafael Lopes Schneider</cp:lastModifiedBy>
  <cp:revision>3</cp:revision>
  <dcterms:created xsi:type="dcterms:W3CDTF">2015-03-25T20:03:00Z</dcterms:created>
  <dcterms:modified xsi:type="dcterms:W3CDTF">2019-11-28T19:26:00Z</dcterms:modified>
</cp:coreProperties>
</file>