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40" w:before="240" w:lineRule="auto"/>
        <w:rPr/>
      </w:pPr>
      <w:bookmarkStart w:colFirst="0" w:colLast="0" w:name="_holgonyfmt71" w:id="0"/>
      <w:bookmarkEnd w:id="0"/>
      <w:r w:rsidDel="00000000" w:rsidR="00000000" w:rsidRPr="00000000">
        <w:rPr>
          <w:rtl w:val="0"/>
        </w:rPr>
        <w:t xml:space="preserve">Вариант 1</w:t>
      </w:r>
    </w:p>
    <w:p w:rsidR="00000000" w:rsidDel="00000000" w:rsidP="00000000" w:rsidRDefault="00000000" w:rsidRPr="00000000" w14:paraId="00000002">
      <w:pPr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Кулинарная книга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Книга описывает рецепты блюд.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Для каждого рецепта указывается, какие продукты в каком количестве потребуются для приготовления блюда.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Предполагается, что от информационной системы в будущем потребуются, как минимум, следующие запросы: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рассчитать калорийность блюд в пересчёте на одну порцию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рассчитать себестоимость блюд в пересчете на одну порцию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построить список блюд, в который не входят заданные ингредиенты</w:t>
      </w:r>
    </w:p>
    <w:p w:rsidR="00000000" w:rsidDel="00000000" w:rsidP="00000000" w:rsidRDefault="00000000" w:rsidRPr="00000000" w14:paraId="00000009">
      <w:pPr>
        <w:shd w:fill="ffffff" w:val="clear"/>
        <w:ind w:left="360"/>
        <w:rPr/>
      </w:pPr>
      <w:r w:rsidDel="00000000" w:rsidR="00000000" w:rsidRPr="00000000">
        <w:rPr>
          <w:rtl w:val="0"/>
        </w:rPr>
        <w:t xml:space="preserve">Рецепты: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ind w:left="283.46456692913375"/>
      </w:pPr>
      <w:r w:rsidDel="00000000" w:rsidR="00000000" w:rsidRPr="00000000">
        <w:rPr>
          <w:rtl w:val="0"/>
        </w:rPr>
        <w:t xml:space="preserve">наименование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ind w:left="283.46456692913375"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ind w:left="283.46456692913375"/>
      </w:pPr>
      <w:r w:rsidDel="00000000" w:rsidR="00000000" w:rsidRPr="00000000">
        <w:rPr>
          <w:rtl w:val="0"/>
        </w:rPr>
        <w:t xml:space="preserve">время приготовления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ind w:left="283.46456692913375"/>
      </w:pPr>
      <w:r w:rsidDel="00000000" w:rsidR="00000000" w:rsidRPr="00000000">
        <w:rPr>
          <w:rtl w:val="0"/>
        </w:rPr>
        <w:t xml:space="preserve">на сколько персон рассчитаны количества продуктов</w:t>
      </w:r>
    </w:p>
    <w:p w:rsidR="00000000" w:rsidDel="00000000" w:rsidP="00000000" w:rsidRDefault="00000000" w:rsidRPr="00000000" w14:paraId="0000000E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Продукты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ind w:left="283.46456692913375"/>
      </w:pPr>
      <w:r w:rsidDel="00000000" w:rsidR="00000000" w:rsidRPr="00000000">
        <w:rPr>
          <w:rtl w:val="0"/>
        </w:rPr>
        <w:t xml:space="preserve">наименование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ind w:left="283.46456692913375"/>
      </w:pPr>
      <w:r w:rsidDel="00000000" w:rsidR="00000000" w:rsidRPr="00000000">
        <w:rPr>
          <w:rtl w:val="0"/>
        </w:rPr>
        <w:t xml:space="preserve">цена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ind w:left="283.46456692913375"/>
      </w:pPr>
      <w:r w:rsidDel="00000000" w:rsidR="00000000" w:rsidRPr="00000000">
        <w:rPr>
          <w:rtl w:val="0"/>
        </w:rPr>
        <w:t xml:space="preserve">единица измерения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ind w:left="283.46456692913375"/>
      </w:pPr>
      <w:r w:rsidDel="00000000" w:rsidR="00000000" w:rsidRPr="00000000">
        <w:rPr>
          <w:rtl w:val="0"/>
        </w:rPr>
        <w:t xml:space="preserve">калорийность</w:t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hd w:fill="ffffff" w:val="clear"/>
        <w:rPr/>
      </w:pPr>
      <w:bookmarkStart w:colFirst="0" w:colLast="0" w:name="_9vawgo70yn9u" w:id="1"/>
      <w:bookmarkEnd w:id="1"/>
      <w:r w:rsidDel="00000000" w:rsidR="00000000" w:rsidRPr="00000000">
        <w:rPr>
          <w:rtl w:val="0"/>
        </w:rPr>
        <w:t xml:space="preserve">Вариант 2</w:t>
      </w:r>
    </w:p>
    <w:p w:rsidR="00000000" w:rsidDel="00000000" w:rsidP="00000000" w:rsidRDefault="00000000" w:rsidRPr="00000000" w14:paraId="00000015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Интернет-магазин мебели</w:t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>
          <w:rtl w:val="0"/>
        </w:rPr>
        <w:t xml:space="preserve">Интернет-магазин мебели позволяет покупателю выбрать на сайте товар оплатить его, заказать при необходимости доставку товара, оплатить его на сайте (способ оплаты) или после доставки, заказать сборку товара.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hd w:fill="ffffff" w:val="clear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hofjvgvtk94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hd w:fill="ffffff" w:val="clear"/>
        <w:spacing w:after="40" w:before="240" w:lineRule="auto"/>
        <w:rPr/>
      </w:pPr>
      <w:bookmarkStart w:colFirst="0" w:colLast="0" w:name="_76we5qfnj9qr" w:id="3"/>
      <w:bookmarkEnd w:id="3"/>
      <w:r w:rsidDel="00000000" w:rsidR="00000000" w:rsidRPr="00000000">
        <w:rPr>
          <w:rtl w:val="0"/>
        </w:rPr>
        <w:t xml:space="preserve">Вариант 3</w:t>
      </w:r>
    </w:p>
    <w:p w:rsidR="00000000" w:rsidDel="00000000" w:rsidP="00000000" w:rsidRDefault="00000000" w:rsidRPr="00000000" w14:paraId="00000019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Онлайн кинотеатр</w:t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  <w:t xml:space="preserve">В онлайн-кинотеатре можно смотреть фильмы по подписке или покупать отдельные фильмы для просмотра в любое время или брать фильмы напрокат, для просмотра в течение одного месяца после оплаты. Подписка может быть индивидуальной или семейной на несколько пользователей (до пяти), связанных с “администратором” семьи. Каждый пользователь имеет жанровые предпочтения. Информационная система должна вести учет пользователей, их подписок, покупок, просмотренных фильмов, жанровых предпочтений.</w:t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hd w:fill="ffffff" w:val="clear"/>
        <w:rPr/>
      </w:pPr>
      <w:bookmarkStart w:colFirst="0" w:colLast="0" w:name="_v6xudmkps1w4" w:id="4"/>
      <w:bookmarkEnd w:id="4"/>
      <w:r w:rsidDel="00000000" w:rsidR="00000000" w:rsidRPr="00000000">
        <w:rPr>
          <w:rtl w:val="0"/>
        </w:rPr>
        <w:t xml:space="preserve">Вариант 4</w:t>
      </w:r>
    </w:p>
    <w:p w:rsidR="00000000" w:rsidDel="00000000" w:rsidP="00000000" w:rsidRDefault="00000000" w:rsidRPr="00000000" w14:paraId="0000001D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Бронирование авиабилетов 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  <w:t xml:space="preserve">На сайте авиакомпании пассажир может заказать билеты для себя и еще нескольких человек для перелета из пункта А в пункт Б (может быть несколько перелетов) на определенную дату. При покупке билета для каждого пассажира указывается вес багажа и тип меню для обеда на борту самолета.</w:t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hd w:fill="ffffff" w:val="clear"/>
        <w:rPr/>
      </w:pPr>
      <w:bookmarkStart w:colFirst="0" w:colLast="0" w:name="_8sm5k7c3v8lf" w:id="5"/>
      <w:bookmarkEnd w:id="5"/>
      <w:r w:rsidDel="00000000" w:rsidR="00000000" w:rsidRPr="00000000">
        <w:rPr>
          <w:rtl w:val="0"/>
        </w:rPr>
        <w:t xml:space="preserve">Вариант 5</w:t>
      </w:r>
    </w:p>
    <w:p w:rsidR="00000000" w:rsidDel="00000000" w:rsidP="00000000" w:rsidRDefault="00000000" w:rsidRPr="00000000" w14:paraId="00000021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Музыкальные альбомы 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  <w:t xml:space="preserve">Коллекция состоит из музыкальных альбомов, которые могут быть записаны на Audio CD, или на жестком диске. Каждый альбом создан одним автором (исполнителем). У каждого исполнителя может быть несколько альбомов. Каждый альбом содержит несколько треков (композиций), которые имеют определенную длину и порядок в альбоме. Каждый трек может быть только в одном альбоме.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fffff" w:val="clear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rcs8yohkh8x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hd w:fill="ffffff" w:val="clear"/>
        <w:spacing w:after="40" w:before="240" w:lineRule="auto"/>
        <w:rPr/>
      </w:pPr>
      <w:bookmarkStart w:colFirst="0" w:colLast="0" w:name="_yo2uakblqjkw" w:id="7"/>
      <w:bookmarkEnd w:id="7"/>
      <w:r w:rsidDel="00000000" w:rsidR="00000000" w:rsidRPr="00000000">
        <w:rPr>
          <w:rtl w:val="0"/>
        </w:rPr>
        <w:t xml:space="preserve">Вариант 6</w:t>
      </w:r>
    </w:p>
    <w:p w:rsidR="00000000" w:rsidDel="00000000" w:rsidP="00000000" w:rsidRDefault="00000000" w:rsidRPr="00000000" w14:paraId="00000025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Бронирование авиабилетов </w:t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  <w:t xml:space="preserve">База данных рейсов хранит информацию о парке авиакомпании, рейсах и бронировании мест. У авиакомпании есть один или несколько самолетов. Самолет имеет номер модели, уникальный регистрационный номер и возможность принять одного или нескольких пассажиров. У рейса самолета есть уникальный номер рейса, аэропорт вылета, аэропорт назначения, дата и время вылета, а также дата и время прибытия. Каждый полет выполняется одним самолетом. Пассажир назвал имена, фамилию и уникальный адрес электронной почты. Пассажир может забронировать место на рейс.</w:t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hd w:fill="ffffff" w:val="clear"/>
        <w:rPr/>
      </w:pPr>
      <w:bookmarkStart w:colFirst="0" w:colLast="0" w:name="_bmdarawwccdm" w:id="8"/>
      <w:bookmarkEnd w:id="8"/>
      <w:r w:rsidDel="00000000" w:rsidR="00000000" w:rsidRPr="00000000">
        <w:rPr>
          <w:rtl w:val="0"/>
        </w:rPr>
        <w:t xml:space="preserve">Вариант 7</w:t>
      </w:r>
    </w:p>
    <w:p w:rsidR="00000000" w:rsidDel="00000000" w:rsidP="00000000" w:rsidRDefault="00000000" w:rsidRPr="00000000" w14:paraId="00000029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Курсы и студенты </w:t>
      </w:r>
    </w:p>
    <w:p w:rsidR="00000000" w:rsidDel="00000000" w:rsidP="00000000" w:rsidRDefault="00000000" w:rsidRPr="00000000" w14:paraId="0000002A">
      <w:pPr>
        <w:shd w:fill="ffffff" w:val="clear"/>
        <w:rPr/>
      </w:pPr>
      <w:r w:rsidDel="00000000" w:rsidR="00000000" w:rsidRPr="00000000">
        <w:rPr>
          <w:rtl w:val="0"/>
        </w:rPr>
        <w:t xml:space="preserve">В базе данных университета хранится информация о студентах, курсах, семестре, в котором студент проходил определенный курс (а также о его оценках, если он его закончил), а также о том, в какую программу обучения записан каждый студент.</w:t>
      </w:r>
    </w:p>
    <w:p w:rsidR="00000000" w:rsidDel="00000000" w:rsidP="00000000" w:rsidRDefault="00000000" w:rsidRPr="00000000" w14:paraId="0000002B">
      <w:pPr>
        <w:shd w:fill="ffffff" w:val="clear"/>
        <w:rPr/>
      </w:pPr>
      <w:r w:rsidDel="00000000" w:rsidR="00000000" w:rsidRPr="00000000">
        <w:rPr>
          <w:rtl w:val="0"/>
        </w:rPr>
        <w:t xml:space="preserve">Университет предлагает одну или несколько программ. Программа состоит из одного или нескольких курсов. Студент должен зарегистрироваться в программе. Студент проходит курсы, которые являются частью ее программы. У программы есть название, идентификатор программы, общее количество баллов, необходимых для получения диплома, и год ее начала. У курса есть название, идентификатор курса, значение кредитной точки и год, когда он начался. Студенты имеют одно или несколько имен, фамилию, идентификатор студента, дату рождения и год, когда они впервые поступили. Когда студент проходит курс, записывается год и семестр, в котором он пытался его пройти. Когда он заканчивает курс, записывается оценка (например, A или B). Каждый курс в программе состоит из года (например, год 1) и семестра (например, 1 семестр).</w:t>
      </w:r>
    </w:p>
    <w:p w:rsidR="00000000" w:rsidDel="00000000" w:rsidP="00000000" w:rsidRDefault="00000000" w:rsidRPr="00000000" w14:paraId="0000002C">
      <w:pPr>
        <w:shd w:fill="ffffff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hd w:fill="ffffff" w:val="clear"/>
        <w:rPr/>
      </w:pPr>
      <w:bookmarkStart w:colFirst="0" w:colLast="0" w:name="_usk6mzqnh4p0" w:id="9"/>
      <w:bookmarkEnd w:id="9"/>
      <w:r w:rsidDel="00000000" w:rsidR="00000000" w:rsidRPr="00000000">
        <w:rPr>
          <w:rtl w:val="0"/>
        </w:rPr>
        <w:t xml:space="preserve">Вариант 8</w:t>
      </w:r>
    </w:p>
    <w:p w:rsidR="00000000" w:rsidDel="00000000" w:rsidP="00000000" w:rsidRDefault="00000000" w:rsidRPr="00000000" w14:paraId="0000002E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Компания и сотрудники </w:t>
      </w:r>
    </w:p>
    <w:p w:rsidR="00000000" w:rsidDel="00000000" w:rsidP="00000000" w:rsidRDefault="00000000" w:rsidRPr="00000000" w14:paraId="0000002F">
      <w:pPr>
        <w:shd w:fill="ffffff" w:val="clear"/>
        <w:rPr/>
      </w:pPr>
      <w:r w:rsidDel="00000000" w:rsidR="00000000" w:rsidRPr="00000000">
        <w:rPr>
          <w:rtl w:val="0"/>
        </w:rPr>
        <w:t xml:space="preserve">В компании есть несколько отделов. Каждый отдел имеет уникальную идентификацию, название, местонахождение офиса и конкретного сотрудника, который управляет отделом. Отдел контролирует ряд проектов, каждый из которых имеет уникальное имя, уникальный номер и бюджет. У каждого сотрудника есть имя, идентификационный номер, адрес, зарплата и дата рождения. Сотрудник назначен в один отдел, но может участвовать в нескольких проектах. необходимо вести учёт дату начала работы сотрудника в каждом проекте, непосредственного руководителя каждого сотрудника. Необходимо хранить информацию об иждивенцах каждого сотрудника. У каждого иждивенца есть имя, дата рождения и отношения с работником.</w:t>
      </w:r>
    </w:p>
    <w:p w:rsidR="00000000" w:rsidDel="00000000" w:rsidP="00000000" w:rsidRDefault="00000000" w:rsidRPr="00000000" w14:paraId="00000030">
      <w:pPr>
        <w:shd w:fill="ffffff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hd w:fill="ffffff" w:val="clear"/>
        <w:rPr/>
      </w:pPr>
      <w:bookmarkStart w:colFirst="0" w:colLast="0" w:name="_c42sxdbeht3h" w:id="10"/>
      <w:bookmarkEnd w:id="10"/>
      <w:r w:rsidDel="00000000" w:rsidR="00000000" w:rsidRPr="00000000">
        <w:rPr>
          <w:rtl w:val="0"/>
        </w:rPr>
        <w:t xml:space="preserve">Вариант 9</w:t>
      </w:r>
    </w:p>
    <w:p w:rsidR="00000000" w:rsidDel="00000000" w:rsidP="00000000" w:rsidRDefault="00000000" w:rsidRPr="00000000" w14:paraId="00000032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Галереи</w:t>
      </w:r>
    </w:p>
    <w:p w:rsidR="00000000" w:rsidDel="00000000" w:rsidP="00000000" w:rsidRDefault="00000000" w:rsidRPr="00000000" w14:paraId="00000033">
      <w:pPr>
        <w:shd w:fill="ffffff" w:val="clear"/>
        <w:rPr/>
      </w:pPr>
      <w:r w:rsidDel="00000000" w:rsidR="00000000" w:rsidRPr="00000000">
        <w:rPr>
          <w:rtl w:val="0"/>
        </w:rPr>
        <w:t xml:space="preserve">Галереи хранят информацию о художниках, их именах (которые уникальны), местах рождения, возрасте и стиле искусства. У каждого произведения искусства есть автор, год изготовления, название, вид произведения (например, живопись, литография, скульптура, фотография) и цена. Произведения искусства также подразделяются на группы различных видов, например, портреты, натюрморты, произведения Пикассо или произведения 19-го века; произведение может принадлежать более чем одной группе. Каждая группа идентифицируется именем, которое описывает группу. Наконец, галереи хранят информацию о клиентах. Для каждого покупателя галереи сохраняют уникальное имя, адрес, общую сумму денег, потраченных в галерее, а также художников и групп искусства, которые нравятся покупателю.</w:t>
      </w:r>
    </w:p>
    <w:p w:rsidR="00000000" w:rsidDel="00000000" w:rsidP="00000000" w:rsidRDefault="00000000" w:rsidRPr="00000000" w14:paraId="00000034">
      <w:pPr>
        <w:shd w:fill="ffffff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hd w:fill="ffffff" w:val="clear"/>
        <w:rPr/>
      </w:pPr>
      <w:bookmarkStart w:colFirst="0" w:colLast="0" w:name="_gbcn9mvgevi1" w:id="11"/>
      <w:bookmarkEnd w:id="11"/>
      <w:r w:rsidDel="00000000" w:rsidR="00000000" w:rsidRPr="00000000">
        <w:rPr>
          <w:rtl w:val="0"/>
        </w:rPr>
        <w:t xml:space="preserve">Вариант 10</w:t>
      </w:r>
    </w:p>
    <w:p w:rsidR="00000000" w:rsidDel="00000000" w:rsidP="00000000" w:rsidRDefault="00000000" w:rsidRPr="00000000" w14:paraId="00000036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Сеть отелей</w:t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Сеть отелей под названием B&amp;B состоит из множества филиалов отелей по всей стране. В каждом отеле есть различные номера. Каждый номер имеет свою цену в зависимости от типа. B&amp;B хранит информацию о своих гостях, чтобы можно было отправлять им письма и электронные письма о специальных предложениях. Должна храниться информация о бронировании. Эта информация включает в себя дату, с которой гость забронировал номер и дату отъезда..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hd w:fill="ffffff" w:val="clear"/>
        <w:rPr/>
      </w:pPr>
      <w:bookmarkStart w:colFirst="0" w:colLast="0" w:name="_ncro6jykzasx" w:id="12"/>
      <w:bookmarkEnd w:id="12"/>
      <w:r w:rsidDel="00000000" w:rsidR="00000000" w:rsidRPr="00000000">
        <w:rPr>
          <w:rtl w:val="0"/>
        </w:rPr>
        <w:t xml:space="preserve">Вариант 11</w:t>
      </w:r>
    </w:p>
    <w:p w:rsidR="00000000" w:rsidDel="00000000" w:rsidP="00000000" w:rsidRDefault="00000000" w:rsidRPr="00000000" w14:paraId="0000003A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Прокат автомобилей </w:t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  <w:t xml:space="preserve">Компания предлагает ряд моделей автомобилей на прокат. Клиент может забронировать любую модель или конкретную модель автомобиля. Бронь относится к модели, но не к конкретному автомобилю этой модели. Когда автомобиль этой модели станет доступным, он будет проведен для клиента. Когда клиент берет автомобиль, то эта информация связывается с конкретным автомобилем, а не на моделью поскольку у компании может быть несколько автомобилей одной модели. Необходимо вести учет даны начала использования автомобиля и продолжительности.</w:t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hd w:fill="ffffff" w:val="clear"/>
        <w:rPr/>
      </w:pPr>
      <w:bookmarkStart w:colFirst="0" w:colLast="0" w:name="_fy5qjal6qbkh" w:id="13"/>
      <w:bookmarkEnd w:id="13"/>
      <w:r w:rsidDel="00000000" w:rsidR="00000000" w:rsidRPr="00000000">
        <w:rPr>
          <w:rtl w:val="0"/>
        </w:rPr>
        <w:t xml:space="preserve">Вариант 12</w:t>
      </w:r>
    </w:p>
    <w:p w:rsidR="00000000" w:rsidDel="00000000" w:rsidP="00000000" w:rsidRDefault="00000000" w:rsidRPr="00000000" w14:paraId="0000003E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КХЛ </w:t>
      </w:r>
    </w:p>
    <w:p w:rsidR="00000000" w:rsidDel="00000000" w:rsidP="00000000" w:rsidRDefault="00000000" w:rsidRPr="00000000" w14:paraId="0000003F">
      <w:pPr>
        <w:shd w:fill="ffffff" w:val="clear"/>
        <w:rPr/>
      </w:pPr>
      <w:r w:rsidDel="00000000" w:rsidR="00000000" w:rsidRPr="00000000">
        <w:rPr>
          <w:rtl w:val="0"/>
        </w:rPr>
        <w:t xml:space="preserve">В континентальной хоккейной лиге много команд. У каждой команды есть название, город, тренер, капитан и набор игроков, каждый игрок принадлежит только одной команде. У каждого игрока есть имя, позиция (например, левое крыло или вратарь), уровень квалификации и набор записей травм. Капитан команды также игрок. Игра проводится между двумя командами (хозяева и гости) и имеет дату (например, 11 мая 1999 г.) и счет (например, от 4:2).</w:t>
      </w:r>
    </w:p>
    <w:p w:rsidR="00000000" w:rsidDel="00000000" w:rsidP="00000000" w:rsidRDefault="00000000" w:rsidRPr="00000000" w14:paraId="00000040">
      <w:pPr>
        <w:shd w:fill="ffffff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hd w:fill="ffffff" w:val="clear"/>
        <w:rPr/>
      </w:pPr>
      <w:bookmarkStart w:colFirst="0" w:colLast="0" w:name="_p1mqtmhtuqo" w:id="14"/>
      <w:bookmarkEnd w:id="14"/>
      <w:r w:rsidDel="00000000" w:rsidR="00000000" w:rsidRPr="00000000">
        <w:rPr>
          <w:rtl w:val="0"/>
        </w:rPr>
        <w:t xml:space="preserve">Вариант 13</w:t>
      </w:r>
    </w:p>
    <w:p w:rsidR="00000000" w:rsidDel="00000000" w:rsidP="00000000" w:rsidRDefault="00000000" w:rsidRPr="00000000" w14:paraId="00000042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Книжный онлайн-магазин </w:t>
      </w:r>
    </w:p>
    <w:p w:rsidR="00000000" w:rsidDel="00000000" w:rsidP="00000000" w:rsidRDefault="00000000" w:rsidRPr="00000000" w14:paraId="00000043">
      <w:pPr>
        <w:shd w:fill="ffffff" w:val="clear"/>
        <w:rPr/>
      </w:pPr>
      <w:r w:rsidDel="00000000" w:rsidR="00000000" w:rsidRPr="00000000">
        <w:rPr>
          <w:rtl w:val="0"/>
        </w:rPr>
        <w:t xml:space="preserve">В онлайн-магазине продаются книги (включая электронные). Основные атрибуты книги: Автор, Наименование, Издатель, Количество страниц, Тип обложки, Масса (для оценки массы заказа). Покупатель выбирает книги, формирует и оплачивает заказ. Книги доставляются по указанному адресу. В одном заказе могут быть как “бумажные” книги, так и электронные. Электронные книги отправляются по электронной почте. Информационная система должна учитывать время формирования заказа, время его оплаты и время доставки.</w:t>
      </w:r>
    </w:p>
    <w:p w:rsidR="00000000" w:rsidDel="00000000" w:rsidP="00000000" w:rsidRDefault="00000000" w:rsidRPr="00000000" w14:paraId="00000044">
      <w:pPr>
        <w:shd w:fill="ffffff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hd w:fill="ffffff" w:val="clear"/>
        <w:rPr/>
      </w:pPr>
      <w:bookmarkStart w:colFirst="0" w:colLast="0" w:name="_sniwfwwojz4e" w:id="15"/>
      <w:bookmarkEnd w:id="15"/>
      <w:r w:rsidDel="00000000" w:rsidR="00000000" w:rsidRPr="00000000">
        <w:rPr>
          <w:rtl w:val="0"/>
        </w:rPr>
        <w:t xml:space="preserve">Вариант 14</w:t>
      </w:r>
    </w:p>
    <w:p w:rsidR="00000000" w:rsidDel="00000000" w:rsidP="00000000" w:rsidRDefault="00000000" w:rsidRPr="00000000" w14:paraId="00000046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Мастерская</w:t>
      </w:r>
    </w:p>
    <w:p w:rsidR="00000000" w:rsidDel="00000000" w:rsidP="00000000" w:rsidRDefault="00000000" w:rsidRPr="00000000" w14:paraId="00000047">
      <w:pPr>
        <w:shd w:fill="ffffff" w:val="clear"/>
        <w:rPr/>
      </w:pPr>
      <w:r w:rsidDel="00000000" w:rsidR="00000000" w:rsidRPr="00000000">
        <w:rPr>
          <w:rtl w:val="0"/>
        </w:rPr>
        <w:t xml:space="preserve">Мастерская производит ремонт бытовой техники разных типов (придумайте не менее трех). Клиент привозит неисправную технику и оформляет факт передачи техники с указанием ее необходимых свойств. После приема техники мастер (определенный сотрудник мастерской) в течение трех дней оценивает сложность ремонта и формирует список заменяемых частей и список действий (например: разборка и сборка, работа по замене экрана), которые определяют стоимость ремонта. Клиента уведомляют о стоимости ремонта и получают согласие на дальнейшие действия после первичного анализа (диагностики). Ремонт может быть выполнен “по гарантии”, в этом случае стоимость ремонта клиентом не оплачивается.</w:t>
      </w:r>
    </w:p>
    <w:p w:rsidR="00000000" w:rsidDel="00000000" w:rsidP="00000000" w:rsidRDefault="00000000" w:rsidRPr="00000000" w14:paraId="00000048">
      <w:pPr>
        <w:shd w:fill="ffffff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hd w:fill="ffffff" w:val="clear"/>
        <w:rPr/>
      </w:pPr>
      <w:bookmarkStart w:colFirst="0" w:colLast="0" w:name="_z3no9st5uzbw" w:id="16"/>
      <w:bookmarkEnd w:id="16"/>
      <w:r w:rsidDel="00000000" w:rsidR="00000000" w:rsidRPr="00000000">
        <w:rPr>
          <w:rtl w:val="0"/>
        </w:rPr>
        <w:t xml:space="preserve">Вариант 15</w:t>
      </w:r>
    </w:p>
    <w:p w:rsidR="00000000" w:rsidDel="00000000" w:rsidP="00000000" w:rsidRDefault="00000000" w:rsidRPr="00000000" w14:paraId="0000004A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ЖКХ</w:t>
      </w:r>
    </w:p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tl w:val="0"/>
        </w:rPr>
        <w:t xml:space="preserve">Информационная система ЖЭКа обслуживает группу домов на нескольких улицах. Заявка поступает от квартиры. Заявку принимает диспетчер, он задает номер и дату поступления заявки, определяет тип заявки и срок ее выполнения. Заявку выполняет бригада специалистов. Каждый специалист может работать только в одной бригаде, у каждой бригады есть бригадир.</w:t>
      </w:r>
    </w:p>
    <w:p w:rsidR="00000000" w:rsidDel="00000000" w:rsidP="00000000" w:rsidRDefault="00000000" w:rsidRPr="00000000" w14:paraId="0000004C">
      <w:pPr>
        <w:shd w:fill="ffffff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hd w:fill="ffffff" w:val="clear"/>
        <w:rPr/>
      </w:pPr>
      <w:bookmarkStart w:colFirst="0" w:colLast="0" w:name="_dw0wqxw08i8o" w:id="17"/>
      <w:bookmarkEnd w:id="17"/>
      <w:r w:rsidDel="00000000" w:rsidR="00000000" w:rsidRPr="00000000">
        <w:rPr>
          <w:rtl w:val="0"/>
        </w:rPr>
        <w:t xml:space="preserve">Вариант 16</w:t>
      </w:r>
    </w:p>
    <w:p w:rsidR="00000000" w:rsidDel="00000000" w:rsidP="00000000" w:rsidRDefault="00000000" w:rsidRPr="00000000" w14:paraId="0000004E">
      <w:pPr>
        <w:keepNext w:val="0"/>
        <w:keepLines w:val="0"/>
        <w:shd w:fill="ffffff" w:val="clear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Парки </w:t>
      </w:r>
    </w:p>
    <w:p w:rsidR="00000000" w:rsidDel="00000000" w:rsidP="00000000" w:rsidRDefault="00000000" w:rsidRPr="00000000" w14:paraId="0000004F">
      <w:pPr>
        <w:shd w:fill="ffffff" w:val="clear"/>
        <w:rPr/>
      </w:pPr>
      <w:r w:rsidDel="00000000" w:rsidR="00000000" w:rsidRPr="00000000">
        <w:rPr>
          <w:rtl w:val="0"/>
        </w:rPr>
        <w:t xml:space="preserve">Информационная система “Парки города” хранит информацию о парках. Каждый парк имеет собственное имя. В парке высажены определённые насаждения. База данных должна хранить информацию о количестве насаждений каждого типа. В парке могут находиться фонтаны и павильоны.</w:t>
      </w:r>
    </w:p>
    <w:p w:rsidR="00000000" w:rsidDel="00000000" w:rsidP="00000000" w:rsidRDefault="00000000" w:rsidRPr="00000000" w14:paraId="00000050">
      <w:pPr>
        <w:shd w:fill="ffffff" w:val="clear"/>
        <w:rPr/>
      </w:pPr>
      <w:r w:rsidDel="00000000" w:rsidR="00000000" w:rsidRPr="00000000">
        <w:rPr>
          <w:rtl w:val="0"/>
        </w:rPr>
        <w:t xml:space="preserve">Атрибуты парка: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наименование,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площадь,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место нахождения (адрес).</w:t>
      </w:r>
    </w:p>
    <w:p w:rsidR="00000000" w:rsidDel="00000000" w:rsidP="00000000" w:rsidRDefault="00000000" w:rsidRPr="00000000" w14:paraId="00000054">
      <w:pPr>
        <w:shd w:fill="ffffff" w:val="clear"/>
        <w:rPr/>
      </w:pPr>
      <w:r w:rsidDel="00000000" w:rsidR="00000000" w:rsidRPr="00000000">
        <w:rPr>
          <w:rtl w:val="0"/>
        </w:rPr>
        <w:t xml:space="preserve">Насаждения парка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тип культуры,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наименование,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средняя продолжительность жизни.</w:t>
      </w:r>
    </w:p>
    <w:p w:rsidR="00000000" w:rsidDel="00000000" w:rsidP="00000000" w:rsidRDefault="00000000" w:rsidRPr="00000000" w14:paraId="00000058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Фонтан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шифр,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дата постройки,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расход воды (максимальный и нормальный),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площадь.</w:t>
      </w:r>
    </w:p>
    <w:p w:rsidR="00000000" w:rsidDel="00000000" w:rsidP="00000000" w:rsidRDefault="00000000" w:rsidRPr="00000000" w14:paraId="0000005D">
      <w:pPr>
        <w:shd w:fill="ffffff" w:val="clear"/>
        <w:rPr/>
      </w:pPr>
      <w:r w:rsidDel="00000000" w:rsidR="00000000" w:rsidRPr="00000000">
        <w:rPr>
          <w:rtl w:val="0"/>
        </w:rPr>
        <w:t xml:space="preserve">Павильон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наименование,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тип (кафе, продуктовый, развлекательный, прокат вещей),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занимаемая площадь.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