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DC71" w14:textId="77777777" w:rsidR="00663276" w:rsidRPr="00C81201" w:rsidRDefault="00663276" w:rsidP="0083046D">
      <w:pPr>
        <w:spacing w:line="240" w:lineRule="atLeast"/>
        <w:jc w:val="both"/>
        <w:rPr>
          <w:rFonts w:ascii="Times New Roman" w:hAnsi="Times New Roman"/>
          <w:b/>
          <w:sz w:val="24"/>
          <w:szCs w:val="24"/>
        </w:rPr>
      </w:pPr>
      <w:r w:rsidRPr="00C81201">
        <w:rPr>
          <w:rFonts w:ascii="Times New Roman" w:hAnsi="Times New Roman"/>
          <w:b/>
          <w:sz w:val="24"/>
          <w:szCs w:val="24"/>
        </w:rPr>
        <w:t>Факультет информационных технологий</w:t>
      </w:r>
    </w:p>
    <w:p w14:paraId="0433D843" w14:textId="77777777" w:rsidR="00663276" w:rsidRPr="00C81201" w:rsidRDefault="00663276" w:rsidP="0083046D">
      <w:pPr>
        <w:spacing w:line="240" w:lineRule="atLeast"/>
        <w:jc w:val="both"/>
        <w:rPr>
          <w:rFonts w:ascii="Times New Roman" w:hAnsi="Times New Roman"/>
          <w:b/>
          <w:sz w:val="24"/>
          <w:szCs w:val="24"/>
        </w:rPr>
      </w:pPr>
      <w:r w:rsidRPr="00C81201">
        <w:rPr>
          <w:rFonts w:ascii="Times New Roman" w:hAnsi="Times New Roman"/>
          <w:b/>
          <w:sz w:val="24"/>
          <w:szCs w:val="24"/>
        </w:rPr>
        <w:t>Дисциплина</w:t>
      </w:r>
      <w:r w:rsidR="00950DB7" w:rsidRPr="00C81201">
        <w:rPr>
          <w:rFonts w:ascii="Times New Roman" w:hAnsi="Times New Roman"/>
          <w:b/>
          <w:sz w:val="24"/>
          <w:szCs w:val="24"/>
        </w:rPr>
        <w:t xml:space="preserve"> «Базы данных»</w:t>
      </w:r>
      <w:r w:rsidRPr="00C81201">
        <w:rPr>
          <w:rFonts w:ascii="Times New Roman" w:hAnsi="Times New Roman"/>
          <w:b/>
          <w:sz w:val="24"/>
          <w:szCs w:val="24"/>
        </w:rPr>
        <w:t xml:space="preserve">. </w:t>
      </w:r>
      <w:r w:rsidR="004E2648" w:rsidRPr="00C81201">
        <w:rPr>
          <w:rFonts w:ascii="Times New Roman" w:hAnsi="Times New Roman"/>
          <w:b/>
          <w:sz w:val="24"/>
          <w:szCs w:val="24"/>
        </w:rPr>
        <w:t>Проект</w:t>
      </w:r>
      <w:r w:rsidRPr="00C81201">
        <w:rPr>
          <w:rFonts w:ascii="Times New Roman" w:hAnsi="Times New Roman"/>
          <w:b/>
          <w:sz w:val="24"/>
          <w:szCs w:val="24"/>
        </w:rPr>
        <w:t>ы</w:t>
      </w:r>
      <w:r w:rsidR="004E2648" w:rsidRPr="00C81201">
        <w:rPr>
          <w:rFonts w:ascii="Times New Roman" w:hAnsi="Times New Roman"/>
          <w:b/>
          <w:sz w:val="24"/>
          <w:szCs w:val="24"/>
        </w:rPr>
        <w:t xml:space="preserve"> 6</w:t>
      </w:r>
      <w:r w:rsidR="00775114" w:rsidRPr="00C81201">
        <w:rPr>
          <w:rFonts w:ascii="Times New Roman" w:hAnsi="Times New Roman"/>
          <w:b/>
          <w:sz w:val="24"/>
          <w:szCs w:val="24"/>
        </w:rPr>
        <w:t>-го</w:t>
      </w:r>
      <w:r w:rsidR="00556204" w:rsidRPr="00C81201">
        <w:rPr>
          <w:rFonts w:ascii="Times New Roman" w:hAnsi="Times New Roman"/>
          <w:b/>
          <w:sz w:val="24"/>
          <w:szCs w:val="24"/>
        </w:rPr>
        <w:t xml:space="preserve"> семестра</w:t>
      </w:r>
      <w:r w:rsidRPr="00C81201">
        <w:rPr>
          <w:rFonts w:ascii="Times New Roman" w:hAnsi="Times New Roman"/>
          <w:b/>
          <w:sz w:val="24"/>
          <w:szCs w:val="24"/>
        </w:rPr>
        <w:t>.</w:t>
      </w:r>
    </w:p>
    <w:p w14:paraId="53FC2375" w14:textId="77777777" w:rsidR="003B150F" w:rsidRPr="00C81201" w:rsidRDefault="00663276" w:rsidP="0083046D">
      <w:pPr>
        <w:spacing w:line="240" w:lineRule="atLeast"/>
        <w:jc w:val="both"/>
        <w:rPr>
          <w:rFonts w:ascii="Times New Roman" w:hAnsi="Times New Roman"/>
          <w:b/>
          <w:sz w:val="24"/>
          <w:szCs w:val="24"/>
        </w:rPr>
      </w:pPr>
      <w:r w:rsidRPr="00C81201">
        <w:rPr>
          <w:rFonts w:ascii="Times New Roman" w:hAnsi="Times New Roman"/>
          <w:b/>
          <w:sz w:val="24"/>
          <w:szCs w:val="24"/>
        </w:rPr>
        <w:t>Р</w:t>
      </w:r>
      <w:r w:rsidR="00950DB7" w:rsidRPr="00C81201">
        <w:rPr>
          <w:rFonts w:ascii="Times New Roman" w:hAnsi="Times New Roman"/>
          <w:b/>
          <w:sz w:val="24"/>
          <w:szCs w:val="24"/>
        </w:rPr>
        <w:t xml:space="preserve">еализация </w:t>
      </w:r>
      <w:r w:rsidRPr="00C81201">
        <w:rPr>
          <w:rFonts w:ascii="Times New Roman" w:hAnsi="Times New Roman"/>
          <w:b/>
          <w:bCs/>
          <w:sz w:val="24"/>
          <w:szCs w:val="24"/>
        </w:rPr>
        <w:t>приложения</w:t>
      </w:r>
      <w:r w:rsidR="00556204" w:rsidRPr="00C81201">
        <w:rPr>
          <w:rFonts w:ascii="Times New Roman" w:hAnsi="Times New Roman"/>
          <w:b/>
          <w:bCs/>
          <w:sz w:val="24"/>
          <w:szCs w:val="24"/>
        </w:rPr>
        <w:t xml:space="preserve"> в архитектуре клиент-сервер</w:t>
      </w:r>
      <w:r w:rsidR="00950DB7" w:rsidRPr="00C81201">
        <w:rPr>
          <w:rFonts w:ascii="Times New Roman" w:hAnsi="Times New Roman"/>
          <w:b/>
          <w:sz w:val="24"/>
          <w:szCs w:val="24"/>
        </w:rPr>
        <w:t>.</w:t>
      </w:r>
    </w:p>
    <w:p w14:paraId="0AE92449" w14:textId="115BA9AB" w:rsidR="00556204" w:rsidRPr="00C81201" w:rsidRDefault="004E2648" w:rsidP="0083046D">
      <w:pPr>
        <w:jc w:val="both"/>
        <w:rPr>
          <w:rFonts w:ascii="Times New Roman" w:hAnsi="Times New Roman"/>
          <w:bCs/>
          <w:sz w:val="24"/>
          <w:szCs w:val="24"/>
        </w:rPr>
      </w:pPr>
      <w:r w:rsidRPr="00C81201">
        <w:rPr>
          <w:rFonts w:ascii="Times New Roman" w:hAnsi="Times New Roman"/>
          <w:bCs/>
          <w:sz w:val="24"/>
          <w:szCs w:val="24"/>
        </w:rPr>
        <w:t>Индивидуальный проект 6</w:t>
      </w:r>
      <w:r w:rsidR="00775114" w:rsidRPr="00C81201">
        <w:rPr>
          <w:rFonts w:ascii="Times New Roman" w:hAnsi="Times New Roman"/>
          <w:bCs/>
          <w:sz w:val="24"/>
          <w:szCs w:val="24"/>
        </w:rPr>
        <w:t xml:space="preserve">-го </w:t>
      </w:r>
      <w:r w:rsidR="00556204" w:rsidRPr="00C81201">
        <w:rPr>
          <w:rFonts w:ascii="Times New Roman" w:hAnsi="Times New Roman"/>
          <w:bCs/>
          <w:sz w:val="24"/>
          <w:szCs w:val="24"/>
        </w:rPr>
        <w:t xml:space="preserve">семестра представляет собой полноценное приложение, работающее с базой данных. </w:t>
      </w:r>
      <w:r w:rsidR="00901E43">
        <w:rPr>
          <w:rFonts w:ascii="Times New Roman" w:hAnsi="Times New Roman"/>
          <w:bCs/>
          <w:sz w:val="24"/>
          <w:szCs w:val="24"/>
        </w:rPr>
        <w:t>Для выбранного проекта студент разрабатывает структуру базы данных и реализует</w:t>
      </w:r>
      <w:r w:rsidR="00556204" w:rsidRPr="00C81201">
        <w:rPr>
          <w:rFonts w:ascii="Times New Roman" w:hAnsi="Times New Roman"/>
          <w:bCs/>
          <w:sz w:val="24"/>
          <w:szCs w:val="24"/>
        </w:rPr>
        <w:t xml:space="preserve"> приложение в архитектуре клиент-сервер, </w:t>
      </w:r>
      <w:r w:rsidR="00901E43">
        <w:rPr>
          <w:rFonts w:ascii="Times New Roman" w:hAnsi="Times New Roman"/>
          <w:bCs/>
          <w:sz w:val="24"/>
          <w:szCs w:val="24"/>
        </w:rPr>
        <w:t>выполняющее операции внесения данных в базу данных, редактирование данных и запросы, указанные в проекте</w:t>
      </w:r>
      <w:r w:rsidR="00556204" w:rsidRPr="00C81201">
        <w:rPr>
          <w:rFonts w:ascii="Times New Roman" w:hAnsi="Times New Roman"/>
          <w:bCs/>
          <w:sz w:val="24"/>
          <w:szCs w:val="24"/>
        </w:rPr>
        <w:t>. Клиент</w:t>
      </w:r>
      <w:r w:rsidR="00901E43">
        <w:rPr>
          <w:rFonts w:ascii="Times New Roman" w:hAnsi="Times New Roman"/>
          <w:bCs/>
          <w:sz w:val="24"/>
          <w:szCs w:val="24"/>
        </w:rPr>
        <w:t>ская часть</w:t>
      </w:r>
      <w:r w:rsidR="00556204" w:rsidRPr="00C81201">
        <w:rPr>
          <w:rFonts w:ascii="Times New Roman" w:hAnsi="Times New Roman"/>
          <w:bCs/>
          <w:sz w:val="24"/>
          <w:szCs w:val="24"/>
        </w:rPr>
        <w:t xml:space="preserve"> реализуется на языке программирования высокого уровня.</w:t>
      </w:r>
    </w:p>
    <w:p w14:paraId="2D21C3C3" w14:textId="77777777" w:rsidR="00901E43" w:rsidRPr="00901E43" w:rsidRDefault="00901E43" w:rsidP="0083046D">
      <w:pPr>
        <w:spacing w:line="240" w:lineRule="atLeast"/>
        <w:jc w:val="both"/>
        <w:rPr>
          <w:rFonts w:ascii="Times New Roman" w:hAnsi="Times New Roman"/>
          <w:sz w:val="24"/>
          <w:szCs w:val="24"/>
        </w:rPr>
      </w:pPr>
      <w:r w:rsidRPr="00C81201">
        <w:rPr>
          <w:rFonts w:ascii="Times New Roman" w:hAnsi="Times New Roman"/>
          <w:sz w:val="24"/>
          <w:szCs w:val="24"/>
        </w:rPr>
        <w:t xml:space="preserve">В </w:t>
      </w:r>
      <w:r>
        <w:rPr>
          <w:rFonts w:ascii="Times New Roman" w:hAnsi="Times New Roman"/>
          <w:sz w:val="24"/>
          <w:szCs w:val="24"/>
        </w:rPr>
        <w:t>описании</w:t>
      </w:r>
      <w:r w:rsidRPr="00C81201">
        <w:rPr>
          <w:rFonts w:ascii="Times New Roman" w:hAnsi="Times New Roman"/>
          <w:sz w:val="24"/>
          <w:szCs w:val="24"/>
        </w:rPr>
        <w:t xml:space="preserve"> проекта дана</w:t>
      </w:r>
      <w:r>
        <w:rPr>
          <w:rFonts w:ascii="Times New Roman" w:hAnsi="Times New Roman"/>
          <w:sz w:val="24"/>
          <w:szCs w:val="24"/>
        </w:rPr>
        <w:t xml:space="preserve"> обобщенная пользовательская</w:t>
      </w:r>
      <w:r w:rsidRPr="00C81201">
        <w:rPr>
          <w:rFonts w:ascii="Times New Roman" w:hAnsi="Times New Roman"/>
          <w:sz w:val="24"/>
          <w:szCs w:val="24"/>
        </w:rPr>
        <w:t xml:space="preserve"> спецификация </w:t>
      </w:r>
      <w:r>
        <w:rPr>
          <w:rFonts w:ascii="Times New Roman" w:hAnsi="Times New Roman"/>
          <w:sz w:val="24"/>
          <w:szCs w:val="24"/>
        </w:rPr>
        <w:t>приложения</w:t>
      </w:r>
      <w:r w:rsidRPr="00C81201">
        <w:rPr>
          <w:rFonts w:ascii="Times New Roman" w:hAnsi="Times New Roman"/>
          <w:sz w:val="24"/>
          <w:szCs w:val="24"/>
        </w:rPr>
        <w:t>. Спецификация не предполагает оптимального определения структур данных, но задает полный перечень хранимой в базе данных информации и выполняемых программой функций.</w:t>
      </w:r>
    </w:p>
    <w:p w14:paraId="035FCF02" w14:textId="77777777" w:rsidR="00C872D0" w:rsidRPr="00C81201" w:rsidRDefault="00C872D0" w:rsidP="0083046D">
      <w:pPr>
        <w:spacing w:line="240" w:lineRule="atLeast"/>
        <w:jc w:val="both"/>
        <w:rPr>
          <w:rFonts w:ascii="Times New Roman" w:hAnsi="Times New Roman"/>
          <w:sz w:val="24"/>
          <w:szCs w:val="24"/>
        </w:rPr>
      </w:pPr>
      <w:r w:rsidRPr="00C81201">
        <w:rPr>
          <w:rFonts w:ascii="Times New Roman" w:hAnsi="Times New Roman"/>
          <w:sz w:val="24"/>
          <w:szCs w:val="24"/>
        </w:rPr>
        <w:t>Данные, которыми будут наполняться таблицы БД, не должны быть наподобие следующих: поле Ф.И.О. –«</w:t>
      </w:r>
      <w:proofErr w:type="spellStart"/>
      <w:r w:rsidRPr="00C81201">
        <w:rPr>
          <w:rFonts w:ascii="Times New Roman" w:hAnsi="Times New Roman"/>
          <w:sz w:val="24"/>
          <w:szCs w:val="24"/>
        </w:rPr>
        <w:t>фывфыв</w:t>
      </w:r>
      <w:proofErr w:type="spellEnd"/>
      <w:r w:rsidRPr="00C81201">
        <w:rPr>
          <w:rFonts w:ascii="Times New Roman" w:hAnsi="Times New Roman"/>
          <w:sz w:val="24"/>
          <w:szCs w:val="24"/>
        </w:rPr>
        <w:t xml:space="preserve">», поле «Описание </w:t>
      </w:r>
      <w:proofErr w:type="gramStart"/>
      <w:r w:rsidRPr="00C81201">
        <w:rPr>
          <w:rFonts w:ascii="Times New Roman" w:hAnsi="Times New Roman"/>
          <w:sz w:val="24"/>
          <w:szCs w:val="24"/>
        </w:rPr>
        <w:t>работы»  -</w:t>
      </w:r>
      <w:proofErr w:type="gramEnd"/>
      <w:r w:rsidRPr="00C81201">
        <w:rPr>
          <w:rFonts w:ascii="Times New Roman" w:hAnsi="Times New Roman"/>
          <w:sz w:val="24"/>
          <w:szCs w:val="24"/>
        </w:rPr>
        <w:t xml:space="preserve"> «</w:t>
      </w:r>
      <w:proofErr w:type="spellStart"/>
      <w:r w:rsidRPr="00C81201">
        <w:rPr>
          <w:rFonts w:ascii="Times New Roman" w:hAnsi="Times New Roman"/>
          <w:sz w:val="24"/>
          <w:szCs w:val="24"/>
        </w:rPr>
        <w:t>апкцуку</w:t>
      </w:r>
      <w:proofErr w:type="spellEnd"/>
      <w:r w:rsidRPr="00C81201">
        <w:rPr>
          <w:rFonts w:ascii="Times New Roman" w:hAnsi="Times New Roman"/>
          <w:sz w:val="24"/>
          <w:szCs w:val="24"/>
        </w:rPr>
        <w:t xml:space="preserve">». Т.е. все данные по содержанию должны соответствовать названиям соответствующих полей таблиц БД. </w:t>
      </w:r>
    </w:p>
    <w:p w14:paraId="0D9537ED" w14:textId="77777777" w:rsidR="00C872D0" w:rsidRPr="00C81201" w:rsidRDefault="00C872D0" w:rsidP="0083046D">
      <w:pPr>
        <w:spacing w:line="240" w:lineRule="atLeast"/>
        <w:jc w:val="both"/>
        <w:rPr>
          <w:rFonts w:ascii="Times New Roman" w:hAnsi="Times New Roman"/>
          <w:sz w:val="24"/>
          <w:szCs w:val="24"/>
        </w:rPr>
      </w:pPr>
      <w:r w:rsidRPr="00C81201">
        <w:rPr>
          <w:rFonts w:ascii="Times New Roman" w:hAnsi="Times New Roman"/>
          <w:sz w:val="24"/>
          <w:szCs w:val="24"/>
        </w:rPr>
        <w:t>В таблицах должна быть информация о 5 -7-и объектах каждого вида.</w:t>
      </w:r>
    </w:p>
    <w:p w14:paraId="308F3B6B" w14:textId="77777777" w:rsidR="003B150F" w:rsidRPr="00C81201" w:rsidRDefault="003B150F" w:rsidP="0083046D">
      <w:pPr>
        <w:spacing w:line="240" w:lineRule="atLeast"/>
        <w:jc w:val="both"/>
        <w:rPr>
          <w:rFonts w:ascii="Times New Roman" w:hAnsi="Times New Roman"/>
          <w:sz w:val="24"/>
          <w:szCs w:val="24"/>
        </w:rPr>
      </w:pPr>
    </w:p>
    <w:p w14:paraId="01E733D1" w14:textId="77777777" w:rsidR="00950DB7" w:rsidRPr="00C81201" w:rsidRDefault="00556204" w:rsidP="0083046D">
      <w:pPr>
        <w:spacing w:line="240" w:lineRule="atLeast"/>
        <w:jc w:val="both"/>
        <w:rPr>
          <w:rFonts w:ascii="Times New Roman" w:hAnsi="Times New Roman"/>
          <w:sz w:val="24"/>
          <w:szCs w:val="24"/>
        </w:rPr>
      </w:pPr>
      <w:r w:rsidRPr="00C81201">
        <w:rPr>
          <w:rFonts w:ascii="Times New Roman" w:hAnsi="Times New Roman"/>
          <w:sz w:val="24"/>
          <w:szCs w:val="24"/>
        </w:rPr>
        <w:t xml:space="preserve">Разработка проекта </w:t>
      </w:r>
      <w:r w:rsidR="00950DB7" w:rsidRPr="00C81201">
        <w:rPr>
          <w:rFonts w:ascii="Times New Roman" w:hAnsi="Times New Roman"/>
          <w:sz w:val="24"/>
          <w:szCs w:val="24"/>
        </w:rPr>
        <w:t>предполагает выполнение следующих этапов:</w:t>
      </w:r>
    </w:p>
    <w:p w14:paraId="1DBB9864" w14:textId="77777777" w:rsidR="00950DB7" w:rsidRPr="00C81201" w:rsidRDefault="00950DB7" w:rsidP="0083046D">
      <w:pPr>
        <w:spacing w:line="240" w:lineRule="atLeast"/>
        <w:jc w:val="both"/>
        <w:rPr>
          <w:rFonts w:ascii="Times New Roman" w:hAnsi="Times New Roman"/>
          <w:b/>
          <w:bCs/>
          <w:sz w:val="24"/>
          <w:szCs w:val="24"/>
        </w:rPr>
      </w:pPr>
      <w:r w:rsidRPr="00C81201">
        <w:rPr>
          <w:rFonts w:ascii="Times New Roman" w:hAnsi="Times New Roman"/>
          <w:b/>
          <w:bCs/>
          <w:sz w:val="24"/>
          <w:szCs w:val="24"/>
        </w:rPr>
        <w:t>1.</w:t>
      </w:r>
      <w:r w:rsidR="00901E43">
        <w:rPr>
          <w:rFonts w:ascii="Times New Roman" w:hAnsi="Times New Roman"/>
          <w:b/>
          <w:bCs/>
          <w:sz w:val="24"/>
          <w:szCs w:val="24"/>
        </w:rPr>
        <w:t>Разработка структуры базы данных (серверная часть)</w:t>
      </w:r>
    </w:p>
    <w:p w14:paraId="40D20866" w14:textId="77777777" w:rsidR="00950DB7" w:rsidRPr="00C81201" w:rsidRDefault="00950DB7" w:rsidP="0083046D">
      <w:pPr>
        <w:numPr>
          <w:ilvl w:val="1"/>
          <w:numId w:val="1"/>
        </w:numPr>
        <w:spacing w:line="240" w:lineRule="atLeast"/>
        <w:ind w:left="641" w:hanging="357"/>
        <w:jc w:val="both"/>
        <w:rPr>
          <w:rFonts w:ascii="Times New Roman" w:hAnsi="Times New Roman"/>
          <w:sz w:val="24"/>
          <w:szCs w:val="24"/>
        </w:rPr>
      </w:pPr>
      <w:r w:rsidRPr="00C81201">
        <w:rPr>
          <w:rFonts w:ascii="Times New Roman" w:hAnsi="Times New Roman"/>
          <w:sz w:val="24"/>
          <w:szCs w:val="24"/>
        </w:rPr>
        <w:t xml:space="preserve"> </w:t>
      </w:r>
      <w:r w:rsidRPr="00C872D0">
        <w:rPr>
          <w:rFonts w:ascii="Times New Roman" w:hAnsi="Times New Roman"/>
          <w:b/>
          <w:sz w:val="24"/>
          <w:szCs w:val="24"/>
        </w:rPr>
        <w:t>Проектирование инфологической модели задачи.</w:t>
      </w:r>
      <w:r w:rsidRPr="00C81201">
        <w:rPr>
          <w:rFonts w:ascii="Times New Roman" w:hAnsi="Times New Roman"/>
          <w:sz w:val="24"/>
          <w:szCs w:val="24"/>
        </w:rPr>
        <w:t xml:space="preserve"> Определение сущностей, атрибутов сущностей, идентифицирующих атрибутов, связей между сущностями. При проектировании должны учитываться требования гибкости структур для выполнения перечисленных функций и не избыточного хранения данных.</w:t>
      </w:r>
    </w:p>
    <w:p w14:paraId="54991A41" w14:textId="77777777" w:rsidR="00950DB7" w:rsidRPr="00C81201" w:rsidRDefault="00950DB7" w:rsidP="0083046D">
      <w:pPr>
        <w:numPr>
          <w:ilvl w:val="1"/>
          <w:numId w:val="1"/>
        </w:numPr>
        <w:spacing w:line="240" w:lineRule="atLeast"/>
        <w:ind w:left="641" w:hanging="357"/>
        <w:jc w:val="both"/>
        <w:rPr>
          <w:rFonts w:ascii="Times New Roman" w:hAnsi="Times New Roman"/>
          <w:sz w:val="24"/>
          <w:szCs w:val="24"/>
        </w:rPr>
      </w:pPr>
      <w:r w:rsidRPr="00C872D0">
        <w:rPr>
          <w:rFonts w:ascii="Times New Roman" w:hAnsi="Times New Roman"/>
          <w:b/>
          <w:sz w:val="24"/>
          <w:szCs w:val="24"/>
        </w:rPr>
        <w:t>Проектирование схемы базы данных</w:t>
      </w:r>
      <w:r w:rsidRPr="00C81201">
        <w:rPr>
          <w:rFonts w:ascii="Times New Roman" w:hAnsi="Times New Roman"/>
          <w:sz w:val="24"/>
          <w:szCs w:val="24"/>
        </w:rPr>
        <w:t>: описание схем таблиц, типов (доменов) атрибутов, определение ограничений целостности.</w:t>
      </w:r>
    </w:p>
    <w:p w14:paraId="10910A5B" w14:textId="77777777" w:rsidR="003B150F" w:rsidRPr="00C81201" w:rsidRDefault="00950DB7" w:rsidP="0083046D">
      <w:pPr>
        <w:numPr>
          <w:ilvl w:val="1"/>
          <w:numId w:val="1"/>
        </w:numPr>
        <w:spacing w:line="240" w:lineRule="atLeast"/>
        <w:ind w:left="641" w:hanging="357"/>
        <w:jc w:val="both"/>
        <w:rPr>
          <w:rFonts w:ascii="Times New Roman" w:hAnsi="Times New Roman"/>
          <w:sz w:val="24"/>
          <w:szCs w:val="24"/>
        </w:rPr>
      </w:pPr>
      <w:r w:rsidRPr="00C872D0">
        <w:rPr>
          <w:rFonts w:ascii="Times New Roman" w:hAnsi="Times New Roman"/>
          <w:b/>
          <w:sz w:val="24"/>
          <w:szCs w:val="24"/>
        </w:rPr>
        <w:t>Реализация триггеров</w:t>
      </w:r>
      <w:r w:rsidR="00901E43" w:rsidRPr="00C872D0">
        <w:rPr>
          <w:rFonts w:ascii="Times New Roman" w:hAnsi="Times New Roman"/>
          <w:b/>
          <w:sz w:val="24"/>
          <w:szCs w:val="24"/>
        </w:rPr>
        <w:t xml:space="preserve"> и хранимых процедур</w:t>
      </w:r>
      <w:r w:rsidRPr="00C81201">
        <w:rPr>
          <w:rFonts w:ascii="Times New Roman" w:hAnsi="Times New Roman"/>
          <w:sz w:val="24"/>
          <w:szCs w:val="24"/>
        </w:rPr>
        <w:t>.</w:t>
      </w:r>
    </w:p>
    <w:p w14:paraId="2746F743" w14:textId="77777777" w:rsidR="00950DB7" w:rsidRPr="00C81201" w:rsidRDefault="00950DB7" w:rsidP="0083046D">
      <w:pPr>
        <w:spacing w:line="240" w:lineRule="atLeast"/>
        <w:jc w:val="both"/>
        <w:rPr>
          <w:rFonts w:ascii="Times New Roman" w:hAnsi="Times New Roman"/>
          <w:sz w:val="24"/>
          <w:szCs w:val="24"/>
        </w:rPr>
      </w:pPr>
      <w:r w:rsidRPr="00C81201">
        <w:rPr>
          <w:rFonts w:ascii="Times New Roman" w:hAnsi="Times New Roman"/>
          <w:b/>
          <w:bCs/>
          <w:sz w:val="24"/>
          <w:szCs w:val="24"/>
        </w:rPr>
        <w:t>2.</w:t>
      </w:r>
      <w:r w:rsidRPr="00C81201">
        <w:rPr>
          <w:rFonts w:ascii="Times New Roman" w:hAnsi="Times New Roman"/>
          <w:sz w:val="24"/>
          <w:szCs w:val="24"/>
        </w:rPr>
        <w:t xml:space="preserve"> </w:t>
      </w:r>
      <w:r w:rsidR="00901E43" w:rsidRPr="00901E43">
        <w:rPr>
          <w:rFonts w:ascii="Times New Roman" w:hAnsi="Times New Roman"/>
          <w:b/>
          <w:sz w:val="24"/>
          <w:szCs w:val="24"/>
        </w:rPr>
        <w:t>Разработка приложения</w:t>
      </w:r>
      <w:r w:rsidR="00901E43">
        <w:rPr>
          <w:rFonts w:ascii="Times New Roman" w:hAnsi="Times New Roman"/>
          <w:sz w:val="24"/>
          <w:szCs w:val="24"/>
        </w:rPr>
        <w:t xml:space="preserve"> (</w:t>
      </w:r>
      <w:r w:rsidR="00901E43">
        <w:rPr>
          <w:rFonts w:ascii="Times New Roman" w:hAnsi="Times New Roman"/>
          <w:b/>
          <w:bCs/>
          <w:sz w:val="24"/>
          <w:szCs w:val="24"/>
        </w:rPr>
        <w:t>к</w:t>
      </w:r>
      <w:r w:rsidRPr="00C81201">
        <w:rPr>
          <w:rFonts w:ascii="Times New Roman" w:hAnsi="Times New Roman"/>
          <w:b/>
          <w:bCs/>
          <w:sz w:val="24"/>
          <w:szCs w:val="24"/>
        </w:rPr>
        <w:t>лиент</w:t>
      </w:r>
      <w:r w:rsidR="00901E43">
        <w:rPr>
          <w:rFonts w:ascii="Times New Roman" w:hAnsi="Times New Roman"/>
          <w:b/>
          <w:bCs/>
          <w:sz w:val="24"/>
          <w:szCs w:val="24"/>
        </w:rPr>
        <w:t>ская часть)</w:t>
      </w:r>
      <w:r w:rsidRPr="00C81201">
        <w:rPr>
          <w:rFonts w:ascii="Times New Roman" w:hAnsi="Times New Roman"/>
          <w:sz w:val="24"/>
          <w:szCs w:val="24"/>
        </w:rPr>
        <w:t xml:space="preserve"> </w:t>
      </w:r>
    </w:p>
    <w:p w14:paraId="688893A3" w14:textId="77777777" w:rsidR="00950DB7" w:rsidRPr="00C81201" w:rsidRDefault="00950DB7" w:rsidP="0083046D">
      <w:pPr>
        <w:numPr>
          <w:ilvl w:val="1"/>
          <w:numId w:val="2"/>
        </w:numPr>
        <w:spacing w:line="240" w:lineRule="atLeast"/>
        <w:jc w:val="both"/>
        <w:rPr>
          <w:rFonts w:ascii="Times New Roman" w:hAnsi="Times New Roman"/>
          <w:sz w:val="24"/>
          <w:szCs w:val="24"/>
        </w:rPr>
      </w:pPr>
      <w:r w:rsidRPr="00C81201">
        <w:rPr>
          <w:rFonts w:ascii="Times New Roman" w:hAnsi="Times New Roman"/>
          <w:sz w:val="24"/>
          <w:szCs w:val="24"/>
        </w:rPr>
        <w:t xml:space="preserve">Среда реализации: </w:t>
      </w:r>
      <w:r w:rsidR="00556204" w:rsidRPr="00C81201">
        <w:rPr>
          <w:rFonts w:ascii="Times New Roman" w:hAnsi="Times New Roman"/>
          <w:sz w:val="24"/>
          <w:szCs w:val="24"/>
        </w:rPr>
        <w:t xml:space="preserve">среда одного из языков программирования: </w:t>
      </w:r>
      <w:proofErr w:type="gramStart"/>
      <w:r w:rsidRPr="00C81201">
        <w:rPr>
          <w:rFonts w:ascii="Times New Roman" w:hAnsi="Times New Roman"/>
          <w:b/>
          <w:bCs/>
          <w:sz w:val="24"/>
          <w:szCs w:val="24"/>
          <w:lang w:val="en-US"/>
        </w:rPr>
        <w:t>C</w:t>
      </w:r>
      <w:r w:rsidRPr="00C81201">
        <w:rPr>
          <w:rFonts w:ascii="Times New Roman" w:hAnsi="Times New Roman"/>
          <w:b/>
          <w:bCs/>
          <w:sz w:val="24"/>
          <w:szCs w:val="24"/>
        </w:rPr>
        <w:t>++</w:t>
      </w:r>
      <w:r w:rsidRPr="00C81201">
        <w:rPr>
          <w:rFonts w:ascii="Times New Roman" w:hAnsi="Times New Roman"/>
          <w:sz w:val="24"/>
          <w:szCs w:val="24"/>
        </w:rPr>
        <w:t xml:space="preserve">, </w:t>
      </w:r>
      <w:r w:rsidR="003B150F" w:rsidRPr="00C81201">
        <w:rPr>
          <w:rFonts w:ascii="Times New Roman" w:hAnsi="Times New Roman"/>
          <w:b/>
          <w:sz w:val="24"/>
          <w:szCs w:val="24"/>
        </w:rPr>
        <w:t xml:space="preserve"> </w:t>
      </w:r>
      <w:r w:rsidR="003B150F" w:rsidRPr="00C81201">
        <w:rPr>
          <w:rFonts w:ascii="Times New Roman" w:hAnsi="Times New Roman"/>
          <w:b/>
          <w:sz w:val="24"/>
          <w:szCs w:val="24"/>
          <w:lang w:val="en-US"/>
        </w:rPr>
        <w:t>C</w:t>
      </w:r>
      <w:r w:rsidR="003B150F" w:rsidRPr="00C81201">
        <w:rPr>
          <w:rFonts w:ascii="Times New Roman" w:hAnsi="Times New Roman"/>
          <w:b/>
          <w:sz w:val="24"/>
          <w:szCs w:val="24"/>
        </w:rPr>
        <w:t>#</w:t>
      </w:r>
      <w:proofErr w:type="gramEnd"/>
      <w:r w:rsidR="003B150F" w:rsidRPr="00C81201">
        <w:rPr>
          <w:rFonts w:ascii="Times New Roman" w:hAnsi="Times New Roman"/>
          <w:b/>
          <w:sz w:val="24"/>
          <w:szCs w:val="24"/>
        </w:rPr>
        <w:t xml:space="preserve">, </w:t>
      </w:r>
      <w:r w:rsidR="003B150F" w:rsidRPr="00C81201">
        <w:rPr>
          <w:rFonts w:ascii="Times New Roman" w:hAnsi="Times New Roman"/>
          <w:b/>
          <w:sz w:val="24"/>
          <w:szCs w:val="24"/>
          <w:lang w:val="en-US"/>
        </w:rPr>
        <w:t>Java</w:t>
      </w:r>
      <w:r w:rsidR="003B150F" w:rsidRPr="00C81201">
        <w:rPr>
          <w:rFonts w:ascii="Times New Roman" w:hAnsi="Times New Roman"/>
          <w:b/>
          <w:sz w:val="24"/>
          <w:szCs w:val="24"/>
        </w:rPr>
        <w:t xml:space="preserve">, </w:t>
      </w:r>
      <w:r w:rsidR="003B150F" w:rsidRPr="00C81201">
        <w:rPr>
          <w:rFonts w:ascii="Times New Roman" w:hAnsi="Times New Roman"/>
          <w:b/>
          <w:sz w:val="24"/>
          <w:szCs w:val="24"/>
          <w:lang w:val="en-US"/>
        </w:rPr>
        <w:t>Python</w:t>
      </w:r>
      <w:r w:rsidR="003B150F" w:rsidRPr="00C81201">
        <w:rPr>
          <w:rFonts w:ascii="Times New Roman" w:hAnsi="Times New Roman"/>
          <w:sz w:val="24"/>
          <w:szCs w:val="24"/>
        </w:rPr>
        <w:t xml:space="preserve"> </w:t>
      </w:r>
    </w:p>
    <w:p w14:paraId="5A94CD4C" w14:textId="77777777" w:rsidR="003B150F" w:rsidRDefault="00950DB7" w:rsidP="0083046D">
      <w:pPr>
        <w:numPr>
          <w:ilvl w:val="1"/>
          <w:numId w:val="2"/>
        </w:numPr>
        <w:spacing w:line="240" w:lineRule="atLeast"/>
        <w:jc w:val="both"/>
        <w:rPr>
          <w:rFonts w:ascii="Times New Roman" w:hAnsi="Times New Roman"/>
          <w:sz w:val="24"/>
          <w:szCs w:val="24"/>
        </w:rPr>
      </w:pPr>
      <w:r w:rsidRPr="00C81201">
        <w:rPr>
          <w:rFonts w:ascii="Times New Roman" w:hAnsi="Times New Roman"/>
          <w:sz w:val="24"/>
          <w:szCs w:val="24"/>
        </w:rPr>
        <w:t xml:space="preserve">Настройка Клиента для соединения с базой данных: конфигурация </w:t>
      </w:r>
      <w:r w:rsidRPr="00C81201">
        <w:rPr>
          <w:rFonts w:ascii="Times New Roman" w:hAnsi="Times New Roman"/>
          <w:sz w:val="24"/>
          <w:szCs w:val="24"/>
          <w:lang w:val="en-US"/>
        </w:rPr>
        <w:t>BDE</w:t>
      </w:r>
      <w:r w:rsidRPr="00C81201">
        <w:rPr>
          <w:rFonts w:ascii="Times New Roman" w:hAnsi="Times New Roman"/>
          <w:sz w:val="24"/>
          <w:szCs w:val="24"/>
        </w:rPr>
        <w:t xml:space="preserve"> </w:t>
      </w:r>
      <w:r w:rsidRPr="00C81201">
        <w:rPr>
          <w:rFonts w:ascii="Times New Roman" w:hAnsi="Times New Roman"/>
          <w:sz w:val="24"/>
          <w:szCs w:val="24"/>
          <w:lang w:val="en-US"/>
        </w:rPr>
        <w:t>Administrator</w:t>
      </w:r>
      <w:r w:rsidRPr="00C81201">
        <w:rPr>
          <w:rFonts w:ascii="Times New Roman" w:hAnsi="Times New Roman"/>
          <w:sz w:val="24"/>
          <w:szCs w:val="24"/>
        </w:rPr>
        <w:t>.</w:t>
      </w:r>
    </w:p>
    <w:p w14:paraId="1994CAD5" w14:textId="77777777" w:rsidR="00C872D0" w:rsidRPr="00C81201" w:rsidRDefault="00C872D0" w:rsidP="0083046D">
      <w:pPr>
        <w:numPr>
          <w:ilvl w:val="1"/>
          <w:numId w:val="2"/>
        </w:numPr>
        <w:spacing w:line="240" w:lineRule="atLeast"/>
        <w:jc w:val="both"/>
        <w:rPr>
          <w:rFonts w:ascii="Times New Roman" w:hAnsi="Times New Roman"/>
          <w:sz w:val="24"/>
          <w:szCs w:val="24"/>
        </w:rPr>
      </w:pPr>
      <w:r w:rsidRPr="00C81201">
        <w:rPr>
          <w:rFonts w:ascii="Times New Roman" w:hAnsi="Times New Roman"/>
          <w:sz w:val="24"/>
          <w:szCs w:val="24"/>
        </w:rPr>
        <w:t>Проектирование и реализация не</w:t>
      </w:r>
      <w:r>
        <w:rPr>
          <w:rFonts w:ascii="Times New Roman" w:hAnsi="Times New Roman"/>
          <w:sz w:val="24"/>
          <w:szCs w:val="24"/>
        </w:rPr>
        <w:t>скольких вид</w:t>
      </w:r>
      <w:r w:rsidRPr="00C81201">
        <w:rPr>
          <w:rFonts w:ascii="Times New Roman" w:hAnsi="Times New Roman"/>
          <w:sz w:val="24"/>
          <w:szCs w:val="24"/>
        </w:rPr>
        <w:t xml:space="preserve">ов форм. </w:t>
      </w:r>
      <w:r>
        <w:rPr>
          <w:rFonts w:ascii="Times New Roman" w:hAnsi="Times New Roman"/>
          <w:sz w:val="24"/>
          <w:szCs w:val="24"/>
        </w:rPr>
        <w:br/>
      </w:r>
      <w:r w:rsidRPr="00C81201">
        <w:rPr>
          <w:rFonts w:ascii="Times New Roman" w:hAnsi="Times New Roman"/>
          <w:sz w:val="24"/>
          <w:szCs w:val="24"/>
        </w:rPr>
        <w:t xml:space="preserve">Формы для ввода, формы редактирования данных </w:t>
      </w:r>
      <w:r>
        <w:rPr>
          <w:rFonts w:ascii="Times New Roman" w:hAnsi="Times New Roman"/>
          <w:sz w:val="24"/>
          <w:szCs w:val="24"/>
        </w:rPr>
        <w:t>и формы для поиска данных по запросам</w:t>
      </w:r>
      <w:r w:rsidRPr="00C81201">
        <w:rPr>
          <w:rFonts w:ascii="Times New Roman" w:hAnsi="Times New Roman"/>
          <w:sz w:val="24"/>
          <w:szCs w:val="24"/>
        </w:rPr>
        <w:t>.</w:t>
      </w:r>
    </w:p>
    <w:p w14:paraId="7C360845" w14:textId="77777777" w:rsidR="00C872D0" w:rsidRPr="00C81201" w:rsidRDefault="00C872D0" w:rsidP="0083046D">
      <w:pPr>
        <w:spacing w:line="240" w:lineRule="atLeast"/>
        <w:ind w:left="435"/>
        <w:jc w:val="both"/>
        <w:rPr>
          <w:rFonts w:ascii="Times New Roman" w:hAnsi="Times New Roman"/>
          <w:sz w:val="24"/>
          <w:szCs w:val="24"/>
        </w:rPr>
      </w:pPr>
    </w:p>
    <w:p w14:paraId="3FE8366D" w14:textId="77777777" w:rsidR="003B150F" w:rsidRPr="00C81201" w:rsidRDefault="00950DB7" w:rsidP="0083046D">
      <w:pPr>
        <w:pStyle w:val="Heading3"/>
        <w:jc w:val="both"/>
        <w:rPr>
          <w:bCs/>
          <w:sz w:val="24"/>
          <w:szCs w:val="24"/>
        </w:rPr>
      </w:pPr>
      <w:r w:rsidRPr="00C81201">
        <w:rPr>
          <w:bCs/>
          <w:sz w:val="24"/>
          <w:szCs w:val="24"/>
        </w:rPr>
        <w:t xml:space="preserve">Прием </w:t>
      </w:r>
      <w:r w:rsidR="00775114" w:rsidRPr="00C81201">
        <w:rPr>
          <w:bCs/>
          <w:sz w:val="24"/>
          <w:szCs w:val="24"/>
        </w:rPr>
        <w:t>проекта</w:t>
      </w:r>
    </w:p>
    <w:p w14:paraId="4A7CDB13" w14:textId="77777777" w:rsidR="00950DB7" w:rsidRPr="00C81201" w:rsidRDefault="00950DB7" w:rsidP="0083046D">
      <w:pPr>
        <w:spacing w:line="240" w:lineRule="atLeast"/>
        <w:jc w:val="both"/>
        <w:rPr>
          <w:rFonts w:ascii="Times New Roman" w:hAnsi="Times New Roman"/>
          <w:sz w:val="24"/>
          <w:szCs w:val="24"/>
        </w:rPr>
      </w:pPr>
      <w:r w:rsidRPr="00C81201">
        <w:rPr>
          <w:rFonts w:ascii="Times New Roman" w:hAnsi="Times New Roman"/>
          <w:sz w:val="24"/>
          <w:szCs w:val="24"/>
        </w:rPr>
        <w:t>При приеме</w:t>
      </w:r>
      <w:r w:rsidR="00775114" w:rsidRPr="00C81201">
        <w:rPr>
          <w:rFonts w:ascii="Times New Roman" w:hAnsi="Times New Roman"/>
          <w:sz w:val="24"/>
          <w:szCs w:val="24"/>
        </w:rPr>
        <w:t xml:space="preserve"> проекта</w:t>
      </w:r>
      <w:r w:rsidRPr="00C81201">
        <w:rPr>
          <w:rFonts w:ascii="Times New Roman" w:hAnsi="Times New Roman"/>
          <w:sz w:val="24"/>
          <w:szCs w:val="24"/>
        </w:rPr>
        <w:t xml:space="preserve"> требуется предоставить:</w:t>
      </w:r>
    </w:p>
    <w:p w14:paraId="32ED3BD3" w14:textId="77777777" w:rsidR="00950DB7" w:rsidRPr="00C81201" w:rsidRDefault="00950DB7" w:rsidP="0083046D">
      <w:pPr>
        <w:numPr>
          <w:ilvl w:val="0"/>
          <w:numId w:val="3"/>
        </w:numPr>
        <w:spacing w:line="240" w:lineRule="atLeast"/>
        <w:jc w:val="both"/>
        <w:rPr>
          <w:rFonts w:ascii="Times New Roman" w:hAnsi="Times New Roman"/>
          <w:sz w:val="24"/>
          <w:szCs w:val="24"/>
        </w:rPr>
      </w:pPr>
      <w:r w:rsidRPr="00C81201">
        <w:rPr>
          <w:rFonts w:ascii="Times New Roman" w:hAnsi="Times New Roman"/>
          <w:sz w:val="24"/>
          <w:szCs w:val="24"/>
        </w:rPr>
        <w:t xml:space="preserve">файл с </w:t>
      </w:r>
      <w:proofErr w:type="spellStart"/>
      <w:r w:rsidRPr="00C81201">
        <w:rPr>
          <w:rFonts w:ascii="Times New Roman" w:hAnsi="Times New Roman"/>
          <w:sz w:val="24"/>
          <w:szCs w:val="24"/>
          <w:lang w:val="en-US"/>
        </w:rPr>
        <w:t>sql</w:t>
      </w:r>
      <w:proofErr w:type="spellEnd"/>
      <w:r w:rsidRPr="00C81201">
        <w:rPr>
          <w:rFonts w:ascii="Times New Roman" w:hAnsi="Times New Roman"/>
          <w:sz w:val="24"/>
          <w:szCs w:val="24"/>
        </w:rPr>
        <w:t xml:space="preserve">-скриптами, содержащими создание, наполнение таблиц. </w:t>
      </w:r>
      <w:r w:rsidRPr="00C81201">
        <w:rPr>
          <w:rFonts w:ascii="Times New Roman" w:hAnsi="Times New Roman"/>
          <w:sz w:val="24"/>
          <w:szCs w:val="24"/>
        </w:rPr>
        <w:br/>
        <w:t xml:space="preserve">Также требуются </w:t>
      </w:r>
      <w:r w:rsidRPr="00C81201">
        <w:rPr>
          <w:rFonts w:ascii="Times New Roman" w:hAnsi="Times New Roman"/>
          <w:sz w:val="24"/>
          <w:szCs w:val="24"/>
          <w:lang w:val="en-US"/>
        </w:rPr>
        <w:t>select</w:t>
      </w:r>
      <w:r w:rsidRPr="00C81201">
        <w:rPr>
          <w:rFonts w:ascii="Times New Roman" w:hAnsi="Times New Roman"/>
          <w:sz w:val="24"/>
          <w:szCs w:val="24"/>
        </w:rPr>
        <w:t>-скрипты, используемые в Клиенте;</w:t>
      </w:r>
    </w:p>
    <w:p w14:paraId="521CD1E9" w14:textId="77777777" w:rsidR="003B150F" w:rsidRPr="00C81201" w:rsidRDefault="00950DB7" w:rsidP="0083046D">
      <w:pPr>
        <w:numPr>
          <w:ilvl w:val="0"/>
          <w:numId w:val="3"/>
        </w:numPr>
        <w:spacing w:line="240" w:lineRule="atLeast"/>
        <w:jc w:val="both"/>
        <w:rPr>
          <w:rFonts w:ascii="Times New Roman" w:hAnsi="Times New Roman"/>
          <w:sz w:val="24"/>
          <w:szCs w:val="24"/>
        </w:rPr>
      </w:pPr>
      <w:r w:rsidRPr="00C81201">
        <w:rPr>
          <w:rFonts w:ascii="Times New Roman" w:hAnsi="Times New Roman"/>
          <w:sz w:val="24"/>
          <w:szCs w:val="24"/>
        </w:rPr>
        <w:t>файлы Клиента, содержащие программный код с подробными комментариями.</w:t>
      </w:r>
    </w:p>
    <w:p w14:paraId="36ADC3B1" w14:textId="77777777" w:rsidR="00950DB7" w:rsidRPr="00C81201" w:rsidRDefault="00775114" w:rsidP="0083046D">
      <w:pPr>
        <w:spacing w:line="240" w:lineRule="atLeast"/>
        <w:jc w:val="both"/>
        <w:rPr>
          <w:rFonts w:ascii="Times New Roman" w:hAnsi="Times New Roman"/>
          <w:sz w:val="24"/>
          <w:szCs w:val="24"/>
        </w:rPr>
      </w:pPr>
      <w:r w:rsidRPr="00C81201">
        <w:rPr>
          <w:rFonts w:ascii="Times New Roman" w:hAnsi="Times New Roman"/>
          <w:sz w:val="24"/>
          <w:szCs w:val="24"/>
        </w:rPr>
        <w:t>Проект</w:t>
      </w:r>
      <w:r w:rsidR="00950DB7" w:rsidRPr="00C81201">
        <w:rPr>
          <w:rFonts w:ascii="Times New Roman" w:hAnsi="Times New Roman"/>
          <w:sz w:val="24"/>
          <w:szCs w:val="24"/>
        </w:rPr>
        <w:t xml:space="preserve"> не принимается в следующих случаях:</w:t>
      </w:r>
    </w:p>
    <w:p w14:paraId="4339344B" w14:textId="77777777" w:rsidR="00950DB7" w:rsidRPr="00C81201" w:rsidRDefault="00950DB7" w:rsidP="0083046D">
      <w:pPr>
        <w:numPr>
          <w:ilvl w:val="0"/>
          <w:numId w:val="4"/>
        </w:numPr>
        <w:spacing w:line="240" w:lineRule="atLeast"/>
        <w:jc w:val="both"/>
        <w:rPr>
          <w:rFonts w:ascii="Times New Roman" w:hAnsi="Times New Roman"/>
          <w:sz w:val="24"/>
          <w:szCs w:val="24"/>
        </w:rPr>
      </w:pPr>
      <w:r w:rsidRPr="00C81201">
        <w:rPr>
          <w:rFonts w:ascii="Times New Roman" w:hAnsi="Times New Roman"/>
          <w:sz w:val="24"/>
          <w:szCs w:val="24"/>
        </w:rPr>
        <w:t>несамостоятельная реализация задания;</w:t>
      </w:r>
    </w:p>
    <w:p w14:paraId="0497F6AB" w14:textId="77777777" w:rsidR="00950DB7" w:rsidRPr="00C81201" w:rsidRDefault="00950DB7" w:rsidP="0083046D">
      <w:pPr>
        <w:numPr>
          <w:ilvl w:val="0"/>
          <w:numId w:val="4"/>
        </w:numPr>
        <w:spacing w:line="240" w:lineRule="atLeast"/>
        <w:jc w:val="both"/>
        <w:rPr>
          <w:rFonts w:ascii="Times New Roman" w:hAnsi="Times New Roman"/>
          <w:sz w:val="24"/>
          <w:szCs w:val="24"/>
        </w:rPr>
      </w:pPr>
      <w:r w:rsidRPr="00C81201">
        <w:rPr>
          <w:rFonts w:ascii="Times New Roman" w:hAnsi="Times New Roman"/>
          <w:sz w:val="24"/>
          <w:szCs w:val="24"/>
        </w:rPr>
        <w:t>не выполнение задания в отведенный для этого срок;</w:t>
      </w:r>
    </w:p>
    <w:p w14:paraId="54DEB44B" w14:textId="77777777" w:rsidR="003B150F" w:rsidRPr="00C81201" w:rsidRDefault="00F97F93" w:rsidP="0083046D">
      <w:pPr>
        <w:numPr>
          <w:ilvl w:val="0"/>
          <w:numId w:val="4"/>
        </w:numPr>
        <w:spacing w:line="240" w:lineRule="atLeast"/>
        <w:jc w:val="both"/>
        <w:rPr>
          <w:rFonts w:ascii="Times New Roman" w:hAnsi="Times New Roman"/>
          <w:sz w:val="24"/>
          <w:szCs w:val="24"/>
        </w:rPr>
      </w:pPr>
      <w:r w:rsidRPr="00C81201">
        <w:rPr>
          <w:rFonts w:ascii="Times New Roman" w:hAnsi="Times New Roman"/>
          <w:sz w:val="24"/>
          <w:szCs w:val="24"/>
        </w:rPr>
        <w:t xml:space="preserve">недостаточное (менее 50%) выполнение частей </w:t>
      </w:r>
      <w:r w:rsidR="00775114" w:rsidRPr="00C81201">
        <w:rPr>
          <w:rFonts w:ascii="Times New Roman" w:hAnsi="Times New Roman"/>
          <w:sz w:val="24"/>
          <w:szCs w:val="24"/>
        </w:rPr>
        <w:t>проекта</w:t>
      </w:r>
    </w:p>
    <w:p w14:paraId="7EB78798" w14:textId="77777777" w:rsidR="00950DB7" w:rsidRPr="00C81201" w:rsidRDefault="00775114" w:rsidP="0083046D">
      <w:pPr>
        <w:spacing w:line="240" w:lineRule="atLeast"/>
        <w:jc w:val="both"/>
        <w:rPr>
          <w:rFonts w:ascii="Times New Roman" w:hAnsi="Times New Roman"/>
          <w:sz w:val="24"/>
          <w:szCs w:val="24"/>
        </w:rPr>
      </w:pPr>
      <w:r w:rsidRPr="00C81201">
        <w:rPr>
          <w:rFonts w:ascii="Times New Roman" w:hAnsi="Times New Roman"/>
          <w:sz w:val="24"/>
          <w:szCs w:val="24"/>
        </w:rPr>
        <w:t xml:space="preserve">Проект </w:t>
      </w:r>
      <w:r w:rsidR="00950DB7" w:rsidRPr="00C81201">
        <w:rPr>
          <w:rFonts w:ascii="Times New Roman" w:hAnsi="Times New Roman"/>
          <w:sz w:val="24"/>
          <w:szCs w:val="24"/>
        </w:rPr>
        <w:t>выполнено на:</w:t>
      </w:r>
    </w:p>
    <w:p w14:paraId="61D9D711" w14:textId="77777777" w:rsidR="00950DB7" w:rsidRPr="00C81201" w:rsidRDefault="00950DB7" w:rsidP="0083046D">
      <w:pPr>
        <w:numPr>
          <w:ilvl w:val="0"/>
          <w:numId w:val="5"/>
        </w:numPr>
        <w:spacing w:line="240" w:lineRule="atLeast"/>
        <w:jc w:val="both"/>
        <w:rPr>
          <w:rFonts w:ascii="Times New Roman" w:hAnsi="Times New Roman"/>
          <w:sz w:val="24"/>
          <w:szCs w:val="24"/>
        </w:rPr>
      </w:pPr>
      <w:r w:rsidRPr="00C81201">
        <w:rPr>
          <w:rFonts w:ascii="Times New Roman" w:hAnsi="Times New Roman"/>
          <w:sz w:val="24"/>
          <w:szCs w:val="24"/>
        </w:rPr>
        <w:t>«5», если полностью корректно спроектирована структура БД и реализован Клиент;</w:t>
      </w:r>
    </w:p>
    <w:p w14:paraId="7D1C82F6" w14:textId="77777777" w:rsidR="00950DB7" w:rsidRPr="00C81201" w:rsidRDefault="00950DB7" w:rsidP="0083046D">
      <w:pPr>
        <w:numPr>
          <w:ilvl w:val="0"/>
          <w:numId w:val="5"/>
        </w:numPr>
        <w:spacing w:line="240" w:lineRule="atLeast"/>
        <w:jc w:val="both"/>
        <w:rPr>
          <w:rFonts w:ascii="Times New Roman" w:hAnsi="Times New Roman"/>
          <w:sz w:val="24"/>
          <w:szCs w:val="24"/>
        </w:rPr>
      </w:pPr>
      <w:r w:rsidRPr="00C81201">
        <w:rPr>
          <w:rFonts w:ascii="Times New Roman" w:hAnsi="Times New Roman"/>
          <w:sz w:val="24"/>
          <w:szCs w:val="24"/>
        </w:rPr>
        <w:t>«4», если есть некоторые неточности в структуре БД и в Клиенте, но в целом все реализовано;</w:t>
      </w:r>
    </w:p>
    <w:p w14:paraId="49D904C3" w14:textId="77777777" w:rsidR="003B150F" w:rsidRPr="00C81201" w:rsidRDefault="00950DB7" w:rsidP="0083046D">
      <w:pPr>
        <w:numPr>
          <w:ilvl w:val="0"/>
          <w:numId w:val="5"/>
        </w:numPr>
        <w:spacing w:line="240" w:lineRule="atLeast"/>
        <w:jc w:val="both"/>
        <w:rPr>
          <w:rFonts w:ascii="Times New Roman" w:hAnsi="Times New Roman"/>
          <w:sz w:val="24"/>
          <w:szCs w:val="24"/>
        </w:rPr>
      </w:pPr>
      <w:r w:rsidRPr="00C81201">
        <w:rPr>
          <w:rFonts w:ascii="Times New Roman" w:hAnsi="Times New Roman"/>
          <w:sz w:val="24"/>
          <w:szCs w:val="24"/>
        </w:rPr>
        <w:t>«3», если части</w:t>
      </w:r>
      <w:r w:rsidR="00F97F93" w:rsidRPr="00C81201">
        <w:rPr>
          <w:rFonts w:ascii="Times New Roman" w:hAnsi="Times New Roman"/>
          <w:sz w:val="24"/>
          <w:szCs w:val="24"/>
        </w:rPr>
        <w:t>чно (более 50</w:t>
      </w:r>
      <w:proofErr w:type="gramStart"/>
      <w:r w:rsidR="00F97F93" w:rsidRPr="00C81201">
        <w:rPr>
          <w:rFonts w:ascii="Times New Roman" w:hAnsi="Times New Roman"/>
          <w:sz w:val="24"/>
          <w:szCs w:val="24"/>
        </w:rPr>
        <w:t>%)  выполнены</w:t>
      </w:r>
      <w:proofErr w:type="gramEnd"/>
      <w:r w:rsidR="00F97F93" w:rsidRPr="00C81201">
        <w:rPr>
          <w:rFonts w:ascii="Times New Roman" w:hAnsi="Times New Roman"/>
          <w:sz w:val="24"/>
          <w:szCs w:val="24"/>
        </w:rPr>
        <w:t xml:space="preserve"> обе части задания.</w:t>
      </w:r>
    </w:p>
    <w:p w14:paraId="25988E2C" w14:textId="77777777" w:rsidR="00556204" w:rsidRPr="00C81201" w:rsidRDefault="00556204" w:rsidP="0083046D">
      <w:pPr>
        <w:spacing w:line="240" w:lineRule="atLeast"/>
        <w:jc w:val="both"/>
        <w:rPr>
          <w:rFonts w:ascii="Times New Roman" w:hAnsi="Times New Roman"/>
          <w:sz w:val="24"/>
          <w:szCs w:val="24"/>
        </w:rPr>
      </w:pPr>
    </w:p>
    <w:p w14:paraId="689305F3" w14:textId="77777777" w:rsidR="00556204" w:rsidRPr="00C81201" w:rsidRDefault="00556204" w:rsidP="0083046D">
      <w:pPr>
        <w:spacing w:line="240" w:lineRule="atLeast"/>
        <w:jc w:val="both"/>
        <w:rPr>
          <w:rFonts w:ascii="Times New Roman" w:hAnsi="Times New Roman"/>
          <w:b/>
          <w:sz w:val="24"/>
          <w:szCs w:val="24"/>
        </w:rPr>
      </w:pPr>
      <w:r w:rsidRPr="00C81201">
        <w:rPr>
          <w:rFonts w:ascii="Times New Roman" w:hAnsi="Times New Roman"/>
          <w:b/>
          <w:sz w:val="24"/>
          <w:szCs w:val="24"/>
        </w:rPr>
        <w:t>Варианты проектов</w:t>
      </w:r>
    </w:p>
    <w:p w14:paraId="6B581E8E" w14:textId="77777777" w:rsidR="00556204" w:rsidRPr="00C81201" w:rsidRDefault="00556204" w:rsidP="0083046D">
      <w:pPr>
        <w:spacing w:line="240" w:lineRule="atLeast"/>
        <w:jc w:val="both"/>
        <w:rPr>
          <w:rFonts w:ascii="Times New Roman" w:hAnsi="Times New Roman"/>
          <w:sz w:val="24"/>
          <w:szCs w:val="24"/>
        </w:rPr>
      </w:pPr>
      <w:r w:rsidRPr="00C81201">
        <w:rPr>
          <w:rFonts w:ascii="Times New Roman" w:hAnsi="Times New Roman"/>
          <w:sz w:val="24"/>
          <w:szCs w:val="24"/>
        </w:rPr>
        <w:t xml:space="preserve">Студент должен выбрать и реализовать один из вариантов проекта в 6 семестре своего обучения. Допускается формирование собственного проекта. Количество сущностей </w:t>
      </w:r>
      <w:r w:rsidR="00F97F93" w:rsidRPr="00C81201">
        <w:rPr>
          <w:rFonts w:ascii="Times New Roman" w:hAnsi="Times New Roman"/>
          <w:sz w:val="24"/>
          <w:szCs w:val="24"/>
        </w:rPr>
        <w:t xml:space="preserve">в проекте </w:t>
      </w:r>
      <w:r w:rsidRPr="00C81201">
        <w:rPr>
          <w:rFonts w:ascii="Times New Roman" w:hAnsi="Times New Roman"/>
          <w:sz w:val="24"/>
          <w:szCs w:val="24"/>
        </w:rPr>
        <w:t>и функциональность приложения в этом случае согласовывается с преподавателем и должна быть сравнима с предложенными вариантами проектов.</w:t>
      </w:r>
    </w:p>
    <w:p w14:paraId="2E992147" w14:textId="77777777" w:rsidR="00B57B8C" w:rsidRPr="00C81201" w:rsidRDefault="00B57B8C" w:rsidP="0083046D">
      <w:pPr>
        <w:spacing w:line="240" w:lineRule="atLeast"/>
        <w:jc w:val="both"/>
        <w:rPr>
          <w:rFonts w:ascii="Times New Roman" w:hAnsi="Times New Roman"/>
          <w:sz w:val="24"/>
          <w:szCs w:val="24"/>
        </w:rPr>
      </w:pPr>
      <w:r w:rsidRPr="00C81201">
        <w:rPr>
          <w:rFonts w:ascii="Times New Roman" w:hAnsi="Times New Roman"/>
          <w:sz w:val="24"/>
          <w:szCs w:val="24"/>
        </w:rPr>
        <w:br w:type="page"/>
      </w:r>
    </w:p>
    <w:p w14:paraId="439E65A7" w14:textId="1763EE40" w:rsidR="00430BA6" w:rsidRPr="00430BA6" w:rsidRDefault="00430BA6" w:rsidP="0083046D">
      <w:pPr>
        <w:pStyle w:val="Heading1"/>
        <w:jc w:val="both"/>
      </w:pPr>
      <w:r w:rsidRPr="00430BA6">
        <w:t>1. Информационная система Вуза</w:t>
      </w:r>
    </w:p>
    <w:p w14:paraId="2EAE8EBC" w14:textId="77777777" w:rsidR="00430BA6" w:rsidRPr="00430BA6" w:rsidRDefault="00430BA6" w:rsidP="0083046D">
      <w:pPr>
        <w:spacing w:before="100" w:beforeAutospacing="1" w:after="100" w:afterAutospacing="1"/>
        <w:jc w:val="both"/>
        <w:rPr>
          <w:rFonts w:ascii="Times New Roman" w:hAnsi="Times New Roman"/>
          <w:color w:val="000000"/>
          <w:sz w:val="24"/>
          <w:szCs w:val="24"/>
        </w:rPr>
      </w:pPr>
      <w:r w:rsidRPr="00430BA6">
        <w:rPr>
          <w:rFonts w:ascii="Times New Roman" w:hAnsi="Times New Roman"/>
          <w:color w:val="000000"/>
          <w:sz w:val="24"/>
          <w:szCs w:val="24"/>
        </w:rPr>
        <w:t>Студенты, организованные в группы, учатся на одном из факультетов, возглавляемом деканатом, в функции которого входит контроль за учебным процессом. В учебном процессе участвуют преподаватели кафедр, административно относящиеся к одному из факультетов. Преподаватели подразделяются на следующие категории: ассистенты, преподаватели, старшие преподаватели, доценты, профессора. Ассистенты и преподаватели могут обучаться в аспирантуре, ст. преподаватели, доценты, могут возглавлять научные темы, профессора - научные направления. Преподаватели любой из категории в свое время могли защитить кандидатскую, а доценты и профессора и докторскую диссертацию, при этом преподаватели могут занимать должности доцента и профессора только, если они имеют соответственно звания доцента и профессора.</w:t>
      </w:r>
    </w:p>
    <w:p w14:paraId="79A69EAE" w14:textId="77777777" w:rsidR="00430BA6" w:rsidRPr="00430BA6" w:rsidRDefault="00430BA6" w:rsidP="0083046D">
      <w:pPr>
        <w:spacing w:before="100" w:beforeAutospacing="1" w:after="100" w:afterAutospacing="1"/>
        <w:jc w:val="both"/>
        <w:rPr>
          <w:rFonts w:ascii="Times New Roman" w:hAnsi="Times New Roman"/>
          <w:color w:val="000000"/>
          <w:sz w:val="24"/>
          <w:szCs w:val="24"/>
        </w:rPr>
      </w:pPr>
      <w:r w:rsidRPr="00430BA6">
        <w:rPr>
          <w:rFonts w:ascii="Times New Roman" w:hAnsi="Times New Roman"/>
          <w:color w:val="000000"/>
          <w:sz w:val="24"/>
          <w:szCs w:val="24"/>
        </w:rPr>
        <w:t>Учебный процесс регламентируется учебным планом, в котором указывается, какие учебные дисциплины на каких курсах и в каких семестрах читаются для студентов каждого года набора, с указанием количества часов на каждый вид занятий по дисциплине (виды занятий: лекции, семинары, лабораторные работы, консультации, курсовые работы, ИР и т.д.) и формы контроля (зачет, экзамен). Перед началом учебного семестра деканаты раздают на кафедры учебные поручения, в которых указываются какие кафедры (не обязательно относящиеся к данному факультету), какие дисциплины и для каких групп должны вести в очередном семестре. Руководствуясь ими, на кафедрах осуществляется распределение нагрузки, при этом по одной дисциплине в одной группе разные виды занятий могут вести один или несколько разных преподавателей кафедры (с учетом категории преподавателей, например, ассистент не может читать лекции, а профессор никогда не будет проводить лабораторные работы). Преподаватель может вести занятия по одной или нескольким дисциплинам для студентов как своего, так и других факультетов. Сведения о проведенных экзаменах и зачетах собираются деканатом.</w:t>
      </w:r>
    </w:p>
    <w:p w14:paraId="082277FE" w14:textId="77777777" w:rsidR="00430BA6" w:rsidRPr="00430BA6" w:rsidRDefault="00430BA6" w:rsidP="0083046D">
      <w:pPr>
        <w:spacing w:before="100" w:beforeAutospacing="1" w:after="100" w:afterAutospacing="1"/>
        <w:jc w:val="both"/>
        <w:rPr>
          <w:rFonts w:ascii="Times New Roman" w:hAnsi="Times New Roman"/>
          <w:color w:val="000000"/>
          <w:sz w:val="24"/>
          <w:szCs w:val="24"/>
        </w:rPr>
      </w:pPr>
      <w:r w:rsidRPr="00430BA6">
        <w:rPr>
          <w:rFonts w:ascii="Times New Roman" w:hAnsi="Times New Roman"/>
          <w:color w:val="000000"/>
          <w:sz w:val="24"/>
          <w:szCs w:val="24"/>
        </w:rPr>
        <w:t>По окончании обучения студент выполняет дипломную работу, руководителем которой является преподаватель с кафедры, относящейся к тому же факультету, где обучается студент, при этом преподаватель может руководить несколькими студентами.</w:t>
      </w:r>
    </w:p>
    <w:p w14:paraId="2D620BA3" w14:textId="77777777" w:rsidR="00430BA6" w:rsidRPr="00430BA6" w:rsidRDefault="00430BA6" w:rsidP="0083046D">
      <w:pPr>
        <w:spacing w:before="100" w:beforeAutospacing="1" w:after="100" w:afterAutospacing="1"/>
        <w:jc w:val="both"/>
        <w:rPr>
          <w:rFonts w:ascii="Times New Roman" w:hAnsi="Times New Roman"/>
          <w:color w:val="000000"/>
          <w:sz w:val="24"/>
          <w:szCs w:val="24"/>
          <w:u w:val="single"/>
        </w:rPr>
      </w:pPr>
      <w:r w:rsidRPr="00430BA6">
        <w:rPr>
          <w:rFonts w:ascii="Times New Roman" w:hAnsi="Times New Roman"/>
          <w:color w:val="000000"/>
          <w:sz w:val="24"/>
          <w:szCs w:val="24"/>
          <w:u w:val="single"/>
        </w:rPr>
        <w:t>Виды запросов в информационной системе:</w:t>
      </w:r>
    </w:p>
    <w:p w14:paraId="2565472E" w14:textId="77777777" w:rsidR="00430BA6" w:rsidRPr="00430BA6" w:rsidRDefault="00430BA6" w:rsidP="0083046D">
      <w:pPr>
        <w:numPr>
          <w:ilvl w:val="0"/>
          <w:numId w:val="7"/>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и общее число студентов указанных групп либо указанного курса (курсов) факультета полностью, по половому признаку, году рождения, возрасту, признаку наличия детей, по признаку получения и размеру стипендии.</w:t>
      </w:r>
    </w:p>
    <w:p w14:paraId="396876D2" w14:textId="77777777" w:rsidR="00430BA6" w:rsidRPr="00430BA6" w:rsidRDefault="00430BA6" w:rsidP="0083046D">
      <w:pPr>
        <w:numPr>
          <w:ilvl w:val="0"/>
          <w:numId w:val="8"/>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 xml:space="preserve">Получить список и общее число преподавателей указанных кафедр либо указанного факультета </w:t>
      </w:r>
      <w:proofErr w:type="gramStart"/>
      <w:r w:rsidRPr="00430BA6">
        <w:rPr>
          <w:rFonts w:ascii="Times New Roman" w:hAnsi="Times New Roman"/>
          <w:color w:val="000000"/>
          <w:sz w:val="24"/>
          <w:szCs w:val="24"/>
        </w:rPr>
        <w:t>полностью</w:t>
      </w:r>
      <w:proofErr w:type="gramEnd"/>
      <w:r w:rsidRPr="00430BA6">
        <w:rPr>
          <w:rFonts w:ascii="Times New Roman" w:hAnsi="Times New Roman"/>
          <w:color w:val="000000"/>
          <w:sz w:val="24"/>
          <w:szCs w:val="24"/>
        </w:rPr>
        <w:t xml:space="preserve"> либо указанных категорий (ассистенты, доценты, профессора и т.д.) по половому признаку, году рождения, возрасту, признаку наличия и количеству детей, размеру заработной платы, являющихся аспирантами, защитивших кандидатские, докторские диссертации в указанный период.</w:t>
      </w:r>
    </w:p>
    <w:p w14:paraId="77A31839" w14:textId="77777777" w:rsidR="00430BA6" w:rsidRPr="00430BA6" w:rsidRDefault="00430BA6" w:rsidP="0083046D">
      <w:pPr>
        <w:numPr>
          <w:ilvl w:val="0"/>
          <w:numId w:val="9"/>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и общее число тем кандидатских и докторских диссертаций, защитивших сотрудниками указанной кафедры либо указанного факультета.</w:t>
      </w:r>
    </w:p>
    <w:p w14:paraId="46E53CEA" w14:textId="77777777" w:rsidR="00430BA6" w:rsidRPr="00430BA6" w:rsidRDefault="00430BA6" w:rsidP="0083046D">
      <w:pPr>
        <w:numPr>
          <w:ilvl w:val="0"/>
          <w:numId w:val="10"/>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кафедр, проводящих занятия в указанной группе либо на указанном курсе указанного факультета в указанном семестре, либо за указанный период.</w:t>
      </w:r>
    </w:p>
    <w:p w14:paraId="635EC0BC" w14:textId="77777777" w:rsidR="00430BA6" w:rsidRPr="00430BA6" w:rsidRDefault="00430BA6" w:rsidP="0083046D">
      <w:pPr>
        <w:numPr>
          <w:ilvl w:val="0"/>
          <w:numId w:val="11"/>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список и общее число преподавателей, проводивших (проводящих) занятия по указанной дисциплине в указанной группе либо на указанном курсе указанного факультета.</w:t>
      </w:r>
    </w:p>
    <w:p w14:paraId="4514E36F" w14:textId="77777777" w:rsidR="00430BA6" w:rsidRPr="00430BA6" w:rsidRDefault="00430BA6" w:rsidP="0083046D">
      <w:pPr>
        <w:numPr>
          <w:ilvl w:val="0"/>
          <w:numId w:val="12"/>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 xml:space="preserve">Получить перечень и общее число </w:t>
      </w:r>
      <w:proofErr w:type="gramStart"/>
      <w:r w:rsidRPr="00430BA6">
        <w:rPr>
          <w:rFonts w:ascii="Times New Roman" w:hAnsi="Times New Roman"/>
          <w:color w:val="000000"/>
          <w:sz w:val="24"/>
          <w:szCs w:val="24"/>
        </w:rPr>
        <w:t>преподавателей</w:t>
      </w:r>
      <w:proofErr w:type="gramEnd"/>
      <w:r w:rsidRPr="00430BA6">
        <w:rPr>
          <w:rFonts w:ascii="Times New Roman" w:hAnsi="Times New Roman"/>
          <w:color w:val="000000"/>
          <w:sz w:val="24"/>
          <w:szCs w:val="24"/>
        </w:rPr>
        <w:t xml:space="preserve"> проводивших (проводящих) лекционные, семинарские и другие виды занятий в указанной группе либо на указанном курсе указанного факультета в указанном семестре, либо за указанный период.</w:t>
      </w:r>
    </w:p>
    <w:p w14:paraId="4D65EBD2" w14:textId="77777777" w:rsidR="00430BA6" w:rsidRPr="00430BA6" w:rsidRDefault="00430BA6" w:rsidP="0083046D">
      <w:pPr>
        <w:numPr>
          <w:ilvl w:val="0"/>
          <w:numId w:val="13"/>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список и общее число студентов указанных групп, сдавших зачет либо экзамен по указанной дисциплине с указанной оценкой.</w:t>
      </w:r>
    </w:p>
    <w:p w14:paraId="5A14B09A" w14:textId="4E81DB57" w:rsidR="00430BA6" w:rsidRPr="00430BA6" w:rsidRDefault="00430BA6" w:rsidP="0083046D">
      <w:pPr>
        <w:numPr>
          <w:ilvl w:val="0"/>
          <w:numId w:val="14"/>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список и общее число студентов указанных групп или указанного курса указанного факультета, сдавших</w:t>
      </w:r>
      <w:r w:rsidR="003E397F">
        <w:rPr>
          <w:rFonts w:ascii="Times New Roman" w:hAnsi="Times New Roman"/>
          <w:color w:val="000000"/>
          <w:sz w:val="24"/>
          <w:szCs w:val="24"/>
        </w:rPr>
        <w:tab/>
      </w:r>
      <w:r w:rsidRPr="00430BA6">
        <w:rPr>
          <w:rFonts w:ascii="Times New Roman" w:hAnsi="Times New Roman"/>
          <w:color w:val="000000"/>
          <w:sz w:val="24"/>
          <w:szCs w:val="24"/>
        </w:rPr>
        <w:t xml:space="preserve"> указанную сессию на отлично, без троек, без двоек.</w:t>
      </w:r>
    </w:p>
    <w:p w14:paraId="66C7F190" w14:textId="77777777" w:rsidR="00430BA6" w:rsidRPr="00430BA6" w:rsidRDefault="00430BA6" w:rsidP="0083046D">
      <w:pPr>
        <w:numPr>
          <w:ilvl w:val="0"/>
          <w:numId w:val="15"/>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lastRenderedPageBreak/>
        <w:t>Получить перечень преподавателей, принимающих (принимавших) экзамены в указанных группах, по указанным дисциплинам, в указанном семестре.</w:t>
      </w:r>
    </w:p>
    <w:p w14:paraId="1F8B178D" w14:textId="77777777" w:rsidR="00430BA6" w:rsidRPr="00430BA6" w:rsidRDefault="00430BA6" w:rsidP="0083046D">
      <w:pPr>
        <w:numPr>
          <w:ilvl w:val="0"/>
          <w:numId w:val="16"/>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список студентов указанных групп, либо которым заданный преподаватель поставил некоторую оценку за экзамен по определенным дисциплинам, в указанных семестрах, за некоторый период.</w:t>
      </w:r>
    </w:p>
    <w:p w14:paraId="361347D4" w14:textId="77777777" w:rsidR="00430BA6" w:rsidRPr="00430BA6" w:rsidRDefault="00430BA6" w:rsidP="0083046D">
      <w:pPr>
        <w:numPr>
          <w:ilvl w:val="0"/>
          <w:numId w:val="17"/>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список студентов и тем дипломных работ, выполняемых ими на указанной кафедре либо у указанного преподавателя.</w:t>
      </w:r>
    </w:p>
    <w:p w14:paraId="1CB74E0F" w14:textId="77777777" w:rsidR="00430BA6" w:rsidRPr="00430BA6" w:rsidRDefault="00430BA6" w:rsidP="0083046D">
      <w:pPr>
        <w:numPr>
          <w:ilvl w:val="0"/>
          <w:numId w:val="18"/>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список руководителей дипломных работ с указанной кафедры, либо факультета полностью и раздельно по некоторым категориям преподавателей.</w:t>
      </w:r>
    </w:p>
    <w:p w14:paraId="3F3A5836" w14:textId="77777777" w:rsidR="00430BA6" w:rsidRPr="00430BA6" w:rsidRDefault="00430BA6" w:rsidP="0083046D">
      <w:pPr>
        <w:numPr>
          <w:ilvl w:val="0"/>
          <w:numId w:val="19"/>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нагрузку преподавателей (название дисциплины, количество часов), ее объем по отдельным видам занятий и общую нагрузку в указанном семестре для конкретного преподавателя либо для преподавателей указанной кафедры.</w:t>
      </w:r>
    </w:p>
    <w:p w14:paraId="3C56E363" w14:textId="77777777" w:rsidR="00430BA6" w:rsidRPr="00430BA6" w:rsidRDefault="00430BA6" w:rsidP="0083046D">
      <w:pPr>
        <w:pStyle w:val="Heading1"/>
        <w:jc w:val="both"/>
      </w:pPr>
      <w:r w:rsidRPr="00430BA6">
        <w:t>2. Информационная система торговой организации.</w:t>
      </w:r>
    </w:p>
    <w:p w14:paraId="6C5E29A6" w14:textId="77777777" w:rsidR="00430BA6" w:rsidRPr="00430BA6" w:rsidRDefault="00430BA6" w:rsidP="0083046D">
      <w:pPr>
        <w:spacing w:before="100" w:beforeAutospacing="1" w:after="100" w:afterAutospacing="1"/>
        <w:jc w:val="both"/>
        <w:rPr>
          <w:rFonts w:ascii="Times New Roman" w:hAnsi="Times New Roman"/>
          <w:color w:val="000000"/>
          <w:sz w:val="24"/>
          <w:szCs w:val="24"/>
        </w:rPr>
      </w:pPr>
      <w:r w:rsidRPr="00430BA6">
        <w:rPr>
          <w:rFonts w:ascii="Times New Roman" w:hAnsi="Times New Roman"/>
          <w:color w:val="000000"/>
          <w:sz w:val="24"/>
          <w:szCs w:val="24"/>
        </w:rPr>
        <w:t xml:space="preserve">Торговая организация ведет торговлю в торговых точках разных типов: универмаги, магазины, киоски, лотки и т.д.), в штате которых работают продавцы. Универмаги разделены на отдельные секции, руководимые управляющими секций и расположенные, возможно, на разных этажах здания. Как универмаги, так и магазины могут иметь несколько залов, в которых работает определенное число продавцов, универмаги, магазины, киоски могут иметь такие характеристики, как размер торговой точки, платежи за аренду, коммунальные услуги, количество прилавков и т.д. Кроме того, в универмагах и магазинах учет проданных товаров ведется </w:t>
      </w:r>
      <w:proofErr w:type="spellStart"/>
      <w:r w:rsidRPr="00430BA6">
        <w:rPr>
          <w:rFonts w:ascii="Times New Roman" w:hAnsi="Times New Roman"/>
          <w:color w:val="000000"/>
          <w:sz w:val="24"/>
          <w:szCs w:val="24"/>
        </w:rPr>
        <w:t>персонифицированно</w:t>
      </w:r>
      <w:proofErr w:type="spellEnd"/>
      <w:r w:rsidRPr="00430BA6">
        <w:rPr>
          <w:rFonts w:ascii="Times New Roman" w:hAnsi="Times New Roman"/>
          <w:color w:val="000000"/>
          <w:sz w:val="24"/>
          <w:szCs w:val="24"/>
        </w:rPr>
        <w:t xml:space="preserve"> с фиксацией имен и характеристик покупателя, чего в киосках и на лотках сделать не представляется возможным.</w:t>
      </w:r>
    </w:p>
    <w:p w14:paraId="7370B997" w14:textId="77777777" w:rsidR="00430BA6" w:rsidRPr="00430BA6" w:rsidRDefault="00430BA6" w:rsidP="0083046D">
      <w:pPr>
        <w:spacing w:before="100" w:beforeAutospacing="1" w:after="100" w:afterAutospacing="1"/>
        <w:jc w:val="both"/>
        <w:rPr>
          <w:rFonts w:ascii="Times New Roman" w:hAnsi="Times New Roman"/>
          <w:color w:val="000000"/>
          <w:sz w:val="24"/>
          <w:szCs w:val="24"/>
        </w:rPr>
      </w:pPr>
      <w:r w:rsidRPr="00430BA6">
        <w:rPr>
          <w:rFonts w:ascii="Times New Roman" w:hAnsi="Times New Roman"/>
          <w:color w:val="000000"/>
          <w:sz w:val="24"/>
          <w:szCs w:val="24"/>
        </w:rPr>
        <w:t>Заказы поставщику составляются на основе заявок, поступающих из торговых точек. На основе заявок менеджеры торговой организации выбирают поставщика, формируют заказы, в которых перечисляются наименования товаров и заказываемое их количество, которое может отличаться от запроса из торговой точки. Если указанное наименование товара ранее не поставлялось, оно пополняет справочник номенклатуры товаров. На основе маркетинговых работ постоянно изучается рынок поставщиков, в результате чего могут появляться новые поставщики и исчезать старые. При этом одни и те же товары торговая организация может получать от разных поставщиков и, естественно, по различным ценам.</w:t>
      </w:r>
    </w:p>
    <w:p w14:paraId="468CD276" w14:textId="77777777" w:rsidR="00430BA6" w:rsidRPr="00430BA6" w:rsidRDefault="00430BA6" w:rsidP="0083046D">
      <w:pPr>
        <w:spacing w:before="100" w:beforeAutospacing="1" w:after="100" w:afterAutospacing="1"/>
        <w:jc w:val="both"/>
        <w:rPr>
          <w:rFonts w:ascii="Times New Roman" w:hAnsi="Times New Roman"/>
          <w:color w:val="000000"/>
          <w:sz w:val="24"/>
          <w:szCs w:val="24"/>
        </w:rPr>
      </w:pPr>
      <w:r w:rsidRPr="00430BA6">
        <w:rPr>
          <w:rFonts w:ascii="Times New Roman" w:hAnsi="Times New Roman"/>
          <w:color w:val="000000"/>
          <w:sz w:val="24"/>
          <w:szCs w:val="24"/>
        </w:rPr>
        <w:t>Поступившие товары распределяются по торговым точкам и в любой момент можно получить такое распределение.</w:t>
      </w:r>
    </w:p>
    <w:p w14:paraId="2372D568" w14:textId="77777777" w:rsidR="00430BA6" w:rsidRPr="00430BA6" w:rsidRDefault="00430BA6" w:rsidP="0083046D">
      <w:pPr>
        <w:spacing w:before="100" w:beforeAutospacing="1" w:after="100" w:afterAutospacing="1"/>
        <w:jc w:val="both"/>
        <w:rPr>
          <w:rFonts w:ascii="Times New Roman" w:hAnsi="Times New Roman"/>
          <w:color w:val="000000"/>
          <w:sz w:val="24"/>
          <w:szCs w:val="24"/>
        </w:rPr>
      </w:pPr>
      <w:r w:rsidRPr="00430BA6">
        <w:rPr>
          <w:rFonts w:ascii="Times New Roman" w:hAnsi="Times New Roman"/>
          <w:color w:val="000000"/>
          <w:sz w:val="24"/>
          <w:szCs w:val="24"/>
        </w:rPr>
        <w:t>Продавцы торговых точек ведут продажу товаров, учитывая все сделанные продажи, фиксируя номенклатуру и количество проданного товара, а продавцы универмагов и магазинов дополнительно фиксируют имена и характеристики покупателей, что позволяет вести учет покупателей и сделанных ими покупок. В процессе торговли торговые точки вправе менять цены на товары в зависимости от спроса и предложения товаров, а также по согласованию передавать товары в другую торговую точку.</w:t>
      </w:r>
    </w:p>
    <w:p w14:paraId="0771B6C6" w14:textId="77777777" w:rsidR="00430BA6" w:rsidRPr="00430BA6" w:rsidRDefault="00430BA6" w:rsidP="0083046D">
      <w:pPr>
        <w:spacing w:before="100" w:beforeAutospacing="1" w:after="100" w:afterAutospacing="1"/>
        <w:jc w:val="both"/>
        <w:rPr>
          <w:rFonts w:ascii="Times New Roman" w:hAnsi="Times New Roman"/>
          <w:color w:val="000000"/>
          <w:sz w:val="24"/>
          <w:szCs w:val="24"/>
          <w:u w:val="single"/>
        </w:rPr>
      </w:pPr>
      <w:r w:rsidRPr="00430BA6">
        <w:rPr>
          <w:rFonts w:ascii="Times New Roman" w:hAnsi="Times New Roman"/>
          <w:color w:val="000000"/>
          <w:sz w:val="24"/>
          <w:szCs w:val="24"/>
          <w:u w:val="single"/>
        </w:rPr>
        <w:t>Виды запросов в информационной системе:</w:t>
      </w:r>
    </w:p>
    <w:p w14:paraId="307D820D" w14:textId="77777777" w:rsidR="00430BA6" w:rsidRPr="00430BA6" w:rsidRDefault="00430BA6" w:rsidP="0083046D">
      <w:pPr>
        <w:numPr>
          <w:ilvl w:val="0"/>
          <w:numId w:val="20"/>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и общее число поставщиков, поставляющих указанный вид товара, либо некоторый товар в объеме, не менее заданного за весь период сотрудничества, либо за указанный период.</w:t>
      </w:r>
    </w:p>
    <w:p w14:paraId="59F3086F" w14:textId="77777777" w:rsidR="00430BA6" w:rsidRPr="00430BA6" w:rsidRDefault="00430BA6" w:rsidP="0083046D">
      <w:pPr>
        <w:numPr>
          <w:ilvl w:val="0"/>
          <w:numId w:val="21"/>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и общее число покупателей, купивших указанный вид товара за некоторый период, либо сделавших покупку товара в объеме, не менее заданного.</w:t>
      </w:r>
    </w:p>
    <w:p w14:paraId="5B9770C0" w14:textId="77777777" w:rsidR="00430BA6" w:rsidRPr="00430BA6" w:rsidRDefault="00430BA6" w:rsidP="0083046D">
      <w:pPr>
        <w:numPr>
          <w:ilvl w:val="0"/>
          <w:numId w:val="22"/>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номенклатуру и объем товаров в указанной торговой точке.</w:t>
      </w:r>
    </w:p>
    <w:p w14:paraId="5BCD5B34" w14:textId="77777777" w:rsidR="00430BA6" w:rsidRPr="00430BA6" w:rsidRDefault="00430BA6" w:rsidP="0083046D">
      <w:pPr>
        <w:numPr>
          <w:ilvl w:val="0"/>
          <w:numId w:val="23"/>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сведения об объеме и ценах на указанный товар по всем торговым точкам, по торговым точкам заданного типа, по конкретной торговой точке.</w:t>
      </w:r>
    </w:p>
    <w:p w14:paraId="7030B17B" w14:textId="77777777" w:rsidR="00430BA6" w:rsidRPr="00430BA6" w:rsidRDefault="00430BA6" w:rsidP="0083046D">
      <w:pPr>
        <w:numPr>
          <w:ilvl w:val="0"/>
          <w:numId w:val="24"/>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данные о выработке на одного продавца за указанный период по всем торговым точкам, по торговым точкам заданного типа.</w:t>
      </w:r>
    </w:p>
    <w:p w14:paraId="1715A27D" w14:textId="77777777" w:rsidR="00430BA6" w:rsidRPr="00430BA6" w:rsidRDefault="00430BA6" w:rsidP="0083046D">
      <w:pPr>
        <w:numPr>
          <w:ilvl w:val="0"/>
          <w:numId w:val="25"/>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lastRenderedPageBreak/>
        <w:t>Получить данные о выработке отдельно взятого продавца отдельно взятой торговой точки за указанный период.</w:t>
      </w:r>
    </w:p>
    <w:p w14:paraId="340750FB" w14:textId="77777777" w:rsidR="00430BA6" w:rsidRPr="00430BA6" w:rsidRDefault="00430BA6" w:rsidP="0083046D">
      <w:pPr>
        <w:numPr>
          <w:ilvl w:val="0"/>
          <w:numId w:val="26"/>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данные об объеме продаж указанного товара за некоторый период по всем торговым точкам, по торговым точкам заданного типа, по конкретной торговой точке.</w:t>
      </w:r>
    </w:p>
    <w:p w14:paraId="17BA702C" w14:textId="77777777" w:rsidR="00430BA6" w:rsidRPr="00430BA6" w:rsidRDefault="00430BA6" w:rsidP="0083046D">
      <w:pPr>
        <w:numPr>
          <w:ilvl w:val="0"/>
          <w:numId w:val="27"/>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данные о заработной плате продавцов по всем торговым точкам, по торговым точкам заданного типа, по конкретной торговой точке.</w:t>
      </w:r>
    </w:p>
    <w:p w14:paraId="666E0A4B" w14:textId="77777777" w:rsidR="00430BA6" w:rsidRPr="00430BA6" w:rsidRDefault="00430BA6" w:rsidP="0083046D">
      <w:pPr>
        <w:numPr>
          <w:ilvl w:val="0"/>
          <w:numId w:val="28"/>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сведения о поставках определенного товара указанным поставщиком за все время поставок, либо за некоторый период.</w:t>
      </w:r>
    </w:p>
    <w:p w14:paraId="268DD5EF" w14:textId="77777777" w:rsidR="00430BA6" w:rsidRPr="00430BA6" w:rsidRDefault="00430BA6" w:rsidP="0083046D">
      <w:pPr>
        <w:numPr>
          <w:ilvl w:val="0"/>
          <w:numId w:val="29"/>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данные об отношении объема продаж к объему торговых площадей, либо к числу торговых залов, либо к числу прилавков по торговым точкам указанного типа, о выработке отдельно взятого продавца торговой точки, по заданной торговой точке.</w:t>
      </w:r>
    </w:p>
    <w:p w14:paraId="2A5500E0" w14:textId="0336E9C0" w:rsidR="00430BA6" w:rsidRPr="00430BA6" w:rsidRDefault="00430BA6" w:rsidP="0083046D">
      <w:pPr>
        <w:numPr>
          <w:ilvl w:val="0"/>
          <w:numId w:val="30"/>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данные о рентабельности торговой точки: соотношение объема продаж к накладным расходам (суммарная заработная плата продавцов + платежи за аренду, коммунальные услуги) за указанный период.</w:t>
      </w:r>
    </w:p>
    <w:p w14:paraId="1A0F5D0E" w14:textId="77777777" w:rsidR="00430BA6" w:rsidRPr="00430BA6" w:rsidRDefault="00430BA6" w:rsidP="0083046D">
      <w:pPr>
        <w:numPr>
          <w:ilvl w:val="0"/>
          <w:numId w:val="31"/>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сведения о поставках товаров по указанному номеру заказа.</w:t>
      </w:r>
    </w:p>
    <w:p w14:paraId="5A71A718" w14:textId="77777777" w:rsidR="00430BA6" w:rsidRPr="00430BA6" w:rsidRDefault="00430BA6" w:rsidP="0083046D">
      <w:pPr>
        <w:numPr>
          <w:ilvl w:val="0"/>
          <w:numId w:val="32"/>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сведения о покупателях указанного товара за обозначенный, либо за весь период, по всем торговым точкам, по торговым точкам указанного типа, по данной торговой точке.</w:t>
      </w:r>
    </w:p>
    <w:p w14:paraId="552428B9" w14:textId="77777777" w:rsidR="00430BA6" w:rsidRPr="00430BA6" w:rsidRDefault="00430BA6" w:rsidP="0083046D">
      <w:pPr>
        <w:numPr>
          <w:ilvl w:val="0"/>
          <w:numId w:val="33"/>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сведения о наиболее активных покупателях по всем торговым точкам, по торговым точкам указанного типа, по данной торговой точке.</w:t>
      </w:r>
    </w:p>
    <w:p w14:paraId="673B1559" w14:textId="77777777" w:rsidR="00430BA6" w:rsidRPr="00430BA6" w:rsidRDefault="00430BA6" w:rsidP="0083046D">
      <w:pPr>
        <w:numPr>
          <w:ilvl w:val="0"/>
          <w:numId w:val="34"/>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данные о товарообороте торговой точки, либо всех торговых определенной группы за указанный период.</w:t>
      </w:r>
    </w:p>
    <w:p w14:paraId="60AEF6DC" w14:textId="77777777" w:rsidR="00430BA6" w:rsidRPr="00430BA6" w:rsidRDefault="00430BA6" w:rsidP="0083046D">
      <w:pPr>
        <w:pStyle w:val="Heading1"/>
        <w:jc w:val="both"/>
      </w:pPr>
      <w:r w:rsidRPr="00430BA6">
        <w:t>3. Информационная система медицинских</w:t>
      </w:r>
      <w:r w:rsidRPr="00C81201">
        <w:t xml:space="preserve"> </w:t>
      </w:r>
      <w:r w:rsidRPr="00430BA6">
        <w:t>организаций города</w:t>
      </w:r>
    </w:p>
    <w:p w14:paraId="3341359B" w14:textId="77777777" w:rsidR="00430BA6" w:rsidRPr="00430BA6" w:rsidRDefault="00430BA6" w:rsidP="0083046D">
      <w:pPr>
        <w:spacing w:before="100" w:beforeAutospacing="1" w:after="100" w:afterAutospacing="1"/>
        <w:jc w:val="both"/>
        <w:rPr>
          <w:rFonts w:ascii="Times New Roman" w:hAnsi="Times New Roman"/>
          <w:color w:val="000000"/>
          <w:sz w:val="24"/>
          <w:szCs w:val="24"/>
        </w:rPr>
      </w:pPr>
      <w:r w:rsidRPr="00430BA6">
        <w:rPr>
          <w:rFonts w:ascii="Times New Roman" w:hAnsi="Times New Roman"/>
          <w:color w:val="000000"/>
          <w:sz w:val="24"/>
          <w:szCs w:val="24"/>
        </w:rPr>
        <w:t xml:space="preserve">Каждая больница города состоит из одного или нескольких корпусов, в каждом из которых размещается одно или несколько отделений, специализирующихся на лечении определенной группы болезней; каждое отделение и имеет некоторое количество палат на определенное число коек. Поликлиники могут административно быть прикрепленными к больницам, а могут быть и нет. Как больницы, так и поликлиники обслуживаются врачебным (хирурги, терапевты, невропатологи, окулисты, стоматологи, рентгенологи, гинекологи и пр.) и обслуживающим персоналом (мед. сестры, санитары, уборщицы и пр.). Каждая категория врачебного персонала обладает характеристиками, присущими только специалистам этого профиля и по-разному участвует в связях: хирурги, стоматологи и гинекологи могут проводить операции, они же имеют такие характеристики, как число проведенных операций, число операций с летальным исходом; рентгенологи и стоматологи имеют коэффициент к зарплате за вредные условия труда, у рентгенологов и невропатологов более длительный отпуск. Врачи любого профиля могут иметь степень кандидата или доктора медицинских наук. Степень доктора медицинских наук дает право на присвоение звания профессора, а степень кандидата медицинских наук на присвоение звания доцента. Разрешено совместительство, так что каждый врач может работать либо в больнице, либо в поликлинике, либо и </w:t>
      </w:r>
      <w:proofErr w:type="gramStart"/>
      <w:r w:rsidRPr="00430BA6">
        <w:rPr>
          <w:rFonts w:ascii="Times New Roman" w:hAnsi="Times New Roman"/>
          <w:color w:val="000000"/>
          <w:sz w:val="24"/>
          <w:szCs w:val="24"/>
        </w:rPr>
        <w:t>в одной больнице</w:t>
      </w:r>
      <w:proofErr w:type="gramEnd"/>
      <w:r w:rsidRPr="00430BA6">
        <w:rPr>
          <w:rFonts w:ascii="Times New Roman" w:hAnsi="Times New Roman"/>
          <w:color w:val="000000"/>
          <w:sz w:val="24"/>
          <w:szCs w:val="24"/>
        </w:rPr>
        <w:t xml:space="preserve"> и в одной поликлинике. Врачи со званием доцента или профессора могут консультировать в нескольких больницах или поликлиниках.</w:t>
      </w:r>
    </w:p>
    <w:p w14:paraId="67B2536C" w14:textId="77777777" w:rsidR="00430BA6" w:rsidRPr="00430BA6" w:rsidRDefault="00430BA6" w:rsidP="0083046D">
      <w:pPr>
        <w:spacing w:before="100" w:beforeAutospacing="1" w:after="100" w:afterAutospacing="1"/>
        <w:jc w:val="both"/>
        <w:rPr>
          <w:rFonts w:ascii="Times New Roman" w:hAnsi="Times New Roman"/>
          <w:color w:val="000000"/>
          <w:sz w:val="24"/>
          <w:szCs w:val="24"/>
        </w:rPr>
      </w:pPr>
      <w:r w:rsidRPr="00430BA6">
        <w:rPr>
          <w:rFonts w:ascii="Times New Roman" w:hAnsi="Times New Roman"/>
          <w:color w:val="000000"/>
          <w:sz w:val="24"/>
          <w:szCs w:val="24"/>
        </w:rPr>
        <w:t>Лаборатории, выполняющие те или иные медицинские анализы, могут обслуживать различные больницы и поликлиники, при условии наличия договора на обслуживание с соответствующим лечебным заведением. При этом каждая лаборатория имеет один или несколько профилей: биохимические, физиологические, химические исследования.</w:t>
      </w:r>
    </w:p>
    <w:p w14:paraId="3F374774" w14:textId="77777777" w:rsidR="00430BA6" w:rsidRPr="00430BA6" w:rsidRDefault="00430BA6" w:rsidP="0083046D">
      <w:pPr>
        <w:spacing w:before="100" w:beforeAutospacing="1" w:after="100" w:afterAutospacing="1"/>
        <w:jc w:val="both"/>
        <w:rPr>
          <w:rFonts w:ascii="Times New Roman" w:hAnsi="Times New Roman"/>
          <w:color w:val="000000"/>
          <w:sz w:val="24"/>
          <w:szCs w:val="24"/>
        </w:rPr>
      </w:pPr>
      <w:r w:rsidRPr="00430BA6">
        <w:rPr>
          <w:rFonts w:ascii="Times New Roman" w:hAnsi="Times New Roman"/>
          <w:color w:val="000000"/>
          <w:sz w:val="24"/>
          <w:szCs w:val="24"/>
        </w:rPr>
        <w:t>Пациенты амбулаторно лечатся в одной из поликлиник, и по направлению из них могут стационарно лечиться либо в больнице, к которой относится поликлиника, либо в любой другой, если специализация больницы, к которой приписана поликлиника не позволяет провести требуемое лечение. Как в больнице, так и в поликлинике ведется персонифицированный учет пациентов, полная история их болезней, все назначения, операции и т.д. В больнице пациент имеет в каждый данный момент одного лечащего врача, в поликлинике - несколько.</w:t>
      </w:r>
    </w:p>
    <w:p w14:paraId="46BCF239" w14:textId="77777777" w:rsidR="00430BA6" w:rsidRPr="00430BA6" w:rsidRDefault="00430BA6" w:rsidP="00F709B7">
      <w:pPr>
        <w:keepNext/>
        <w:spacing w:before="100" w:beforeAutospacing="1" w:after="100" w:afterAutospacing="1"/>
        <w:jc w:val="both"/>
        <w:rPr>
          <w:rFonts w:ascii="Times New Roman" w:hAnsi="Times New Roman"/>
          <w:color w:val="000000"/>
          <w:sz w:val="24"/>
          <w:szCs w:val="24"/>
          <w:u w:val="single"/>
        </w:rPr>
      </w:pPr>
      <w:r w:rsidRPr="00430BA6">
        <w:rPr>
          <w:rFonts w:ascii="Times New Roman" w:hAnsi="Times New Roman"/>
          <w:color w:val="000000"/>
          <w:sz w:val="24"/>
          <w:szCs w:val="24"/>
          <w:u w:val="single"/>
        </w:rPr>
        <w:lastRenderedPageBreak/>
        <w:t>Виды запросов в информационной системе:</w:t>
      </w:r>
    </w:p>
    <w:p w14:paraId="59A560AD" w14:textId="77777777" w:rsidR="00430BA6" w:rsidRPr="00430BA6" w:rsidRDefault="00430BA6" w:rsidP="0083046D">
      <w:pPr>
        <w:numPr>
          <w:ilvl w:val="0"/>
          <w:numId w:val="35"/>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и общее число врачей указанного профиля для конкретного медицинского учреждения, больницы, либо поликлиники, либо всех медицинских учреждений города.</w:t>
      </w:r>
    </w:p>
    <w:p w14:paraId="387AC33C" w14:textId="77777777" w:rsidR="00430BA6" w:rsidRPr="00430BA6" w:rsidRDefault="00430BA6" w:rsidP="0083046D">
      <w:pPr>
        <w:numPr>
          <w:ilvl w:val="0"/>
          <w:numId w:val="36"/>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и общее число обслуживающего персонала указанной специальности для конкретного медицинского учреждения, больницы, либо поликлиники, либо всех медицинских учреждений города.</w:t>
      </w:r>
    </w:p>
    <w:p w14:paraId="58A0AE56" w14:textId="77777777" w:rsidR="00430BA6" w:rsidRPr="00430BA6" w:rsidRDefault="00430BA6" w:rsidP="0083046D">
      <w:pPr>
        <w:numPr>
          <w:ilvl w:val="0"/>
          <w:numId w:val="37"/>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и общее число врачей указанного профиля, сделавших число операций не менее заданного для конкретного медицинского учреждения, больницы, либо поликлиники, либо всех медицинских учреждений города.</w:t>
      </w:r>
    </w:p>
    <w:p w14:paraId="274CF568" w14:textId="77777777" w:rsidR="00430BA6" w:rsidRPr="00430BA6" w:rsidRDefault="00430BA6" w:rsidP="0083046D">
      <w:pPr>
        <w:numPr>
          <w:ilvl w:val="0"/>
          <w:numId w:val="38"/>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и общее число врачей указанного профиля, стаж работы которых не менее заданного для конкретного медицинского учреждения, больницы, либо поликлиники, либо всех медицинских учреждений города.</w:t>
      </w:r>
    </w:p>
    <w:p w14:paraId="4E6F5A4B" w14:textId="77777777" w:rsidR="00430BA6" w:rsidRPr="00430BA6" w:rsidRDefault="00430BA6" w:rsidP="0083046D">
      <w:pPr>
        <w:numPr>
          <w:ilvl w:val="0"/>
          <w:numId w:val="39"/>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и общее число врачей указанного профиля со степенью кандидата или доктора медицинских наук, со званием доцента или профессора для конкретного медицинского учреждения, либо больницы, либо поликлиники, либо всех медицинских учреждений города.</w:t>
      </w:r>
    </w:p>
    <w:p w14:paraId="20E7BBFA" w14:textId="77777777" w:rsidR="00430BA6" w:rsidRPr="00430BA6" w:rsidRDefault="00430BA6" w:rsidP="0083046D">
      <w:pPr>
        <w:numPr>
          <w:ilvl w:val="0"/>
          <w:numId w:val="40"/>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пациентов указанной больницы, отделения, либо конкретной палаты указанного отделения, с указанием даты поступления, состояния, температуры, лечащего врача.</w:t>
      </w:r>
    </w:p>
    <w:p w14:paraId="7523194B" w14:textId="77777777" w:rsidR="00430BA6" w:rsidRPr="00430BA6" w:rsidRDefault="00430BA6" w:rsidP="0083046D">
      <w:pPr>
        <w:numPr>
          <w:ilvl w:val="0"/>
          <w:numId w:val="41"/>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пациентов, прошедших стационарное лечение в указанной больнице, либо у конкретного врача за некоторый промежуток времени.</w:t>
      </w:r>
    </w:p>
    <w:p w14:paraId="5E8E4A48" w14:textId="58766A1A" w:rsidR="00430BA6" w:rsidRPr="00430BA6" w:rsidRDefault="00430BA6" w:rsidP="0083046D">
      <w:pPr>
        <w:numPr>
          <w:ilvl w:val="0"/>
          <w:numId w:val="42"/>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 xml:space="preserve">Получить перечень пациентов, наблюдающихся </w:t>
      </w:r>
      <w:r w:rsidR="0054238A">
        <w:rPr>
          <w:rFonts w:ascii="Times New Roman" w:hAnsi="Times New Roman"/>
          <w:color w:val="000000"/>
          <w:sz w:val="24"/>
          <w:szCs w:val="24"/>
        </w:rPr>
        <w:t>у</w:t>
      </w:r>
      <w:r w:rsidRPr="00430BA6">
        <w:rPr>
          <w:rFonts w:ascii="Times New Roman" w:hAnsi="Times New Roman"/>
          <w:color w:val="000000"/>
          <w:sz w:val="24"/>
          <w:szCs w:val="24"/>
        </w:rPr>
        <w:t xml:space="preserve"> врача указанного профиля в конкретной поликлинике.</w:t>
      </w:r>
    </w:p>
    <w:p w14:paraId="13C485B3" w14:textId="77777777" w:rsidR="00430BA6" w:rsidRPr="00430BA6" w:rsidRDefault="00430BA6" w:rsidP="0083046D">
      <w:pPr>
        <w:numPr>
          <w:ilvl w:val="0"/>
          <w:numId w:val="43"/>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общее число палат, коек указанной больницы в общем и по каждому отделению, а также число свободных коек по каждому отделению и число полностью свободных палат.</w:t>
      </w:r>
    </w:p>
    <w:p w14:paraId="7549D9D3" w14:textId="77777777" w:rsidR="00430BA6" w:rsidRPr="00430BA6" w:rsidRDefault="00430BA6" w:rsidP="0083046D">
      <w:pPr>
        <w:numPr>
          <w:ilvl w:val="0"/>
          <w:numId w:val="44"/>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общее число кабинетов указанной поликлиники, число посещений каждого кабинета за определенный период.</w:t>
      </w:r>
    </w:p>
    <w:p w14:paraId="2D365D87" w14:textId="77777777" w:rsidR="00430BA6" w:rsidRPr="00430BA6" w:rsidRDefault="00430BA6" w:rsidP="0083046D">
      <w:pPr>
        <w:numPr>
          <w:ilvl w:val="0"/>
          <w:numId w:val="45"/>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данные о выработке (среднее число принятых пациентов в день) за указанный период для конкретного врача, либо всех врачей поликлиники, либо для всех врачей названного профиля.</w:t>
      </w:r>
    </w:p>
    <w:p w14:paraId="19AED0D9" w14:textId="77777777" w:rsidR="00430BA6" w:rsidRPr="00430BA6" w:rsidRDefault="00430BA6" w:rsidP="0083046D">
      <w:pPr>
        <w:numPr>
          <w:ilvl w:val="0"/>
          <w:numId w:val="46"/>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данные о загрузке (число пациентов, у которых врач в настоящее время является лечащим врачом) для указанного врача, либо всех врачей больницы, либо для всех врачей названного профиля.</w:t>
      </w:r>
    </w:p>
    <w:p w14:paraId="628ECF46" w14:textId="77777777" w:rsidR="00430BA6" w:rsidRPr="00430BA6" w:rsidRDefault="00430BA6" w:rsidP="0083046D">
      <w:pPr>
        <w:numPr>
          <w:ilvl w:val="0"/>
          <w:numId w:val="47"/>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перечень пациентов, перенесших операции в указанной больнице, либо поликлинике, либо у конкретного врача за некоторый промежуток времени.</w:t>
      </w:r>
    </w:p>
    <w:p w14:paraId="1BB2A459" w14:textId="77777777" w:rsidR="00430BA6" w:rsidRPr="00430BA6" w:rsidRDefault="00430BA6" w:rsidP="0083046D">
      <w:pPr>
        <w:numPr>
          <w:ilvl w:val="0"/>
          <w:numId w:val="48"/>
        </w:numPr>
        <w:ind w:left="714" w:hanging="357"/>
        <w:jc w:val="both"/>
        <w:rPr>
          <w:rFonts w:ascii="Times New Roman" w:hAnsi="Times New Roman"/>
          <w:color w:val="000000"/>
          <w:sz w:val="24"/>
          <w:szCs w:val="24"/>
        </w:rPr>
      </w:pPr>
      <w:r w:rsidRPr="00430BA6">
        <w:rPr>
          <w:rFonts w:ascii="Times New Roman" w:hAnsi="Times New Roman"/>
          <w:color w:val="000000"/>
          <w:sz w:val="24"/>
          <w:szCs w:val="24"/>
        </w:rPr>
        <w:t>Получить данные о выработке лаборатории (среднее число проведенных обследований в день) за указанный период для данного медицинского учреждения, либо всех медицинских учреждений города.</w:t>
      </w:r>
    </w:p>
    <w:p w14:paraId="2F579DBC" w14:textId="77777777" w:rsidR="00C81201" w:rsidRPr="00C81201" w:rsidRDefault="00C81201" w:rsidP="0083046D">
      <w:pPr>
        <w:pStyle w:val="Heading1"/>
        <w:jc w:val="both"/>
      </w:pPr>
      <w:r w:rsidRPr="00C81201">
        <w:t>4. Информационная система автопредприятия города.</w:t>
      </w:r>
    </w:p>
    <w:p w14:paraId="4F4B0000"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Автопредприятие города занимается организацией пассажирских и грузовых перевозок внутри города. В ведении предприятия находится автотранспорт различного назначения: автобусы, такси, маршрутные такси, прочий легковой транспорт, грузовой транспорт, транспорт вспомогательного характера, представленный различными марками. Каждая из перечисленных категорий транспорта имеет характеристики, свойственные только этой категории: например, к характеристикам только грузового транспорта относится грузоподъемность, пассажирский транспорт характеризуется вместимостью и т.д. С течением времени, с одной стороны, транспорт стареет и списывается (возможно, продается), а с другой, - предприятие пополняется новым автотранспортом.</w:t>
      </w:r>
    </w:p>
    <w:p w14:paraId="0B4BDD84"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Предприятие имеет штат водителей, закрепленных за автомобилями (за одним автомобилем может быть закреплено более одного водителя). Обслуживающий персонал (техники, сварщики, слесари, сборщики и др.) занимается техническим обслуживанием автомобильной техники, при этом раз</w:t>
      </w:r>
      <w:r w:rsidRPr="00C81201">
        <w:rPr>
          <w:rFonts w:ascii="Times New Roman" w:hAnsi="Times New Roman"/>
          <w:color w:val="000000"/>
          <w:sz w:val="24"/>
          <w:szCs w:val="24"/>
        </w:rPr>
        <w:lastRenderedPageBreak/>
        <w:t>личные вышеперечисленные категории также могут иметь уникальные для данной категории атрибуты. Обслуживающий персонал и водители объединяется в бригады, которыми руководят бригадиры, далее следуют мастера, затем начальники участков и цехов. В ведении предприятия находятся объекты гаражного хозяйства (цеха, гаражи, боксы и пр.), где содержится и ремонтируется автомобильная техника.</w:t>
      </w:r>
    </w:p>
    <w:p w14:paraId="787DB870"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Пассажирский автотранспорт (автобусы, маршрутные такси) перевозит пассажиров по определенным маршрутам, за каждым из них закреплены отдельные единицы автотранспорта. Ведется учет числа перевозимых пассажиров, на основании чего производится перераспределением транспорта с одного маршрута на другой. Учитывается также пробег, число ремонтов и затраты на ремонт по всему автотранспорту, объем грузоперевозок для грузового транспорта, интенсивность использования транспорта вспомогательного назначения. Учитывается интенсивность работы бригад по ремонту (число ремонтов, объем выполненных работ), число замененных и отремонтированных узлов и агрегатов (двигателей, КП, мосты, шасси и т.д.) по каждой автомашине, и суммарно по участку, цеху, предприятию.</w:t>
      </w:r>
    </w:p>
    <w:p w14:paraId="0A199654"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u w:val="single"/>
        </w:rPr>
        <w:t>Виды запросов в информационной системе:</w:t>
      </w:r>
    </w:p>
    <w:p w14:paraId="12A8CEE3"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об автопарке предприятия.</w:t>
      </w:r>
    </w:p>
    <w:p w14:paraId="7115A10B"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и общее число водителей по предприятию, по указанной автомашине.</w:t>
      </w:r>
    </w:p>
    <w:p w14:paraId="65D0273E"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распределение водителей по автомобилям.</w:t>
      </w:r>
    </w:p>
    <w:p w14:paraId="7D7E6649"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распределении пассажирского автотранспорта по маршрутам.</w:t>
      </w:r>
    </w:p>
    <w:p w14:paraId="75270CE1"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сведения о пробеге автотранспорта определенной категории или конкретной автомашины за указанный день, месяц, год.</w:t>
      </w:r>
    </w:p>
    <w:p w14:paraId="7626186F"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числе ремонтов и их стоимости для автотранспорта определенной категории, отдельной марки автотранспорта или указанной автомашины за указанный период.</w:t>
      </w:r>
    </w:p>
    <w:p w14:paraId="2E844E8A"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подчиненности персонала: рабочие -бригадиры - мастера - начальники участков и цехов.</w:t>
      </w:r>
    </w:p>
    <w:p w14:paraId="24C5D37C" w14:textId="5DE1E037" w:rsid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сведения о наличии гаражного хозяйства в целом и по каждой категории транспорта.</w:t>
      </w:r>
    </w:p>
    <w:p w14:paraId="7555C1AF"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сведения о грузоперевозках, выполненных указанной автомашиной за обозначенный период.</w:t>
      </w:r>
    </w:p>
    <w:p w14:paraId="75F43D13"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числе использованных для ремонта указанных узлов и агрегатов для транспорта определенной категории, отдельной марки автотранспорта или конкретной автомашины за указанный период.</w:t>
      </w:r>
    </w:p>
    <w:p w14:paraId="35D7EE53" w14:textId="00A0CDEE"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сведения о полученной и списанной автотехник</w:t>
      </w:r>
      <w:r w:rsidR="007F77BA">
        <w:rPr>
          <w:rFonts w:ascii="Times New Roman" w:hAnsi="Times New Roman"/>
          <w:color w:val="000000"/>
          <w:sz w:val="24"/>
          <w:szCs w:val="24"/>
        </w:rPr>
        <w:t>е</w:t>
      </w:r>
      <w:r w:rsidRPr="00C81201">
        <w:rPr>
          <w:rFonts w:ascii="Times New Roman" w:hAnsi="Times New Roman"/>
          <w:color w:val="000000"/>
          <w:sz w:val="24"/>
          <w:szCs w:val="24"/>
        </w:rPr>
        <w:t xml:space="preserve"> за указанный период.</w:t>
      </w:r>
    </w:p>
    <w:p w14:paraId="37DEB9B3"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состав подчиненных указанного бригадира, мастера и пр.</w:t>
      </w:r>
    </w:p>
    <w:p w14:paraId="7686CFCE" w14:textId="77777777" w:rsidR="00C81201" w:rsidRPr="00C81201" w:rsidRDefault="00C81201" w:rsidP="0083046D">
      <w:pPr>
        <w:numPr>
          <w:ilvl w:val="0"/>
          <w:numId w:val="49"/>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работах, выполненных указанным специалистом (сварщиком, слесарем и т.д.) за обозначенный период в целом и по конкретной автомашине.</w:t>
      </w:r>
    </w:p>
    <w:p w14:paraId="2CDF127D" w14:textId="77777777" w:rsidR="00C81201" w:rsidRPr="00C81201" w:rsidRDefault="00C81201" w:rsidP="0083046D">
      <w:pPr>
        <w:pStyle w:val="Heading1"/>
        <w:jc w:val="both"/>
      </w:pPr>
      <w:r w:rsidRPr="00C81201">
        <w:t>5. Информационная система проектной организации</w:t>
      </w:r>
    </w:p>
    <w:p w14:paraId="04D51A9C"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Проектная организация представлена следующими категориями сотрудников: конструкторы, инженеры, техники, лаборанты, прочий обслуживающий персонал, каждая из которых может иметь свойственные только ей атрибуты. Например, конструктор характеризуется числом авторских свидетельств, техники - оборудованием, которое они могут обслуживать, инженер или конструктор может руководить договором или проектом и т.д. Сотрудники разделены на отделы, руководимые начальником так, что каждый сотрудник числится только в одном отделе.</w:t>
      </w:r>
    </w:p>
    <w:p w14:paraId="7E6A73F0"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В рамках заключаемых проектной организацией договоров с заказчиками выполняются различного рода проекты, причем по одному договору может выполняться более одного проекта, и один проект может выполняться для нескольких договоров. Суммарная стоимость договора определяется стоимостью всех проектных работ, выполняемых для этого договора. Каждый договор и проект имеет руководителя и группу сотрудников, выполняющих этот договор или проект, причем это могут быть сотрудники не только одного отдела. Проекты выполняются с использованием различного оборудования, часть которого приписано отдельным отделам, а часть является коллек</w:t>
      </w:r>
      <w:r w:rsidRPr="00C81201">
        <w:rPr>
          <w:rFonts w:ascii="Times New Roman" w:hAnsi="Times New Roman"/>
          <w:color w:val="000000"/>
          <w:sz w:val="24"/>
          <w:szCs w:val="24"/>
        </w:rPr>
        <w:lastRenderedPageBreak/>
        <w:t>тивной собственностью проектной организации, при этом в процессе работы оборудование может передаваться из отдела в отдел. Для выполнения проекта оборудование придается группе, работающей над проектом, если это оборудование не используется в другом проекте.</w:t>
      </w:r>
    </w:p>
    <w:p w14:paraId="54EEB0E7"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Для выполнения ряда проектов подрядная организация может привлекать субподрядные организации, передавая им объемы работ.</w:t>
      </w:r>
    </w:p>
    <w:p w14:paraId="64056B5A"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Ведется учет кадров, учет выполнения договоров и проектов, стоимостной учет всех выполненных работ.</w:t>
      </w:r>
    </w:p>
    <w:p w14:paraId="3EF448F1"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u w:val="single"/>
        </w:rPr>
        <w:t>Виды запросов в информационной системе:</w:t>
      </w:r>
    </w:p>
    <w:p w14:paraId="3C9F18F2"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составе указанного отдела или всей организации полностью, по указанной категории сотрудников, по возрастному составу.</w:t>
      </w:r>
    </w:p>
    <w:p w14:paraId="3E8CDC1F"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руководителей отделов.</w:t>
      </w:r>
    </w:p>
    <w:p w14:paraId="3CE573CB"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договоров или проектов, выполняемых в данный момент или в период указанного интервала времени.</w:t>
      </w:r>
    </w:p>
    <w:p w14:paraId="4998071D"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информацию о том, какие проекты выполняются (выполнялись) в рамках указанного договора и какие договора поддерживаются указанными проектами.</w:t>
      </w:r>
    </w:p>
    <w:p w14:paraId="6855D19A"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стоимости выполненных договоров (проектов) в течение указанного периода времени.</w:t>
      </w:r>
    </w:p>
    <w:p w14:paraId="3F56FAA1"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распределении оборудования на данный момент или на некоторую указанную дату.</w:t>
      </w:r>
    </w:p>
    <w:p w14:paraId="06D9CBBB"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сведения об использовании оборудования указанными проектами (договорами).</w:t>
      </w:r>
    </w:p>
    <w:p w14:paraId="6C698538"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сведения об участии указанного сотрудника или категории сотрудников в проектах (договорах) за определенный период времени.</w:t>
      </w:r>
    </w:p>
    <w:p w14:paraId="2728AFB4"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и стоимость работ, выполненных субподрядными организациями.</w:t>
      </w:r>
    </w:p>
    <w:p w14:paraId="5EE957B1"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численности и составе сотрудников в целом и по отдельным категориям, участвующих в указанном проекте.</w:t>
      </w:r>
    </w:p>
    <w:p w14:paraId="38D61032"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об эффективности использования оборудования (объемы проектных работ, выполненных с использованием того или иного оборудования).</w:t>
      </w:r>
    </w:p>
    <w:p w14:paraId="0738216A"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 xml:space="preserve">Получить сведения об эффективности договоров (стоимость </w:t>
      </w:r>
      <w:proofErr w:type="gramStart"/>
      <w:r w:rsidRPr="00C81201">
        <w:rPr>
          <w:rFonts w:ascii="Times New Roman" w:hAnsi="Times New Roman"/>
          <w:color w:val="000000"/>
          <w:sz w:val="24"/>
          <w:szCs w:val="24"/>
        </w:rPr>
        <w:t>договоров</w:t>
      </w:r>
      <w:proofErr w:type="gramEnd"/>
      <w:r w:rsidRPr="00C81201">
        <w:rPr>
          <w:rFonts w:ascii="Times New Roman" w:hAnsi="Times New Roman"/>
          <w:color w:val="000000"/>
          <w:sz w:val="24"/>
          <w:szCs w:val="24"/>
        </w:rPr>
        <w:t xml:space="preserve"> соотнесенная с затраченным временем или стоимость с учетом привлеченных людских ресурсов).</w:t>
      </w:r>
    </w:p>
    <w:p w14:paraId="0F668B6B"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численности и составе сотрудников в целом и по отдельным категориям, участвующих в проектах за указанный период времени.</w:t>
      </w:r>
    </w:p>
    <w:p w14:paraId="6BFF4C47" w14:textId="77777777" w:rsidR="00C81201" w:rsidRPr="00C81201" w:rsidRDefault="00C81201" w:rsidP="0083046D">
      <w:pPr>
        <w:numPr>
          <w:ilvl w:val="0"/>
          <w:numId w:val="50"/>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 xml:space="preserve">Получить сведения об эффективности проектов (стоимость </w:t>
      </w:r>
      <w:proofErr w:type="gramStart"/>
      <w:r w:rsidRPr="00C81201">
        <w:rPr>
          <w:rFonts w:ascii="Times New Roman" w:hAnsi="Times New Roman"/>
          <w:color w:val="000000"/>
          <w:sz w:val="24"/>
          <w:szCs w:val="24"/>
        </w:rPr>
        <w:t>договоров</w:t>
      </w:r>
      <w:proofErr w:type="gramEnd"/>
      <w:r w:rsidRPr="00C81201">
        <w:rPr>
          <w:rFonts w:ascii="Times New Roman" w:hAnsi="Times New Roman"/>
          <w:color w:val="000000"/>
          <w:sz w:val="24"/>
          <w:szCs w:val="24"/>
        </w:rPr>
        <w:t xml:space="preserve"> соотнесенная с затраченным временем или стоимость с учетом привлеченных людских ресурсов).</w:t>
      </w:r>
    </w:p>
    <w:p w14:paraId="3C1E39C7" w14:textId="77777777" w:rsidR="00C81201" w:rsidRPr="00C81201" w:rsidRDefault="00C81201" w:rsidP="0083046D">
      <w:pPr>
        <w:pStyle w:val="Heading1"/>
        <w:jc w:val="both"/>
      </w:pPr>
      <w:r w:rsidRPr="00C81201">
        <w:t>6. Информационная система авиастроительного предприятия</w:t>
      </w:r>
    </w:p>
    <w:p w14:paraId="6E9B560A"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 xml:space="preserve">Структурно предприятие разбито на цеха, которые в свою очередь подразделяются на участки. Выпускаемые изделия предприятия - самолеты (гражданские, транспортные, военные), планеры, вертолеты, </w:t>
      </w:r>
      <w:proofErr w:type="spellStart"/>
      <w:r w:rsidRPr="00C81201">
        <w:rPr>
          <w:rFonts w:ascii="Times New Roman" w:hAnsi="Times New Roman"/>
          <w:color w:val="000000"/>
          <w:sz w:val="24"/>
          <w:szCs w:val="24"/>
        </w:rPr>
        <w:t>дельтопланы</w:t>
      </w:r>
      <w:proofErr w:type="spellEnd"/>
      <w:r w:rsidRPr="00C81201">
        <w:rPr>
          <w:rFonts w:ascii="Times New Roman" w:hAnsi="Times New Roman"/>
          <w:color w:val="000000"/>
          <w:sz w:val="24"/>
          <w:szCs w:val="24"/>
        </w:rPr>
        <w:t>, ракеты (артиллерийские, авиационные, военно-морские), прочие изделия. Каждая категория изделий имеет специфические, присущие только ей атрибуты. Например, для самолетов это число двигателей, для ракеты - мощность заряда и т.д. По каждой категории изделий может собираться несколько видов изделий. Каждой категории инженерно-технического персонала (инженеры, технологи, техники) и рабочих (сборщики, токари, слесари, сварщики и пр.) также свойственны характерные только для этой группы атрибуты. Рабочие объединяется в бригады, которыми руководят бригадиры. Бригадиры выбираются из числа рабочих, мастера, начальники участков и цехов назначаются из числа инженерно-технического персонала.</w:t>
      </w:r>
    </w:p>
    <w:p w14:paraId="5840BA2A"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 xml:space="preserve">Каждое изделие собирается в своем цехе (в цехе может собираться несколько видов изделий) и в процессе изготовления проходит определенный цикл работ, перемещаясь с одного участка на другой. Все работы по сборке конкретного изделия на определенном участке выполняет одна бригада рабочих, при этом на участке может работать несколько бригад. Возглавляет работу на участке </w:t>
      </w:r>
      <w:r w:rsidRPr="00C81201">
        <w:rPr>
          <w:rFonts w:ascii="Times New Roman" w:hAnsi="Times New Roman"/>
          <w:color w:val="000000"/>
          <w:sz w:val="24"/>
          <w:szCs w:val="24"/>
        </w:rPr>
        <w:lastRenderedPageBreak/>
        <w:t>начальник участка, в подчинении которого находится несколько мастеров. Различные изделия могут проходить одни и те же циклы работ на одних и тех же участках цеха.</w:t>
      </w:r>
    </w:p>
    <w:p w14:paraId="4632B2E7"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Собранное изделие проходит серию испытаний в испытательных лабораториях (полигонах). Испытательные лаборатории могут обслуживать несколько цехов, в свою очередь цеха пользуются, возможно, несколькими испытательными лабораториями. Испытания проводятся испытателями на оборудовании испытательной лаборатории, при этом при испытании конкретного изделия в лаборатории могут быть задействованы различные виды оборудования.</w:t>
      </w:r>
    </w:p>
    <w:p w14:paraId="22061300"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Ведется учет движения кадров и учет выпускаемой продукции.</w:t>
      </w:r>
    </w:p>
    <w:p w14:paraId="5E139AA0"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u w:val="single"/>
        </w:rPr>
        <w:t>Виды запросов в информационной системе:</w:t>
      </w:r>
    </w:p>
    <w:p w14:paraId="311FCBBC"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видов изделий отдельной категории и в целом, собираемых указанным цехом, предприятием.</w:t>
      </w:r>
    </w:p>
    <w:p w14:paraId="2BD7BC72"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число и перечень изделий отдельной категории и в целом, собранных указанным цехом, участком, предприятием в целом за определенный отрезок времени.</w:t>
      </w:r>
    </w:p>
    <w:p w14:paraId="0E653064"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кадровом составе цеха, предприятия в целом и по указанным категориям инженерно-технического персонала и рабочих.</w:t>
      </w:r>
    </w:p>
    <w:p w14:paraId="5AFE3109"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число и перечень участков указанного цеха, предприятия в целом и их начальников.</w:t>
      </w:r>
    </w:p>
    <w:p w14:paraId="64AC15C3"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 xml:space="preserve">Получить перечень работ, </w:t>
      </w:r>
      <w:r w:rsidRPr="004E2AE2">
        <w:rPr>
          <w:rFonts w:ascii="Times New Roman" w:hAnsi="Times New Roman"/>
          <w:color w:val="000000"/>
          <w:sz w:val="24"/>
          <w:szCs w:val="24"/>
        </w:rPr>
        <w:t>которые</w:t>
      </w:r>
      <w:r w:rsidRPr="00C81201">
        <w:rPr>
          <w:rFonts w:ascii="Times New Roman" w:hAnsi="Times New Roman"/>
          <w:color w:val="000000"/>
          <w:sz w:val="24"/>
          <w:szCs w:val="24"/>
        </w:rPr>
        <w:t xml:space="preserve"> проходит указанное изделие.</w:t>
      </w:r>
    </w:p>
    <w:p w14:paraId="38CBBE78"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состав бригад указанного участка, цеха.</w:t>
      </w:r>
    </w:p>
    <w:p w14:paraId="7B56D942"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список мастеров указанного участка, цеха.</w:t>
      </w:r>
    </w:p>
    <w:p w14:paraId="4DD9A6BF"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изделий отдельной категории и в целом, собираемых в настоящий момент указанным участком, цехом, предприятием.</w:t>
      </w:r>
    </w:p>
    <w:p w14:paraId="31DECB46"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состав бригад, участвующих в сборке указанного изделия.</w:t>
      </w:r>
    </w:p>
    <w:p w14:paraId="4B2906C2"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испытательных лабораторий, участвующих в испытаниях некоторого конкретного изделия.</w:t>
      </w:r>
    </w:p>
    <w:p w14:paraId="7FF52181"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изделий отдельной категории и в целом, проходивших испытание в указанной лаборатории за определенный период.</w:t>
      </w:r>
    </w:p>
    <w:p w14:paraId="7A135AAE"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список испытателей, участвующих в испытаниях указанного изделия, изделий отдельной категории и в целом в некоторой лаборатории за определенный период.</w:t>
      </w:r>
    </w:p>
    <w:p w14:paraId="538AB920"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состав оборудования, использовавшегося при испытании указанного изделия, изделий отдельной категории и в целом в некоторой лаборатории за определенный период.</w:t>
      </w:r>
    </w:p>
    <w:p w14:paraId="0BECDA78" w14:textId="77777777" w:rsidR="00C81201" w:rsidRPr="00C81201" w:rsidRDefault="00C81201" w:rsidP="0083046D">
      <w:pPr>
        <w:numPr>
          <w:ilvl w:val="0"/>
          <w:numId w:val="51"/>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число и перечень изделий отдельной категории и в целом, собираемых указанным цехом, участком, предприятием в целом в настоящее время.</w:t>
      </w:r>
    </w:p>
    <w:p w14:paraId="1885D8E8" w14:textId="77777777" w:rsidR="00C81201" w:rsidRPr="00C81201" w:rsidRDefault="00C81201" w:rsidP="0083046D">
      <w:pPr>
        <w:pStyle w:val="Heading1"/>
        <w:jc w:val="both"/>
      </w:pPr>
      <w:r w:rsidRPr="00C81201">
        <w:t>7. Информационная система военного округа</w:t>
      </w:r>
    </w:p>
    <w:p w14:paraId="61DEEF4E"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Военные части округа расквартированы по различным местам дислокации, причем в одном месте могут располагаться несколько частей. Каждая воинская часть состоит из рот, роты из взводов, взводы из отделений, в свою очередь воинские части объединяются в дивизии, корпуса или бригады, а те в армии. Военный округ представлен офицерским составом (генералы, полковники, подполковники, майоры, капитаны, лейтенанты) и рядовым и сержантским составом (старшины, сержанты, прапорщики, ефрейторы, рядовые). Каждая из перечисленных категорий военнослужащих может иметь характеристики, присущие только этой категории: для генералов это может быть дата окончания академии, дата присвоения генеральского звания и т.д. Каждое из подразделений имеет командира, причем военнослужащие офицерского состава могут командовать любым из вышеперечисленных подразделений, а военнослужащие рядового и сержантского состава только взводом и отделением. Все военнослужащие имеют одну или несколько воинских специальностей.</w:t>
      </w:r>
    </w:p>
    <w:p w14:paraId="408F77ED"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rPr>
        <w:t xml:space="preserve">Каждой воинской части придана боевая и транспортная техника: БМП, тягачи, автотранспорт и пр. и вооружение: карабины, автоматическое оружие, артиллерия, ракетное вооружение и т.д. Каждая из перечисленных категорий боевой техники и вооружения также имеет специфические, присущие только ей атрибуты и по каждой категории может быть несколько видов техники и вооружения. </w:t>
      </w:r>
      <w:r w:rsidRPr="00C81201">
        <w:rPr>
          <w:rFonts w:ascii="Times New Roman" w:hAnsi="Times New Roman"/>
          <w:color w:val="000000"/>
          <w:sz w:val="24"/>
          <w:szCs w:val="24"/>
        </w:rPr>
        <w:lastRenderedPageBreak/>
        <w:t>Инфраструктура военной части представлена набором сооружений (сооружение ©1, сооружение ©2 . . .), некоторые из которых предназначены для дислокации подразделений части.</w:t>
      </w:r>
    </w:p>
    <w:p w14:paraId="5AF88AD9" w14:textId="77777777" w:rsidR="00C81201" w:rsidRPr="00C81201" w:rsidRDefault="00C81201" w:rsidP="0083046D">
      <w:pPr>
        <w:spacing w:before="100" w:beforeAutospacing="1" w:after="100" w:afterAutospacing="1"/>
        <w:jc w:val="both"/>
        <w:rPr>
          <w:rFonts w:ascii="Times New Roman" w:hAnsi="Times New Roman"/>
          <w:color w:val="000000"/>
          <w:sz w:val="24"/>
          <w:szCs w:val="24"/>
        </w:rPr>
      </w:pPr>
      <w:r w:rsidRPr="00C81201">
        <w:rPr>
          <w:rFonts w:ascii="Times New Roman" w:hAnsi="Times New Roman"/>
          <w:color w:val="000000"/>
          <w:sz w:val="24"/>
          <w:szCs w:val="24"/>
          <w:u w:val="single"/>
        </w:rPr>
        <w:t>Виды запросов в информационной системе:</w:t>
      </w:r>
    </w:p>
    <w:p w14:paraId="0BF3992D"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всех частей военного округа, указанной армии, дивизии, корпуса и их командиров.</w:t>
      </w:r>
    </w:p>
    <w:p w14:paraId="1B480DDF"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по офицерскому составу в целом и по офицерскому составу указанного звания всех частей военного округа, отдельной армии, дивизии, корпуса, военной части.</w:t>
      </w:r>
    </w:p>
    <w:p w14:paraId="3648D22B"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по рядовому и сержантскому составу в целом и с учетом указанного звания всех частей военного округа, отдельной армии, дивизии, корпуса, военной части.</w:t>
      </w:r>
    </w:p>
    <w:p w14:paraId="22B39144"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цепочку подчиненности снизу доверху для указанного военнослужащего.</w:t>
      </w:r>
    </w:p>
    <w:p w14:paraId="5DD8A8C8"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мест дислокации всех частей военного округа, отдельной армии, дивизии, корпуса, военной части.</w:t>
      </w:r>
    </w:p>
    <w:p w14:paraId="5BCFDAA5"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наличии боевой технике в целом и с учетом указанной категории или вида во всех частях военного округа, в отдельной армии, дивизии, корпусе, военной части.</w:t>
      </w:r>
    </w:p>
    <w:p w14:paraId="5003CB8D"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 xml:space="preserve">Получить перечень сооружений указанной военной части, перечень сооружений, где дислоцировано более одного подразделения, где </w:t>
      </w:r>
      <w:proofErr w:type="spellStart"/>
      <w:r w:rsidRPr="00C81201">
        <w:rPr>
          <w:rFonts w:ascii="Times New Roman" w:hAnsi="Times New Roman"/>
          <w:color w:val="000000"/>
          <w:sz w:val="24"/>
          <w:szCs w:val="24"/>
        </w:rPr>
        <w:t>недислоцировано</w:t>
      </w:r>
      <w:proofErr w:type="spellEnd"/>
      <w:r w:rsidRPr="00C81201">
        <w:rPr>
          <w:rFonts w:ascii="Times New Roman" w:hAnsi="Times New Roman"/>
          <w:color w:val="000000"/>
          <w:sz w:val="24"/>
          <w:szCs w:val="24"/>
        </w:rPr>
        <w:t xml:space="preserve"> ни одного подразделения.</w:t>
      </w:r>
    </w:p>
    <w:p w14:paraId="3CA4B15F"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военных частей, в которых число единиц указанного вида боевой техники больше 5 (нет указанной боевой техники).</w:t>
      </w:r>
    </w:p>
    <w:p w14:paraId="1535587D"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 наличии вооружения в целом и с учетом указанной категории или вида во всех частях военного округа, в отдельной армии, дивизии, корпусе, военной части.</w:t>
      </w:r>
    </w:p>
    <w:p w14:paraId="3A90781F"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военных специальностей, по которым в округе, в отдельной армии, дивизии, корпусе, военной части более пяти специалистов (нет специалистов).</w:t>
      </w:r>
    </w:p>
    <w:p w14:paraId="535D0664"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военнослужащих указанной специальности в округе, в отдельной армии, дивизии, корпусе, военной части, в указанном подразделении некоторой военной части.</w:t>
      </w:r>
    </w:p>
    <w:p w14:paraId="32CB0EF5"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перечень военных частей, в которых число единиц указанного вида вооружения больше 10 (нет указанного вооружения).</w:t>
      </w:r>
    </w:p>
    <w:p w14:paraId="3309A4AC" w14:textId="77777777" w:rsidR="00C81201" w:rsidRPr="00C81201" w:rsidRDefault="00C81201" w:rsidP="0083046D">
      <w:pPr>
        <w:numPr>
          <w:ilvl w:val="0"/>
          <w:numId w:val="52"/>
        </w:numPr>
        <w:ind w:left="714" w:hanging="357"/>
        <w:jc w:val="both"/>
        <w:rPr>
          <w:rFonts w:ascii="Times New Roman" w:hAnsi="Times New Roman"/>
          <w:color w:val="000000"/>
          <w:sz w:val="24"/>
          <w:szCs w:val="24"/>
        </w:rPr>
      </w:pPr>
      <w:r w:rsidRPr="00C81201">
        <w:rPr>
          <w:rFonts w:ascii="Times New Roman" w:hAnsi="Times New Roman"/>
          <w:color w:val="000000"/>
          <w:sz w:val="24"/>
          <w:szCs w:val="24"/>
        </w:rPr>
        <w:t>Получить данные об армии, дивизии, корпусе, в которые входит больше всего (меньше всего) военных частей.</w:t>
      </w:r>
    </w:p>
    <w:p w14:paraId="13FF21E5" w14:textId="77777777" w:rsidR="00BB5844" w:rsidRPr="00BB5844" w:rsidRDefault="00BB5844" w:rsidP="0083046D">
      <w:pPr>
        <w:pStyle w:val="Heading1"/>
        <w:jc w:val="both"/>
      </w:pPr>
      <w:r w:rsidRPr="00BB5844">
        <w:t>8. Информационная система строительной организации</w:t>
      </w:r>
    </w:p>
    <w:p w14:paraId="3DC405A4" w14:textId="77777777" w:rsidR="00BB5844" w:rsidRPr="00BB5844" w:rsidRDefault="00BB5844" w:rsidP="0083046D">
      <w:pPr>
        <w:spacing w:before="100" w:beforeAutospacing="1" w:after="100" w:afterAutospacing="1"/>
        <w:jc w:val="both"/>
        <w:rPr>
          <w:rFonts w:ascii="Times New Roman" w:hAnsi="Times New Roman"/>
          <w:color w:val="000000"/>
          <w:sz w:val="24"/>
          <w:szCs w:val="24"/>
        </w:rPr>
      </w:pPr>
      <w:r w:rsidRPr="00BB5844">
        <w:rPr>
          <w:rFonts w:ascii="Times New Roman" w:hAnsi="Times New Roman"/>
          <w:color w:val="000000"/>
          <w:sz w:val="24"/>
          <w:szCs w:val="24"/>
        </w:rPr>
        <w:t>Строительная организация занимается строительством различного рода объектов: жилых домов, больниц, школ, мостов, дорог и т.д. по договорам с заказчиками (городская администрация, ведомства, частные фирмы и т.д.). Каждая из перечисленных категорий объектов имеет характеристики, свойственные только этой или нескольким категориям: например, к характеристикам жилых домов относится этажность, тип строительного материала, число квартир, для мостов уникальными характеристиками являются тип пролетного строения, ширина, количество полос для движения.</w:t>
      </w:r>
    </w:p>
    <w:p w14:paraId="241927F1" w14:textId="77777777" w:rsidR="00BB5844" w:rsidRPr="00BB5844" w:rsidRDefault="00BB5844" w:rsidP="0083046D">
      <w:pPr>
        <w:spacing w:before="100" w:beforeAutospacing="1" w:after="100" w:afterAutospacing="1"/>
        <w:jc w:val="both"/>
        <w:rPr>
          <w:rFonts w:ascii="Times New Roman" w:hAnsi="Times New Roman"/>
          <w:color w:val="000000"/>
          <w:sz w:val="24"/>
          <w:szCs w:val="24"/>
        </w:rPr>
      </w:pPr>
      <w:r w:rsidRPr="00BB5844">
        <w:rPr>
          <w:rFonts w:ascii="Times New Roman" w:hAnsi="Times New Roman"/>
          <w:color w:val="000000"/>
          <w:sz w:val="24"/>
          <w:szCs w:val="24"/>
        </w:rPr>
        <w:t>Структурно строительная организация состоит из строительных управлений, каждое строительное управление ведет работы на одном или нескольких участках, возглавляемых начальниками участков, которым подчиняется группа прорабов, мастеров и техников. Каждой категории инженерно-технического персонала (инженеры, технологи, техники) и рабочих (каменщики, бетонщики, отделочники, сварщики, электрики, шофера, слесари, и пр.) также свойственны характерные только для этой группы атрибуты. Рабочие объединяется в бригады, которыми руководят бригадиры. Бригадиры выбираются из числа рабочих, мастера, прорабы, начальники участков и управлений назначаются из числа инженерно-технического персонала.</w:t>
      </w:r>
    </w:p>
    <w:p w14:paraId="741E0756" w14:textId="77777777" w:rsidR="00BB5844" w:rsidRPr="00BB5844" w:rsidRDefault="00BB5844" w:rsidP="0083046D">
      <w:pPr>
        <w:spacing w:before="100" w:beforeAutospacing="1" w:after="100" w:afterAutospacing="1"/>
        <w:jc w:val="both"/>
        <w:rPr>
          <w:rFonts w:ascii="Times New Roman" w:hAnsi="Times New Roman"/>
          <w:color w:val="000000"/>
          <w:sz w:val="24"/>
          <w:szCs w:val="24"/>
        </w:rPr>
      </w:pPr>
      <w:r w:rsidRPr="00BB5844">
        <w:rPr>
          <w:rFonts w:ascii="Times New Roman" w:hAnsi="Times New Roman"/>
          <w:color w:val="000000"/>
          <w:sz w:val="24"/>
          <w:szCs w:val="24"/>
        </w:rPr>
        <w:t>На каждом участке возводится один или несколько объектов, на каждом объекте работу ведут одна или несколько бригад. Закончив работу, бригада переходит к другому объекту на этом или другом участке. Строительному управлению придается строительная техника (подъемные краны, экскаваторы, бульдозеры и т.д.), которая распределяется по объектам.</w:t>
      </w:r>
    </w:p>
    <w:p w14:paraId="3F0C76B0" w14:textId="28ED3765" w:rsidR="00BB5844" w:rsidRPr="00BB5844" w:rsidRDefault="00BB5844" w:rsidP="0083046D">
      <w:pPr>
        <w:spacing w:before="100" w:beforeAutospacing="1" w:after="100" w:afterAutospacing="1"/>
        <w:jc w:val="both"/>
        <w:rPr>
          <w:rFonts w:ascii="Times New Roman" w:hAnsi="Times New Roman"/>
          <w:color w:val="000000"/>
          <w:sz w:val="24"/>
          <w:szCs w:val="24"/>
        </w:rPr>
      </w:pPr>
      <w:r w:rsidRPr="00BB5844">
        <w:rPr>
          <w:rFonts w:ascii="Times New Roman" w:hAnsi="Times New Roman"/>
          <w:color w:val="000000"/>
          <w:sz w:val="24"/>
          <w:szCs w:val="24"/>
        </w:rPr>
        <w:lastRenderedPageBreak/>
        <w:t xml:space="preserve">Технология строительства того или иного объекта предполагает выполнение определенного набора видов работ, необходимых для сооружения данного типа объекта. Например, для жилого дома </w:t>
      </w:r>
      <w:proofErr w:type="gramStart"/>
      <w:r w:rsidRPr="00BB5844">
        <w:rPr>
          <w:rFonts w:ascii="Times New Roman" w:hAnsi="Times New Roman"/>
          <w:color w:val="000000"/>
          <w:sz w:val="24"/>
          <w:szCs w:val="24"/>
        </w:rPr>
        <w:t>- это</w:t>
      </w:r>
      <w:proofErr w:type="gramEnd"/>
      <w:r w:rsidRPr="00BB5844">
        <w:rPr>
          <w:rFonts w:ascii="Times New Roman" w:hAnsi="Times New Roman"/>
          <w:color w:val="000000"/>
          <w:sz w:val="24"/>
          <w:szCs w:val="24"/>
        </w:rPr>
        <w:t xml:space="preserve"> возведение фундамента, кирпичные работы, прокладка водоснабжения и т.д. Каждый вид работ на объекте выполняется одной бригадой. Для организации работ на объекте составляется графики</w:t>
      </w:r>
      <w:r w:rsidR="00435FB8">
        <w:rPr>
          <w:rFonts w:ascii="Times New Roman" w:hAnsi="Times New Roman"/>
          <w:color w:val="000000"/>
          <w:sz w:val="24"/>
          <w:szCs w:val="24"/>
        </w:rPr>
        <w:t xml:space="preserve"> </w:t>
      </w:r>
      <w:r w:rsidRPr="00BB5844">
        <w:rPr>
          <w:rFonts w:ascii="Times New Roman" w:hAnsi="Times New Roman"/>
          <w:color w:val="000000"/>
          <w:sz w:val="24"/>
          <w:szCs w:val="24"/>
        </w:rPr>
        <w:t>работ, указывающие в каком порядке и в какие сроки выполняются те или иные работы, а также смета, определяющая какие строительные материалы и в каких количествах необходимы для сооружения объекта. По результатам выполнения работ составляется отчет с указанием сроков выполнения работ и фактических расходов материалов.</w:t>
      </w:r>
    </w:p>
    <w:p w14:paraId="5C320EEF" w14:textId="77777777" w:rsidR="00BB5844" w:rsidRPr="00BB5844" w:rsidRDefault="00BB5844" w:rsidP="0083046D">
      <w:pPr>
        <w:spacing w:before="100" w:beforeAutospacing="1" w:after="100" w:afterAutospacing="1"/>
        <w:jc w:val="both"/>
        <w:rPr>
          <w:rFonts w:ascii="Times New Roman" w:hAnsi="Times New Roman"/>
          <w:color w:val="000000"/>
          <w:sz w:val="24"/>
          <w:szCs w:val="24"/>
        </w:rPr>
      </w:pPr>
      <w:r w:rsidRPr="00BB5844">
        <w:rPr>
          <w:rFonts w:ascii="Times New Roman" w:hAnsi="Times New Roman"/>
          <w:color w:val="000000"/>
          <w:sz w:val="24"/>
          <w:szCs w:val="24"/>
          <w:u w:val="single"/>
        </w:rPr>
        <w:t>Виды запросов в информационной системе:</w:t>
      </w:r>
    </w:p>
    <w:p w14:paraId="0773CE3B"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перечень строительных управлений и/или участков и их руководителей.</w:t>
      </w:r>
    </w:p>
    <w:p w14:paraId="00BB5407"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список специалистов инженерно-технического состава обозначенного участка или строительного управления с указанием их должностей.</w:t>
      </w:r>
    </w:p>
    <w:p w14:paraId="2D933290"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перечень объектов, возводимых указанным строительным управлением и/или участком, и графики их возведения.</w:t>
      </w:r>
    </w:p>
    <w:p w14:paraId="030783A0"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состав бригад, работавших (работающих) на строительстве указанного объекта.</w:t>
      </w:r>
    </w:p>
    <w:p w14:paraId="525150C7"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перечень строительной техники, приданной указанному строительному управлению.</w:t>
      </w:r>
    </w:p>
    <w:p w14:paraId="1494B49B"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перечень строительной техники, выделенной на указанный объект либо работавшей там в течение указанного периода времени.</w:t>
      </w:r>
    </w:p>
    <w:p w14:paraId="27E169FD"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график и смету на строительство указанного объекта.</w:t>
      </w:r>
    </w:p>
    <w:p w14:paraId="0DABD3EC"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отчет о сооружении указанного объекта.</w:t>
      </w:r>
    </w:p>
    <w:p w14:paraId="13EDC361"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перечень объектов, возводимых в некотором строительном управлении или в целом по организации, на которых в обозначенный период времени выполнялся указанный вид строительных работ.</w:t>
      </w:r>
    </w:p>
    <w:p w14:paraId="236D0E06"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перечень видов строительных работ, по которым имело место превышение сроков выполнения на указанном участке, строительном управлении или в целом по организации.</w:t>
      </w:r>
    </w:p>
    <w:p w14:paraId="29BFAEFC"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перечень строительных материалов, по которым имело место превышение по смете на указанном участке, строительном управлении или в целом по организации.</w:t>
      </w:r>
    </w:p>
    <w:p w14:paraId="39A8B2DE" w14:textId="77777777"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перечень видов строительных работ, выполненных указанной бригадой в течение обозначенного периода времени с указанием объектов, где эти работы выполнялись.</w:t>
      </w:r>
    </w:p>
    <w:p w14:paraId="17E2C6C4" w14:textId="58C46333" w:rsidR="00BB5844" w:rsidRPr="00BB5844" w:rsidRDefault="00BB5844" w:rsidP="0083046D">
      <w:pPr>
        <w:numPr>
          <w:ilvl w:val="0"/>
          <w:numId w:val="53"/>
        </w:numPr>
        <w:jc w:val="both"/>
        <w:rPr>
          <w:rFonts w:ascii="Times New Roman" w:hAnsi="Times New Roman"/>
          <w:color w:val="000000"/>
          <w:sz w:val="24"/>
          <w:szCs w:val="24"/>
        </w:rPr>
      </w:pPr>
      <w:r w:rsidRPr="00BB5844">
        <w:rPr>
          <w:rFonts w:ascii="Times New Roman" w:hAnsi="Times New Roman"/>
          <w:color w:val="000000"/>
          <w:sz w:val="24"/>
          <w:szCs w:val="24"/>
        </w:rPr>
        <w:t>Получить перечень бригад, выполн</w:t>
      </w:r>
      <w:r w:rsidR="006B1C18">
        <w:rPr>
          <w:rFonts w:ascii="Times New Roman" w:hAnsi="Times New Roman"/>
          <w:color w:val="000000"/>
          <w:sz w:val="24"/>
          <w:szCs w:val="24"/>
        </w:rPr>
        <w:t>явши</w:t>
      </w:r>
      <w:r w:rsidRPr="00BB5844">
        <w:rPr>
          <w:rFonts w:ascii="Times New Roman" w:hAnsi="Times New Roman"/>
          <w:color w:val="000000"/>
          <w:sz w:val="24"/>
          <w:szCs w:val="24"/>
        </w:rPr>
        <w:t>х указанный вид строительных работ в течение обозначенного периода времени с указанием объектов, где эти работы выполнялись.</w:t>
      </w:r>
    </w:p>
    <w:p w14:paraId="71F0180E" w14:textId="77777777" w:rsidR="00DB7148" w:rsidRPr="00DB7148" w:rsidRDefault="00DB7148" w:rsidP="0083046D">
      <w:pPr>
        <w:pStyle w:val="Heading1"/>
        <w:jc w:val="both"/>
      </w:pPr>
      <w:r w:rsidRPr="00DB7148">
        <w:t>9. Информационная система библиотечного фонда города</w:t>
      </w:r>
    </w:p>
    <w:p w14:paraId="22D7BC89" w14:textId="77777777" w:rsidR="00DB7148" w:rsidRPr="00DB7148" w:rsidRDefault="00DB7148" w:rsidP="0083046D">
      <w:pPr>
        <w:spacing w:before="100" w:beforeAutospacing="1" w:after="100" w:afterAutospacing="1"/>
        <w:jc w:val="both"/>
        <w:rPr>
          <w:rFonts w:ascii="Times New Roman" w:hAnsi="Times New Roman"/>
          <w:color w:val="000000"/>
          <w:sz w:val="24"/>
          <w:szCs w:val="24"/>
        </w:rPr>
      </w:pPr>
      <w:r w:rsidRPr="00DB7148">
        <w:rPr>
          <w:rFonts w:ascii="Times New Roman" w:hAnsi="Times New Roman"/>
          <w:color w:val="000000"/>
          <w:sz w:val="24"/>
          <w:szCs w:val="24"/>
        </w:rPr>
        <w:t>Библиотечный фонд города составляют библиотеки, расположенные на территории города. Каждая библиотека включает в себя абонементы и читальные залы. Пользователями библиотек являются различные категории читателей: студенты, научные работники, преподаватели, школьники, рабочие, пенсионеры и другие жители города. Каждая категория читателей может обладать непе</w:t>
      </w:r>
      <w:r w:rsidR="006D2788">
        <w:rPr>
          <w:rFonts w:ascii="Times New Roman" w:hAnsi="Times New Roman"/>
          <w:color w:val="000000"/>
          <w:sz w:val="24"/>
          <w:szCs w:val="24"/>
        </w:rPr>
        <w:t>ресекающимися характеристи</w:t>
      </w:r>
      <w:r w:rsidRPr="00DB7148">
        <w:rPr>
          <w:rFonts w:ascii="Times New Roman" w:hAnsi="Times New Roman"/>
          <w:color w:val="000000"/>
          <w:sz w:val="24"/>
          <w:szCs w:val="24"/>
        </w:rPr>
        <w:t>ками-атрибутами: для студентов это название учебного заведения, факультет, курс, номер группы, для научного работника - название организации, научная тема и т.д. Каждый читатель, будучи зарегистрированным в одной из библиотек, имеет доступ ко всему библиотечному фонду города.</w:t>
      </w:r>
    </w:p>
    <w:p w14:paraId="49689987" w14:textId="77777777" w:rsidR="00DB7148" w:rsidRPr="00DB7148" w:rsidRDefault="00DB7148" w:rsidP="0083046D">
      <w:pPr>
        <w:spacing w:before="100" w:beforeAutospacing="1" w:after="100" w:afterAutospacing="1"/>
        <w:jc w:val="both"/>
        <w:rPr>
          <w:rFonts w:ascii="Times New Roman" w:hAnsi="Times New Roman"/>
          <w:color w:val="000000"/>
          <w:sz w:val="24"/>
          <w:szCs w:val="24"/>
        </w:rPr>
      </w:pPr>
      <w:r w:rsidRPr="00DB7148">
        <w:rPr>
          <w:rFonts w:ascii="Times New Roman" w:hAnsi="Times New Roman"/>
          <w:color w:val="000000"/>
          <w:sz w:val="24"/>
          <w:szCs w:val="24"/>
        </w:rPr>
        <w:t>Библиотечный фонд (книги, журналы, газеты, сборники статей, сборники стихов, диссертации, рефераты, сборники докладов и тезисов докладов и пр.) размещен в залах-хранилищах различных библиотек на определенных местах хранения (номер зала, стеллажа, полки) и идентифицируется номенклатурными номерами. При этом существуют различные правила относительно тех или иных изданий: какие-то подлежат только чтению в читальных залах библиотек, для тех, что выдаются, может быть установлен различный срок выдачи и т.д. С одной стороны, библиотечный фонд может пополняться, с другой, - с течением времени происходит его списание.</w:t>
      </w:r>
    </w:p>
    <w:p w14:paraId="4CD6AE01" w14:textId="77777777" w:rsidR="00DB7148" w:rsidRPr="00DB7148" w:rsidRDefault="00DB7148" w:rsidP="0083046D">
      <w:pPr>
        <w:spacing w:before="100" w:beforeAutospacing="1" w:after="100" w:afterAutospacing="1"/>
        <w:jc w:val="both"/>
        <w:rPr>
          <w:rFonts w:ascii="Times New Roman" w:hAnsi="Times New Roman"/>
          <w:color w:val="000000"/>
          <w:sz w:val="24"/>
          <w:szCs w:val="24"/>
        </w:rPr>
      </w:pPr>
      <w:r w:rsidRPr="00DB7148">
        <w:rPr>
          <w:rFonts w:ascii="Times New Roman" w:hAnsi="Times New Roman"/>
          <w:color w:val="000000"/>
          <w:sz w:val="24"/>
          <w:szCs w:val="24"/>
        </w:rPr>
        <w:lastRenderedPageBreak/>
        <w:t>Произведения авторов, составляющие библиотечный фонд, также можно разделить на различные категории, характеризующиеся собственным набором атрибутов: учебники, повести, романы, статьи, стихи, диссертации, рефераты, тезисы докладов и т.д.</w:t>
      </w:r>
    </w:p>
    <w:p w14:paraId="62DE2DA9" w14:textId="77777777" w:rsidR="00DB7148" w:rsidRPr="00DB7148" w:rsidRDefault="00DB7148" w:rsidP="0083046D">
      <w:pPr>
        <w:spacing w:before="100" w:beforeAutospacing="1" w:after="100" w:afterAutospacing="1"/>
        <w:jc w:val="both"/>
        <w:rPr>
          <w:rFonts w:ascii="Times New Roman" w:hAnsi="Times New Roman"/>
          <w:color w:val="000000"/>
          <w:sz w:val="24"/>
          <w:szCs w:val="24"/>
        </w:rPr>
      </w:pPr>
      <w:r w:rsidRPr="00DB7148">
        <w:rPr>
          <w:rFonts w:ascii="Times New Roman" w:hAnsi="Times New Roman"/>
          <w:color w:val="000000"/>
          <w:sz w:val="24"/>
          <w:szCs w:val="24"/>
        </w:rPr>
        <w:t>Сотрудники библиотеки, работающие в различных залах различных библиотек, ведут учет читателей, а также учет размещения и выдачи литературы</w:t>
      </w:r>
    </w:p>
    <w:p w14:paraId="008A894F" w14:textId="77777777" w:rsidR="00DB7148" w:rsidRPr="00DB7148" w:rsidRDefault="00DB7148" w:rsidP="0083046D">
      <w:pPr>
        <w:spacing w:before="100" w:beforeAutospacing="1" w:after="100" w:afterAutospacing="1"/>
        <w:jc w:val="both"/>
        <w:rPr>
          <w:rFonts w:ascii="Times New Roman" w:hAnsi="Times New Roman"/>
          <w:color w:val="000000"/>
          <w:sz w:val="24"/>
          <w:szCs w:val="24"/>
        </w:rPr>
      </w:pPr>
      <w:r w:rsidRPr="00DB7148">
        <w:rPr>
          <w:rFonts w:ascii="Times New Roman" w:hAnsi="Times New Roman"/>
          <w:color w:val="000000"/>
          <w:sz w:val="24"/>
          <w:szCs w:val="24"/>
          <w:u w:val="single"/>
        </w:rPr>
        <w:t>Виды запросов в информационной системе:</w:t>
      </w:r>
    </w:p>
    <w:p w14:paraId="5DC2582A"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Получить список читателей с заданными характеристиками: студентов указанного учебного заведения, факультета, научных работников по определенной тематике и т.д.</w:t>
      </w:r>
    </w:p>
    <w:p w14:paraId="03BD3381"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Выдать перечень читателей, на руках у которых находится указанное произведение.</w:t>
      </w:r>
    </w:p>
    <w:p w14:paraId="0C6D9E8E"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 xml:space="preserve">Получить список читателей, на руках у которых находится указанное издание (книга, журнал и </w:t>
      </w:r>
      <w:proofErr w:type="spellStart"/>
      <w:r w:rsidRPr="00DB7148">
        <w:rPr>
          <w:rFonts w:ascii="Times New Roman" w:hAnsi="Times New Roman"/>
          <w:color w:val="000000"/>
          <w:sz w:val="24"/>
          <w:szCs w:val="24"/>
        </w:rPr>
        <w:t>т.д</w:t>
      </w:r>
      <w:proofErr w:type="spellEnd"/>
      <w:r w:rsidRPr="00DB7148">
        <w:rPr>
          <w:rFonts w:ascii="Times New Roman" w:hAnsi="Times New Roman"/>
          <w:color w:val="000000"/>
          <w:sz w:val="24"/>
          <w:szCs w:val="24"/>
        </w:rPr>
        <w:t>).</w:t>
      </w:r>
    </w:p>
    <w:p w14:paraId="64685406"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Получить перечень читателей, которые в течение указанного промежутка времени получали издание с некоторым произведением, и название этого издания.</w:t>
      </w:r>
    </w:p>
    <w:p w14:paraId="116C4AFD"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Выдать список изданий, которые в течение некоторого времени получал указанный читатель из фонда библиотеки, где он зарегистрирован.</w:t>
      </w:r>
    </w:p>
    <w:p w14:paraId="02859977"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Получить перечень изданий, которыми в течение некоторого времени пользовался указанный читатель из фонда библиотеки, где он не зарегистрирован.</w:t>
      </w:r>
    </w:p>
    <w:p w14:paraId="5A5D1DA1"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Получить список литературы, которая в настоящий момент выдана с определенной полки некоторой библиотеки.</w:t>
      </w:r>
    </w:p>
    <w:p w14:paraId="41469A8F"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Выдать список читателей, которые в течение обозначенного периода были обслужены указанным библиотекарем.</w:t>
      </w:r>
    </w:p>
    <w:p w14:paraId="4CA42E19"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Получить данные о выработке библиотекарей (число обслуженных читателей в указанный период времени).</w:t>
      </w:r>
    </w:p>
    <w:p w14:paraId="5189603B"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Получить список читателей с просроченным сроком литературы.</w:t>
      </w:r>
    </w:p>
    <w:p w14:paraId="1E3D8789"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Получить перечень указанной литературы, которая поступила (была списана) в течение некоторого периода.</w:t>
      </w:r>
    </w:p>
    <w:p w14:paraId="39854CEA"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Выдать список библиотекарей, работающих в указанном читальном зале некоторой библиотеки.</w:t>
      </w:r>
    </w:p>
    <w:p w14:paraId="49E4850C"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Получить список читателей, не посещавших библиотеку в течение указанного времени.</w:t>
      </w:r>
    </w:p>
    <w:p w14:paraId="5ED1079B"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Получить список инвентарных номеров и названий из библиотечного фонда, в которых содержится указанное произведение.</w:t>
      </w:r>
    </w:p>
    <w:p w14:paraId="141DB4E1"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Выдать список инвентарных номеров и названий из библиотечного фонда, в которых содержатся произведения указанного автора.</w:t>
      </w:r>
    </w:p>
    <w:p w14:paraId="52B0E0F9" w14:textId="77777777" w:rsidR="00DB7148" w:rsidRPr="00DB7148" w:rsidRDefault="00DB7148" w:rsidP="0083046D">
      <w:pPr>
        <w:numPr>
          <w:ilvl w:val="0"/>
          <w:numId w:val="54"/>
        </w:numPr>
        <w:ind w:left="714" w:hanging="357"/>
        <w:jc w:val="both"/>
        <w:rPr>
          <w:rFonts w:ascii="Times New Roman" w:hAnsi="Times New Roman"/>
          <w:color w:val="000000"/>
          <w:sz w:val="24"/>
          <w:szCs w:val="24"/>
        </w:rPr>
      </w:pPr>
      <w:r w:rsidRPr="00DB7148">
        <w:rPr>
          <w:rFonts w:ascii="Times New Roman" w:hAnsi="Times New Roman"/>
          <w:color w:val="000000"/>
          <w:sz w:val="24"/>
          <w:szCs w:val="24"/>
        </w:rPr>
        <w:t>Получить список самых популярных произведений.</w:t>
      </w:r>
    </w:p>
    <w:p w14:paraId="66B38400" w14:textId="77777777" w:rsidR="006D2788" w:rsidRPr="006D2788" w:rsidRDefault="006D2788" w:rsidP="0083046D">
      <w:pPr>
        <w:pStyle w:val="Heading1"/>
        <w:jc w:val="both"/>
      </w:pPr>
      <w:r w:rsidRPr="006D2788">
        <w:t>10. Информационная система спортивных организаций города</w:t>
      </w:r>
    </w:p>
    <w:p w14:paraId="0FDBE226" w14:textId="77777777" w:rsidR="006D2788" w:rsidRPr="006D2788" w:rsidRDefault="006D2788" w:rsidP="0083046D">
      <w:pPr>
        <w:spacing w:before="100" w:beforeAutospacing="1" w:after="100" w:afterAutospacing="1"/>
        <w:jc w:val="both"/>
        <w:rPr>
          <w:rFonts w:ascii="Times New Roman" w:hAnsi="Times New Roman"/>
          <w:color w:val="000000"/>
          <w:sz w:val="24"/>
          <w:szCs w:val="24"/>
        </w:rPr>
      </w:pPr>
      <w:r w:rsidRPr="006D2788">
        <w:rPr>
          <w:rFonts w:ascii="Times New Roman" w:hAnsi="Times New Roman"/>
          <w:color w:val="000000"/>
          <w:sz w:val="24"/>
          <w:szCs w:val="24"/>
        </w:rPr>
        <w:t>Спортивная инфраструктура города представлена спортивными сооружениями различного типа: спортивные залы, манежи, стадионы, корты и т.д. Каждая из категорий спортивных сооружений обладает атрибутами, специфичными только для нее: стадион характеризуется вместимостью, корт - типом покрытия.</w:t>
      </w:r>
    </w:p>
    <w:p w14:paraId="017F7FBC" w14:textId="77777777" w:rsidR="006D2788" w:rsidRPr="006D2788" w:rsidRDefault="006D2788" w:rsidP="0083046D">
      <w:pPr>
        <w:spacing w:before="100" w:beforeAutospacing="1" w:after="100" w:afterAutospacing="1"/>
        <w:jc w:val="both"/>
        <w:rPr>
          <w:rFonts w:ascii="Times New Roman" w:hAnsi="Times New Roman"/>
          <w:color w:val="000000"/>
          <w:sz w:val="24"/>
          <w:szCs w:val="24"/>
        </w:rPr>
      </w:pPr>
      <w:r w:rsidRPr="006D2788">
        <w:rPr>
          <w:rFonts w:ascii="Times New Roman" w:hAnsi="Times New Roman"/>
          <w:color w:val="000000"/>
          <w:sz w:val="24"/>
          <w:szCs w:val="24"/>
        </w:rPr>
        <w:t>Спортсмены под руководством тренеров занимаются отдельными видами спорта, при этом один и тот же спортсмен может заниматься несколькими видами спорта, и в рамках одного и того же вида спорта может тренироваться у нескольких тренеров. Все спортсмены объединяются в спортивные клубы, при этом каждый из них может выступать только за один клуб.</w:t>
      </w:r>
    </w:p>
    <w:p w14:paraId="1353FE0E" w14:textId="77777777" w:rsidR="006D2788" w:rsidRPr="006D2788" w:rsidRDefault="006D2788" w:rsidP="0083046D">
      <w:pPr>
        <w:spacing w:before="100" w:beforeAutospacing="1" w:after="100" w:afterAutospacing="1"/>
        <w:jc w:val="both"/>
        <w:rPr>
          <w:rFonts w:ascii="Times New Roman" w:hAnsi="Times New Roman"/>
          <w:color w:val="000000"/>
          <w:sz w:val="24"/>
          <w:szCs w:val="24"/>
        </w:rPr>
      </w:pPr>
      <w:r w:rsidRPr="006D2788">
        <w:rPr>
          <w:rFonts w:ascii="Times New Roman" w:hAnsi="Times New Roman"/>
          <w:color w:val="000000"/>
          <w:sz w:val="24"/>
          <w:szCs w:val="24"/>
        </w:rPr>
        <w:t>Организаторы соревнований проводят состязания по отдельным видам спорта на спортивных сооружениях города. По результатам участия спортсменов в соревнованиях производится награждение.</w:t>
      </w:r>
    </w:p>
    <w:p w14:paraId="18461FC1" w14:textId="77777777" w:rsidR="006D2788" w:rsidRPr="006D2788" w:rsidRDefault="006D2788" w:rsidP="0083046D">
      <w:pPr>
        <w:spacing w:before="100" w:beforeAutospacing="1" w:after="100" w:afterAutospacing="1"/>
        <w:jc w:val="both"/>
        <w:rPr>
          <w:rFonts w:ascii="Times New Roman" w:hAnsi="Times New Roman"/>
          <w:color w:val="000000"/>
          <w:sz w:val="24"/>
          <w:szCs w:val="24"/>
        </w:rPr>
      </w:pPr>
      <w:r w:rsidRPr="006D2788">
        <w:rPr>
          <w:rFonts w:ascii="Times New Roman" w:hAnsi="Times New Roman"/>
          <w:color w:val="000000"/>
          <w:sz w:val="24"/>
          <w:szCs w:val="24"/>
          <w:u w:val="single"/>
        </w:rPr>
        <w:t>Виды запросов в информационной системе:</w:t>
      </w:r>
    </w:p>
    <w:p w14:paraId="553CE4B9"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lastRenderedPageBreak/>
        <w:t>Получить перечень спортивных сооружений указанного типа в целом или удовлетворяющих заданным характеристикам (например, стадионы, вмещающие не менее указанного числа зрителей).</w:t>
      </w:r>
    </w:p>
    <w:p w14:paraId="1C1F78D8"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список спортсменов, занимающихся указанным видом спорта в целом либо не ниже определенного разряда.</w:t>
      </w:r>
    </w:p>
    <w:p w14:paraId="7E6BBA5A"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список спортсменов, тренирующихся у некого тренера в целом либо не ниже определенного разряда.</w:t>
      </w:r>
    </w:p>
    <w:p w14:paraId="05D8FE44"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список спортсменов, занимающихся более чем одним видом спорта с указанием этих видов спорта.</w:t>
      </w:r>
    </w:p>
    <w:p w14:paraId="709F3C02"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список тренеров указанного спортсмена.</w:t>
      </w:r>
    </w:p>
    <w:p w14:paraId="27CE199B"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перечень соревнований, проведенных в течение заданного периода времени в целом либо указанным организатором.</w:t>
      </w:r>
    </w:p>
    <w:p w14:paraId="28B912F8"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список призеров указанного соревнования.</w:t>
      </w:r>
    </w:p>
    <w:p w14:paraId="5F198EC1"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перечень соревнований, проведенных в указанном спортивном сооружении в целом либо по определенному виду спорта.</w:t>
      </w:r>
    </w:p>
    <w:p w14:paraId="72867A12"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перечень спортивных клубов и число спортсменов этих клубов, участвовавших в спортивных соревнованиях в течение заданного интервала времени.</w:t>
      </w:r>
    </w:p>
    <w:p w14:paraId="2C05FD53"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список тренеров по определенному виду спорта.</w:t>
      </w:r>
    </w:p>
    <w:p w14:paraId="7CD42B7F"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список спортсменов, не участвовавших ни в каких соревнованиях в течение определенного периода времени.</w:t>
      </w:r>
    </w:p>
    <w:p w14:paraId="729598E0"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список организаторов соревнований и число проведенных ими соревнований в течение определенного периода времени.</w:t>
      </w:r>
    </w:p>
    <w:p w14:paraId="7016BF62" w14:textId="77777777" w:rsidR="006D2788" w:rsidRPr="006D2788" w:rsidRDefault="006D2788" w:rsidP="0083046D">
      <w:pPr>
        <w:numPr>
          <w:ilvl w:val="0"/>
          <w:numId w:val="55"/>
        </w:numPr>
        <w:ind w:left="714" w:hanging="357"/>
        <w:jc w:val="both"/>
        <w:rPr>
          <w:rFonts w:ascii="Times New Roman" w:hAnsi="Times New Roman"/>
          <w:color w:val="000000"/>
          <w:sz w:val="24"/>
          <w:szCs w:val="24"/>
        </w:rPr>
      </w:pPr>
      <w:r w:rsidRPr="006D2788">
        <w:rPr>
          <w:rFonts w:ascii="Times New Roman" w:hAnsi="Times New Roman"/>
          <w:color w:val="000000"/>
          <w:sz w:val="24"/>
          <w:szCs w:val="24"/>
        </w:rPr>
        <w:t>Получить перечень спортивных сооружений и даты проведения на них соревнований в течение определенного периода времени.</w:t>
      </w:r>
    </w:p>
    <w:p w14:paraId="33B9161A" w14:textId="77777777" w:rsidR="00950DB7" w:rsidRPr="00BB5844" w:rsidRDefault="00950DB7" w:rsidP="0083046D">
      <w:pPr>
        <w:spacing w:line="240" w:lineRule="atLeast"/>
        <w:jc w:val="both"/>
        <w:rPr>
          <w:rFonts w:ascii="Times New Roman" w:hAnsi="Times New Roman"/>
          <w:sz w:val="24"/>
          <w:szCs w:val="24"/>
        </w:rPr>
      </w:pPr>
    </w:p>
    <w:sectPr w:rsidR="00950DB7" w:rsidRPr="00BB5844">
      <w:footnotePr>
        <w:pos w:val="sectEnd"/>
      </w:footnotePr>
      <w:endnotePr>
        <w:numFmt w:val="decimal"/>
        <w:numStart w:val="0"/>
      </w:endnotePr>
      <w:type w:val="continuous"/>
      <w:pgSz w:w="11907" w:h="16840" w:code="9"/>
      <w:pgMar w:top="1021" w:right="851" w:bottom="1021" w:left="851" w:header="720" w:footer="720" w:gutter="0"/>
      <w:cols w:sep="1" w:space="7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Sans Serif">
    <w:altName w:val="Times New Roman"/>
    <w:panose1 w:val="00000000000000000000"/>
    <w:charset w:val="00"/>
    <w:family w:val="auto"/>
    <w:notTrueType/>
    <w:pitch w:val="default"/>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5A74"/>
    <w:multiLevelType w:val="hybridMultilevel"/>
    <w:tmpl w:val="98DEFA5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8A1D78"/>
    <w:multiLevelType w:val="hybridMultilevel"/>
    <w:tmpl w:val="8BB8A57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4D53C5"/>
    <w:multiLevelType w:val="hybridMultilevel"/>
    <w:tmpl w:val="0C3A6B5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524894"/>
    <w:multiLevelType w:val="multilevel"/>
    <w:tmpl w:val="3EB4D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25A8C"/>
    <w:multiLevelType w:val="multilevel"/>
    <w:tmpl w:val="F98E4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2164B"/>
    <w:multiLevelType w:val="multilevel"/>
    <w:tmpl w:val="C4800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922A68"/>
    <w:multiLevelType w:val="multilevel"/>
    <w:tmpl w:val="2AAE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1465C0"/>
    <w:multiLevelType w:val="multilevel"/>
    <w:tmpl w:val="8C5C4C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F81BF2"/>
    <w:multiLevelType w:val="multilevel"/>
    <w:tmpl w:val="9094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F615BC"/>
    <w:multiLevelType w:val="multilevel"/>
    <w:tmpl w:val="08480E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62E5F26"/>
    <w:multiLevelType w:val="multilevel"/>
    <w:tmpl w:val="18A6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D306BF"/>
    <w:multiLevelType w:val="multilevel"/>
    <w:tmpl w:val="DBEC832A"/>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5F587E93"/>
    <w:multiLevelType w:val="hybridMultilevel"/>
    <w:tmpl w:val="BCF48D6C"/>
    <w:lvl w:ilvl="0" w:tplc="5FD28F30">
      <w:start w:val="1"/>
      <w:numFmt w:val="decimal"/>
      <w:lvlText w:val="%1."/>
      <w:lvlJc w:val="left"/>
      <w:pPr>
        <w:tabs>
          <w:tab w:val="num" w:pos="720"/>
        </w:tabs>
        <w:ind w:left="720" w:hanging="360"/>
      </w:pPr>
      <w:rPr>
        <w:rFonts w:hint="default"/>
      </w:rPr>
    </w:lvl>
    <w:lvl w:ilvl="1" w:tplc="1EE0C442">
      <w:start w:val="1"/>
      <w:numFmt w:val="bullet"/>
      <w:pStyle w:val="a"/>
      <w:lvlText w:val=""/>
      <w:lvlJc w:val="left"/>
      <w:pPr>
        <w:tabs>
          <w:tab w:val="num" w:pos="1477"/>
        </w:tabs>
        <w:ind w:left="1477" w:hanging="397"/>
      </w:pPr>
      <w:rPr>
        <w:rFonts w:ascii="Symbol" w:hAnsi="Symbol" w:hint="default"/>
      </w:rPr>
    </w:lvl>
    <w:lvl w:ilvl="2" w:tplc="0419000F">
      <w:start w:val="1"/>
      <w:numFmt w:val="decimal"/>
      <w:lvlText w:val="%3."/>
      <w:lvlJc w:val="left"/>
      <w:pPr>
        <w:tabs>
          <w:tab w:val="num" w:pos="2340"/>
        </w:tabs>
        <w:ind w:left="2340" w:hanging="36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641F51D8"/>
    <w:multiLevelType w:val="multilevel"/>
    <w:tmpl w:val="24BA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456D2B"/>
    <w:multiLevelType w:val="multilevel"/>
    <w:tmpl w:val="ACDA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5C0081"/>
    <w:multiLevelType w:val="multilevel"/>
    <w:tmpl w:val="F894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451094">
    <w:abstractNumId w:val="9"/>
  </w:num>
  <w:num w:numId="2" w16cid:durableId="1650936334">
    <w:abstractNumId w:val="11"/>
  </w:num>
  <w:num w:numId="3" w16cid:durableId="675379149">
    <w:abstractNumId w:val="2"/>
  </w:num>
  <w:num w:numId="4" w16cid:durableId="1705444041">
    <w:abstractNumId w:val="1"/>
  </w:num>
  <w:num w:numId="5" w16cid:durableId="59601572">
    <w:abstractNumId w:val="0"/>
  </w:num>
  <w:num w:numId="6" w16cid:durableId="1824930394">
    <w:abstractNumId w:val="12"/>
  </w:num>
  <w:num w:numId="7" w16cid:durableId="1759906041">
    <w:abstractNumId w:val="10"/>
  </w:num>
  <w:num w:numId="8" w16cid:durableId="354617818">
    <w:abstractNumId w:val="10"/>
    <w:lvlOverride w:ilvl="0">
      <w:startOverride w:val="2"/>
    </w:lvlOverride>
  </w:num>
  <w:num w:numId="9" w16cid:durableId="1490900670">
    <w:abstractNumId w:val="10"/>
    <w:lvlOverride w:ilvl="0">
      <w:startOverride w:val="3"/>
    </w:lvlOverride>
  </w:num>
  <w:num w:numId="10" w16cid:durableId="608511343">
    <w:abstractNumId w:val="10"/>
    <w:lvlOverride w:ilvl="0">
      <w:startOverride w:val="4"/>
    </w:lvlOverride>
  </w:num>
  <w:num w:numId="11" w16cid:durableId="2123259465">
    <w:abstractNumId w:val="10"/>
    <w:lvlOverride w:ilvl="0">
      <w:startOverride w:val="5"/>
    </w:lvlOverride>
  </w:num>
  <w:num w:numId="12" w16cid:durableId="1899123247">
    <w:abstractNumId w:val="10"/>
    <w:lvlOverride w:ilvl="0">
      <w:startOverride w:val="6"/>
    </w:lvlOverride>
  </w:num>
  <w:num w:numId="13" w16cid:durableId="1955096068">
    <w:abstractNumId w:val="10"/>
    <w:lvlOverride w:ilvl="0">
      <w:startOverride w:val="7"/>
    </w:lvlOverride>
  </w:num>
  <w:num w:numId="14" w16cid:durableId="1073309924">
    <w:abstractNumId w:val="10"/>
    <w:lvlOverride w:ilvl="0">
      <w:startOverride w:val="8"/>
    </w:lvlOverride>
  </w:num>
  <w:num w:numId="15" w16cid:durableId="1954899065">
    <w:abstractNumId w:val="10"/>
    <w:lvlOverride w:ilvl="0">
      <w:startOverride w:val="9"/>
    </w:lvlOverride>
  </w:num>
  <w:num w:numId="16" w16cid:durableId="341588569">
    <w:abstractNumId w:val="10"/>
    <w:lvlOverride w:ilvl="0">
      <w:startOverride w:val="10"/>
    </w:lvlOverride>
  </w:num>
  <w:num w:numId="17" w16cid:durableId="1762137039">
    <w:abstractNumId w:val="10"/>
    <w:lvlOverride w:ilvl="0">
      <w:startOverride w:val="11"/>
    </w:lvlOverride>
  </w:num>
  <w:num w:numId="18" w16cid:durableId="1741830025">
    <w:abstractNumId w:val="10"/>
    <w:lvlOverride w:ilvl="0">
      <w:startOverride w:val="12"/>
    </w:lvlOverride>
  </w:num>
  <w:num w:numId="19" w16cid:durableId="697513378">
    <w:abstractNumId w:val="10"/>
    <w:lvlOverride w:ilvl="0">
      <w:startOverride w:val="13"/>
    </w:lvlOverride>
  </w:num>
  <w:num w:numId="20" w16cid:durableId="1900247000">
    <w:abstractNumId w:val="4"/>
  </w:num>
  <w:num w:numId="21" w16cid:durableId="978222922">
    <w:abstractNumId w:val="4"/>
    <w:lvlOverride w:ilvl="0">
      <w:startOverride w:val="2"/>
    </w:lvlOverride>
  </w:num>
  <w:num w:numId="22" w16cid:durableId="1696538256">
    <w:abstractNumId w:val="4"/>
    <w:lvlOverride w:ilvl="0">
      <w:startOverride w:val="3"/>
    </w:lvlOverride>
  </w:num>
  <w:num w:numId="23" w16cid:durableId="1189224382">
    <w:abstractNumId w:val="4"/>
    <w:lvlOverride w:ilvl="0">
      <w:startOverride w:val="4"/>
    </w:lvlOverride>
  </w:num>
  <w:num w:numId="24" w16cid:durableId="1080831950">
    <w:abstractNumId w:val="4"/>
    <w:lvlOverride w:ilvl="0">
      <w:startOverride w:val="5"/>
    </w:lvlOverride>
  </w:num>
  <w:num w:numId="25" w16cid:durableId="2075925743">
    <w:abstractNumId w:val="4"/>
    <w:lvlOverride w:ilvl="0">
      <w:startOverride w:val="6"/>
    </w:lvlOverride>
  </w:num>
  <w:num w:numId="26" w16cid:durableId="1470779120">
    <w:abstractNumId w:val="4"/>
    <w:lvlOverride w:ilvl="0">
      <w:startOverride w:val="7"/>
    </w:lvlOverride>
  </w:num>
  <w:num w:numId="27" w16cid:durableId="379138356">
    <w:abstractNumId w:val="4"/>
    <w:lvlOverride w:ilvl="0">
      <w:startOverride w:val="8"/>
    </w:lvlOverride>
  </w:num>
  <w:num w:numId="28" w16cid:durableId="1456557143">
    <w:abstractNumId w:val="4"/>
    <w:lvlOverride w:ilvl="0">
      <w:startOverride w:val="9"/>
    </w:lvlOverride>
  </w:num>
  <w:num w:numId="29" w16cid:durableId="482702959">
    <w:abstractNumId w:val="4"/>
    <w:lvlOverride w:ilvl="0">
      <w:startOverride w:val="10"/>
    </w:lvlOverride>
  </w:num>
  <w:num w:numId="30" w16cid:durableId="437069023">
    <w:abstractNumId w:val="4"/>
    <w:lvlOverride w:ilvl="0">
      <w:startOverride w:val="11"/>
    </w:lvlOverride>
  </w:num>
  <w:num w:numId="31" w16cid:durableId="124541541">
    <w:abstractNumId w:val="4"/>
    <w:lvlOverride w:ilvl="0">
      <w:startOverride w:val="12"/>
    </w:lvlOverride>
  </w:num>
  <w:num w:numId="32" w16cid:durableId="1910967297">
    <w:abstractNumId w:val="4"/>
    <w:lvlOverride w:ilvl="0">
      <w:startOverride w:val="13"/>
    </w:lvlOverride>
  </w:num>
  <w:num w:numId="33" w16cid:durableId="1310482416">
    <w:abstractNumId w:val="4"/>
    <w:lvlOverride w:ilvl="0">
      <w:startOverride w:val="14"/>
    </w:lvlOverride>
  </w:num>
  <w:num w:numId="34" w16cid:durableId="2142921608">
    <w:abstractNumId w:val="4"/>
    <w:lvlOverride w:ilvl="0">
      <w:startOverride w:val="15"/>
    </w:lvlOverride>
  </w:num>
  <w:num w:numId="35" w16cid:durableId="1953398421">
    <w:abstractNumId w:val="6"/>
  </w:num>
  <w:num w:numId="36" w16cid:durableId="2016182135">
    <w:abstractNumId w:val="6"/>
    <w:lvlOverride w:ilvl="0">
      <w:startOverride w:val="2"/>
    </w:lvlOverride>
  </w:num>
  <w:num w:numId="37" w16cid:durableId="603073991">
    <w:abstractNumId w:val="6"/>
    <w:lvlOverride w:ilvl="0">
      <w:startOverride w:val="3"/>
    </w:lvlOverride>
  </w:num>
  <w:num w:numId="38" w16cid:durableId="1375739154">
    <w:abstractNumId w:val="6"/>
    <w:lvlOverride w:ilvl="0">
      <w:startOverride w:val="4"/>
    </w:lvlOverride>
  </w:num>
  <w:num w:numId="39" w16cid:durableId="330137191">
    <w:abstractNumId w:val="6"/>
    <w:lvlOverride w:ilvl="0">
      <w:startOverride w:val="5"/>
    </w:lvlOverride>
  </w:num>
  <w:num w:numId="40" w16cid:durableId="2119912254">
    <w:abstractNumId w:val="6"/>
    <w:lvlOverride w:ilvl="0">
      <w:startOverride w:val="6"/>
    </w:lvlOverride>
  </w:num>
  <w:num w:numId="41" w16cid:durableId="1924099450">
    <w:abstractNumId w:val="6"/>
    <w:lvlOverride w:ilvl="0">
      <w:startOverride w:val="7"/>
    </w:lvlOverride>
  </w:num>
  <w:num w:numId="42" w16cid:durableId="609091696">
    <w:abstractNumId w:val="6"/>
    <w:lvlOverride w:ilvl="0">
      <w:startOverride w:val="8"/>
    </w:lvlOverride>
  </w:num>
  <w:num w:numId="43" w16cid:durableId="1253585443">
    <w:abstractNumId w:val="6"/>
    <w:lvlOverride w:ilvl="0">
      <w:startOverride w:val="9"/>
    </w:lvlOverride>
  </w:num>
  <w:num w:numId="44" w16cid:durableId="655232207">
    <w:abstractNumId w:val="6"/>
    <w:lvlOverride w:ilvl="0">
      <w:startOverride w:val="10"/>
    </w:lvlOverride>
  </w:num>
  <w:num w:numId="45" w16cid:durableId="1167525717">
    <w:abstractNumId w:val="6"/>
    <w:lvlOverride w:ilvl="0">
      <w:startOverride w:val="11"/>
    </w:lvlOverride>
  </w:num>
  <w:num w:numId="46" w16cid:durableId="2002660133">
    <w:abstractNumId w:val="6"/>
    <w:lvlOverride w:ilvl="0">
      <w:startOverride w:val="12"/>
    </w:lvlOverride>
  </w:num>
  <w:num w:numId="47" w16cid:durableId="1996831654">
    <w:abstractNumId w:val="6"/>
    <w:lvlOverride w:ilvl="0">
      <w:startOverride w:val="13"/>
    </w:lvlOverride>
  </w:num>
  <w:num w:numId="48" w16cid:durableId="1206521690">
    <w:abstractNumId w:val="6"/>
    <w:lvlOverride w:ilvl="0">
      <w:startOverride w:val="14"/>
    </w:lvlOverride>
  </w:num>
  <w:num w:numId="49" w16cid:durableId="1951351441">
    <w:abstractNumId w:val="7"/>
  </w:num>
  <w:num w:numId="50" w16cid:durableId="636573364">
    <w:abstractNumId w:val="3"/>
  </w:num>
  <w:num w:numId="51" w16cid:durableId="1098646873">
    <w:abstractNumId w:val="8"/>
  </w:num>
  <w:num w:numId="52" w16cid:durableId="1442140805">
    <w:abstractNumId w:val="13"/>
  </w:num>
  <w:num w:numId="53" w16cid:durableId="1469782128">
    <w:abstractNumId w:val="15"/>
  </w:num>
  <w:num w:numId="54" w16cid:durableId="504319158">
    <w:abstractNumId w:val="14"/>
  </w:num>
  <w:num w:numId="55" w16cid:durableId="1273978019">
    <w:abstractNumId w:val="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autoHyphenation/>
  <w:hyphenationZone w:val="284"/>
  <w:doNotHyphenateCaps/>
  <w:displayHorizontalDrawingGridEvery w:val="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150F"/>
    <w:rsid w:val="0028021D"/>
    <w:rsid w:val="003B150F"/>
    <w:rsid w:val="003E397F"/>
    <w:rsid w:val="00430BA6"/>
    <w:rsid w:val="00435FB8"/>
    <w:rsid w:val="004E2648"/>
    <w:rsid w:val="004E2AE2"/>
    <w:rsid w:val="0054238A"/>
    <w:rsid w:val="00556204"/>
    <w:rsid w:val="0056379B"/>
    <w:rsid w:val="00663276"/>
    <w:rsid w:val="006B1C18"/>
    <w:rsid w:val="006D2788"/>
    <w:rsid w:val="00725162"/>
    <w:rsid w:val="00775114"/>
    <w:rsid w:val="007867E3"/>
    <w:rsid w:val="007D5986"/>
    <w:rsid w:val="007F77BA"/>
    <w:rsid w:val="00812487"/>
    <w:rsid w:val="0083046D"/>
    <w:rsid w:val="008A5DC0"/>
    <w:rsid w:val="008B6281"/>
    <w:rsid w:val="00901E43"/>
    <w:rsid w:val="00916AB1"/>
    <w:rsid w:val="00950DB7"/>
    <w:rsid w:val="00A11953"/>
    <w:rsid w:val="00AD75A1"/>
    <w:rsid w:val="00B57B8C"/>
    <w:rsid w:val="00BB5844"/>
    <w:rsid w:val="00C33F26"/>
    <w:rsid w:val="00C81201"/>
    <w:rsid w:val="00C872D0"/>
    <w:rsid w:val="00D83286"/>
    <w:rsid w:val="00DB7148"/>
    <w:rsid w:val="00E654F0"/>
    <w:rsid w:val="00F40560"/>
    <w:rsid w:val="00F709B7"/>
    <w:rsid w:val="00F97F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579AE"/>
  <w15:chartTrackingRefBased/>
  <w15:docId w15:val="{04B722E9-FAB0-4D2C-8D75-DBC41A068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Sans Serif" w:eastAsia="Times New Roman" w:hAnsi="MS Sans Serif"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u-RU" w:eastAsia="ru-RU"/>
    </w:rPr>
  </w:style>
  <w:style w:type="paragraph" w:styleId="Heading1">
    <w:name w:val="heading 1"/>
    <w:basedOn w:val="Normal"/>
    <w:next w:val="Normal"/>
    <w:qFormat/>
    <w:pPr>
      <w:keepNext/>
      <w:spacing w:before="60"/>
      <w:outlineLvl w:val="0"/>
    </w:pPr>
    <w:rPr>
      <w:rFonts w:ascii="Arial" w:hAnsi="Arial"/>
      <w:kern w:val="28"/>
      <w:sz w:val="24"/>
    </w:rPr>
  </w:style>
  <w:style w:type="paragraph" w:styleId="Heading2">
    <w:name w:val="heading 2"/>
    <w:basedOn w:val="Normal"/>
    <w:next w:val="Normal"/>
    <w:qFormat/>
    <w:pPr>
      <w:keepNext/>
      <w:spacing w:line="240" w:lineRule="atLeast"/>
      <w:ind w:left="454"/>
      <w:outlineLvl w:val="1"/>
    </w:pPr>
    <w:rPr>
      <w:rFonts w:ascii="Times New Roman" w:hAnsi="Times New Roman"/>
      <w:b/>
      <w:sz w:val="22"/>
    </w:rPr>
  </w:style>
  <w:style w:type="paragraph" w:styleId="Heading3">
    <w:name w:val="heading 3"/>
    <w:basedOn w:val="Normal"/>
    <w:next w:val="Normal"/>
    <w:qFormat/>
    <w:pPr>
      <w:keepNext/>
      <w:spacing w:line="240" w:lineRule="atLeast"/>
      <w:outlineLvl w:val="2"/>
    </w:pPr>
    <w:rPr>
      <w:rFonts w:ascii="Times New Roman" w:hAnsi="Times New Roman"/>
      <w:b/>
      <w:sz w:val="22"/>
    </w:rPr>
  </w:style>
  <w:style w:type="paragraph" w:styleId="Heading4">
    <w:name w:val="heading 4"/>
    <w:basedOn w:val="Normal"/>
    <w:next w:val="Normal"/>
    <w:qFormat/>
    <w:pPr>
      <w:keepNext/>
      <w:outlineLvl w:val="3"/>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маркмрованный"/>
    <w:basedOn w:val="Normal"/>
    <w:pPr>
      <w:numPr>
        <w:ilvl w:val="1"/>
        <w:numId w:val="6"/>
      </w:numPr>
    </w:pPr>
    <w:rPr>
      <w:rFonts w:ascii="Times New Roman" w:hAnsi="Times New Roman"/>
      <w:sz w:val="24"/>
      <w:szCs w:val="24"/>
    </w:rPr>
  </w:style>
  <w:style w:type="paragraph" w:styleId="NormalWeb">
    <w:name w:val="Normal (Web)"/>
    <w:basedOn w:val="Normal"/>
    <w:uiPriority w:val="99"/>
    <w:semiHidden/>
    <w:unhideWhenUsed/>
    <w:rsid w:val="00430BA6"/>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87802">
      <w:bodyDiv w:val="1"/>
      <w:marLeft w:val="0"/>
      <w:marRight w:val="0"/>
      <w:marTop w:val="0"/>
      <w:marBottom w:val="0"/>
      <w:divBdr>
        <w:top w:val="none" w:sz="0" w:space="0" w:color="auto"/>
        <w:left w:val="none" w:sz="0" w:space="0" w:color="auto"/>
        <w:bottom w:val="none" w:sz="0" w:space="0" w:color="auto"/>
        <w:right w:val="none" w:sz="0" w:space="0" w:color="auto"/>
      </w:divBdr>
    </w:div>
    <w:div w:id="945773649">
      <w:bodyDiv w:val="1"/>
      <w:marLeft w:val="0"/>
      <w:marRight w:val="0"/>
      <w:marTop w:val="0"/>
      <w:marBottom w:val="0"/>
      <w:divBdr>
        <w:top w:val="none" w:sz="0" w:space="0" w:color="auto"/>
        <w:left w:val="none" w:sz="0" w:space="0" w:color="auto"/>
        <w:bottom w:val="none" w:sz="0" w:space="0" w:color="auto"/>
        <w:right w:val="none" w:sz="0" w:space="0" w:color="auto"/>
      </w:divBdr>
    </w:div>
    <w:div w:id="1183056520">
      <w:bodyDiv w:val="1"/>
      <w:marLeft w:val="0"/>
      <w:marRight w:val="0"/>
      <w:marTop w:val="0"/>
      <w:marBottom w:val="0"/>
      <w:divBdr>
        <w:top w:val="none" w:sz="0" w:space="0" w:color="auto"/>
        <w:left w:val="none" w:sz="0" w:space="0" w:color="auto"/>
        <w:bottom w:val="none" w:sz="0" w:space="0" w:color="auto"/>
        <w:right w:val="none" w:sz="0" w:space="0" w:color="auto"/>
      </w:divBdr>
    </w:div>
    <w:div w:id="1243100292">
      <w:bodyDiv w:val="1"/>
      <w:marLeft w:val="0"/>
      <w:marRight w:val="0"/>
      <w:marTop w:val="0"/>
      <w:marBottom w:val="0"/>
      <w:divBdr>
        <w:top w:val="none" w:sz="0" w:space="0" w:color="auto"/>
        <w:left w:val="none" w:sz="0" w:space="0" w:color="auto"/>
        <w:bottom w:val="none" w:sz="0" w:space="0" w:color="auto"/>
        <w:right w:val="none" w:sz="0" w:space="0" w:color="auto"/>
      </w:divBdr>
    </w:div>
    <w:div w:id="1311129563">
      <w:bodyDiv w:val="1"/>
      <w:marLeft w:val="0"/>
      <w:marRight w:val="0"/>
      <w:marTop w:val="0"/>
      <w:marBottom w:val="0"/>
      <w:divBdr>
        <w:top w:val="none" w:sz="0" w:space="0" w:color="auto"/>
        <w:left w:val="none" w:sz="0" w:space="0" w:color="auto"/>
        <w:bottom w:val="none" w:sz="0" w:space="0" w:color="auto"/>
        <w:right w:val="none" w:sz="0" w:space="0" w:color="auto"/>
      </w:divBdr>
    </w:div>
    <w:div w:id="1312103128">
      <w:bodyDiv w:val="1"/>
      <w:marLeft w:val="0"/>
      <w:marRight w:val="0"/>
      <w:marTop w:val="0"/>
      <w:marBottom w:val="0"/>
      <w:divBdr>
        <w:top w:val="none" w:sz="0" w:space="0" w:color="auto"/>
        <w:left w:val="none" w:sz="0" w:space="0" w:color="auto"/>
        <w:bottom w:val="none" w:sz="0" w:space="0" w:color="auto"/>
        <w:right w:val="none" w:sz="0" w:space="0" w:color="auto"/>
      </w:divBdr>
    </w:div>
    <w:div w:id="1397822992">
      <w:bodyDiv w:val="1"/>
      <w:marLeft w:val="0"/>
      <w:marRight w:val="0"/>
      <w:marTop w:val="0"/>
      <w:marBottom w:val="0"/>
      <w:divBdr>
        <w:top w:val="none" w:sz="0" w:space="0" w:color="auto"/>
        <w:left w:val="none" w:sz="0" w:space="0" w:color="auto"/>
        <w:bottom w:val="none" w:sz="0" w:space="0" w:color="auto"/>
        <w:right w:val="none" w:sz="0" w:space="0" w:color="auto"/>
      </w:divBdr>
    </w:div>
    <w:div w:id="1567181682">
      <w:bodyDiv w:val="1"/>
      <w:marLeft w:val="0"/>
      <w:marRight w:val="0"/>
      <w:marTop w:val="0"/>
      <w:marBottom w:val="0"/>
      <w:divBdr>
        <w:top w:val="none" w:sz="0" w:space="0" w:color="auto"/>
        <w:left w:val="none" w:sz="0" w:space="0" w:color="auto"/>
        <w:bottom w:val="none" w:sz="0" w:space="0" w:color="auto"/>
        <w:right w:val="none" w:sz="0" w:space="0" w:color="auto"/>
      </w:divBdr>
    </w:div>
    <w:div w:id="1696343865">
      <w:bodyDiv w:val="1"/>
      <w:marLeft w:val="0"/>
      <w:marRight w:val="0"/>
      <w:marTop w:val="0"/>
      <w:marBottom w:val="0"/>
      <w:divBdr>
        <w:top w:val="none" w:sz="0" w:space="0" w:color="auto"/>
        <w:left w:val="none" w:sz="0" w:space="0" w:color="auto"/>
        <w:bottom w:val="none" w:sz="0" w:space="0" w:color="auto"/>
        <w:right w:val="none" w:sz="0" w:space="0" w:color="auto"/>
      </w:divBdr>
    </w:div>
    <w:div w:id="179918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7565</TotalTime>
  <Pages>12</Pages>
  <Words>5998</Words>
  <Characters>34194</Characters>
  <Application>Microsoft Office Word</Application>
  <DocSecurity>0</DocSecurity>
  <Lines>284</Lines>
  <Paragraphs>80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Семестровые задания</vt:lpstr>
      <vt:lpstr>Семестровые задания</vt:lpstr>
    </vt:vector>
  </TitlesOfParts>
  <Company>КТИВТ</Company>
  <LinksUpToDate>false</LinksUpToDate>
  <CharactersWithSpaces>40112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Семестровые задания</dc:title>
  <dc:subject/>
  <dc:creator>Пищик Борис Николаевич</dc:creator>
  <cp:keywords/>
  <cp:lastModifiedBy>Anton Zlygostev</cp:lastModifiedBy>
  <cp:revision>15</cp:revision>
  <cp:lastPrinted>1999-10-09T02:24:00Z</cp:lastPrinted>
  <dcterms:created xsi:type="dcterms:W3CDTF">2022-02-10T02:53:00Z</dcterms:created>
  <dcterms:modified xsi:type="dcterms:W3CDTF">2025-02-07T04:54:00Z</dcterms:modified>
</cp:coreProperties>
</file>