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A7" w:rsidRDefault="00EE6F7F" w:rsidP="00EE6F7F">
      <w:pPr>
        <w:jc w:val="center"/>
        <w:rPr>
          <w:b/>
          <w:sz w:val="32"/>
        </w:rPr>
      </w:pPr>
      <w:r>
        <w:rPr>
          <w:b/>
          <w:sz w:val="32"/>
        </w:rPr>
        <w:t>Assignment 5 – Bivariate Analysis</w:t>
      </w:r>
    </w:p>
    <w:p w:rsidR="002915E2" w:rsidRPr="00E90BF2" w:rsidRDefault="00CF4955" w:rsidP="002915E2">
      <w:pPr>
        <w:rPr>
          <w:b/>
          <w:sz w:val="32"/>
        </w:rPr>
      </w:pPr>
      <w:r>
        <w:rPr>
          <w:b/>
          <w:sz w:val="32"/>
        </w:rPr>
        <w:t xml:space="preserve">Dataset: </w:t>
      </w:r>
      <w:proofErr w:type="spellStart"/>
      <w:r>
        <w:rPr>
          <w:b/>
          <w:sz w:val="32"/>
        </w:rPr>
        <w:t>bullriders</w:t>
      </w:r>
      <w:proofErr w:type="spellEnd"/>
    </w:p>
    <w:p w:rsidR="000778D8" w:rsidRPr="000778D8" w:rsidRDefault="00E8192A" w:rsidP="004104C7">
      <w:pPr>
        <w:pStyle w:val="NormalWeb"/>
        <w:shd w:val="clear" w:color="auto" w:fill="FFFFFF"/>
        <w:spacing w:before="0" w:beforeAutospacing="0" w:after="340" w:afterAutospacing="0"/>
        <w:rPr>
          <w:b/>
          <w:color w:val="00B050"/>
          <w:sz w:val="28"/>
        </w:rPr>
      </w:pPr>
      <w:r w:rsidRPr="00351476">
        <w:rPr>
          <w:b/>
          <w:color w:val="F79646" w:themeColor="accent6"/>
          <w:sz w:val="28"/>
        </w:rPr>
        <w:t xml:space="preserve">Research Question: </w:t>
      </w:r>
      <w:r w:rsidR="002C6D41">
        <w:rPr>
          <w:rFonts w:ascii="Helvetica" w:hAnsi="Helvetica"/>
          <w:color w:val="BF5700"/>
          <w:shd w:val="clear" w:color="auto" w:fill="FFFFFF"/>
        </w:rPr>
        <w:t>In 2012, what variable had the strongest linear relationship with Earnings:  Percentage rides or Cup points?</w:t>
      </w:r>
      <w:r w:rsidR="002C6D41" w:rsidRPr="000778D8">
        <w:rPr>
          <w:b/>
          <w:color w:val="00B050"/>
          <w:sz w:val="28"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37"/>
        <w:gridCol w:w="537"/>
        <w:gridCol w:w="7731"/>
        <w:gridCol w:w="4629"/>
        <w:gridCol w:w="849"/>
      </w:tblGrid>
      <w:tr w:rsidR="00CE1D90" w:rsidRPr="00173273" w:rsidTr="00726086">
        <w:trPr>
          <w:trHeight w:val="419"/>
        </w:trPr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7731" w:type="dxa"/>
          </w:tcPr>
          <w:p w:rsidR="00592FC7" w:rsidRPr="00173273" w:rsidRDefault="00592FC7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4629" w:type="dxa"/>
          </w:tcPr>
          <w:p w:rsidR="006E3615" w:rsidRDefault="00592FC7" w:rsidP="00810A56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Answer</w:t>
            </w:r>
            <w:r w:rsidR="00810A56">
              <w:rPr>
                <w:b/>
                <w:sz w:val="24"/>
                <w:szCs w:val="24"/>
              </w:rPr>
              <w:t xml:space="preserve"> </w:t>
            </w:r>
          </w:p>
          <w:p w:rsidR="006E3615" w:rsidRDefault="00810A56" w:rsidP="006E3615">
            <w:pPr>
              <w:spacing w:line="312" w:lineRule="auto"/>
              <w:rPr>
                <w:b/>
                <w:color w:val="FF0000"/>
                <w:sz w:val="24"/>
                <w:szCs w:val="24"/>
              </w:rPr>
            </w:pPr>
            <w:r w:rsidRPr="00810A56">
              <w:rPr>
                <w:b/>
                <w:color w:val="FF0000"/>
                <w:sz w:val="24"/>
                <w:szCs w:val="24"/>
              </w:rPr>
              <w:t xml:space="preserve">write the R code </w:t>
            </w:r>
            <w:r w:rsidR="006E3615">
              <w:rPr>
                <w:b/>
                <w:color w:val="FF0000"/>
                <w:sz w:val="24"/>
                <w:szCs w:val="24"/>
              </w:rPr>
              <w:t xml:space="preserve">in answer column </w:t>
            </w:r>
          </w:p>
          <w:p w:rsidR="00592FC7" w:rsidRPr="00173273" w:rsidRDefault="006E3615" w:rsidP="006E3615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Output in the Conclusion. </w:t>
            </w:r>
          </w:p>
        </w:tc>
        <w:tc>
          <w:tcPr>
            <w:tcW w:w="849" w:type="dxa"/>
          </w:tcPr>
          <w:p w:rsidR="00592FC7" w:rsidRPr="00173273" w:rsidRDefault="00592FC7" w:rsidP="00E8192A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 w:rsidR="00CE1D90" w:rsidRPr="00173273" w:rsidTr="00726086">
        <w:trPr>
          <w:trHeight w:val="491"/>
        </w:trPr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1.</w:t>
            </w:r>
          </w:p>
        </w:tc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592FC7" w:rsidRPr="00E8192A" w:rsidRDefault="000778D8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>Reading the dataset</w:t>
            </w:r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 xml:space="preserve"> into a </w:t>
            </w:r>
            <w:proofErr w:type="spellStart"/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>dataframe</w:t>
            </w:r>
            <w:proofErr w:type="spellEnd"/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 xml:space="preserve"> named bike</w:t>
            </w:r>
            <w:r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 xml:space="preserve"> in R using command</w:t>
            </w:r>
            <w:r w:rsidR="00CE1D90" w:rsidRPr="008515A3">
              <w:rPr>
                <w:rFonts w:ascii="Helvetica" w:eastAsia="Times New Roman" w:hAnsi="Helvetica" w:cs="Helvetica"/>
                <w:color w:val="C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4629" w:type="dxa"/>
          </w:tcPr>
          <w:p w:rsidR="00CE1D90" w:rsidRPr="003723A7" w:rsidRDefault="003723A7" w:rsidP="00372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3723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bike = </w:t>
            </w:r>
            <w:proofErr w:type="spellStart"/>
            <w:r w:rsidRPr="003723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3723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3723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BullRiders</w:t>
            </w:r>
            <w:proofErr w:type="spellEnd"/>
            <w:r w:rsidRPr="003723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849" w:type="dxa"/>
          </w:tcPr>
          <w:p w:rsidR="00592FC7" w:rsidRPr="00173273" w:rsidRDefault="00E90BF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1D90" w:rsidRPr="00173273" w:rsidTr="00726086">
        <w:trPr>
          <w:trHeight w:val="491"/>
        </w:trPr>
        <w:tc>
          <w:tcPr>
            <w:tcW w:w="537" w:type="dxa"/>
          </w:tcPr>
          <w:p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7" w:type="dxa"/>
          </w:tcPr>
          <w:p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0778D8" w:rsidRPr="00F74487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Examine the Dataset</w:t>
            </w:r>
          </w:p>
        </w:tc>
        <w:tc>
          <w:tcPr>
            <w:tcW w:w="4629" w:type="dxa"/>
          </w:tcPr>
          <w:p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:rsidR="000778D8" w:rsidRPr="00173273" w:rsidRDefault="000778D8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CE1D90" w:rsidRPr="00173273" w:rsidTr="00726086">
        <w:trPr>
          <w:trHeight w:val="491"/>
        </w:trPr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7731" w:type="dxa"/>
          </w:tcPr>
          <w:p w:rsidR="00592FC7" w:rsidRDefault="00CF4955" w:rsidP="00D81188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Select the question that can be answered with correlation.</w:t>
            </w:r>
          </w:p>
          <w:p w:rsidR="00CF4955" w:rsidRPr="00182B5A" w:rsidRDefault="00CF4955" w:rsidP="00D81188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 w:rsidRPr="00182B5A">
              <w:rPr>
                <w:rFonts w:ascii="Helvetica" w:hAnsi="Helvetica"/>
                <w:color w:val="313131"/>
                <w:shd w:val="clear" w:color="auto" w:fill="FFFFFF"/>
              </w:rPr>
              <w:t>Is there a difference between the earnings of professional and non-professional bull riders?</w:t>
            </w:r>
          </w:p>
          <w:p w:rsidR="00CF4955" w:rsidRPr="00182B5A" w:rsidRDefault="00CF4955" w:rsidP="00D81188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 w:rsidRPr="00182B5A">
              <w:rPr>
                <w:rFonts w:ascii="Helvetica" w:hAnsi="Helvetica"/>
                <w:color w:val="313131"/>
                <w:shd w:val="clear" w:color="auto" w:fill="FFFFFF"/>
              </w:rPr>
              <w:t>Is there a relationship between the name of the bull and the number of times he has bucked a rider?</w:t>
            </w:r>
          </w:p>
          <w:p w:rsidR="00CF4955" w:rsidRPr="00A4764D" w:rsidRDefault="00CF4955" w:rsidP="00D81188">
            <w:pPr>
              <w:spacing w:line="312" w:lineRule="auto"/>
              <w:rPr>
                <w:rFonts w:ascii="Helvetica" w:hAnsi="Helvetica"/>
                <w:b/>
                <w:color w:val="313131"/>
                <w:shd w:val="clear" w:color="auto" w:fill="FFFFFF"/>
              </w:rPr>
            </w:pPr>
            <w:r w:rsidRPr="00A4764D">
              <w:rPr>
                <w:rFonts w:ascii="Helvetica" w:hAnsi="Helvetica"/>
                <w:b/>
                <w:color w:val="313131"/>
                <w:shd w:val="clear" w:color="auto" w:fill="FFFFFF"/>
              </w:rPr>
              <w:t>Which variable has the strongest linear relationship with earnings: successful ride percentage or Cup points?</w:t>
            </w:r>
          </w:p>
          <w:p w:rsidR="00CF4955" w:rsidRDefault="00CF4955" w:rsidP="00D81188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On average, how much does a professional bull rider earn each year?</w:t>
            </w:r>
          </w:p>
          <w:p w:rsidR="00CF4955" w:rsidRPr="00173273" w:rsidRDefault="00CF4955" w:rsidP="00D81188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</w:p>
        </w:tc>
        <w:tc>
          <w:tcPr>
            <w:tcW w:w="4629" w:type="dxa"/>
          </w:tcPr>
          <w:p w:rsidR="00A4764D" w:rsidRDefault="00A4764D" w:rsidP="00E8192A">
            <w:pPr>
              <w:spacing w:line="312" w:lineRule="auto"/>
              <w:rPr>
                <w:sz w:val="24"/>
                <w:szCs w:val="24"/>
              </w:rPr>
            </w:pPr>
          </w:p>
          <w:p w:rsidR="00A4764D" w:rsidRDefault="00A4764D" w:rsidP="00E8192A">
            <w:pPr>
              <w:spacing w:line="312" w:lineRule="auto"/>
              <w:rPr>
                <w:sz w:val="24"/>
                <w:szCs w:val="24"/>
              </w:rPr>
            </w:pPr>
          </w:p>
          <w:p w:rsidR="00A4764D" w:rsidRDefault="00A4764D" w:rsidP="00E8192A">
            <w:pPr>
              <w:spacing w:line="312" w:lineRule="auto"/>
              <w:rPr>
                <w:sz w:val="24"/>
                <w:szCs w:val="24"/>
              </w:rPr>
            </w:pPr>
          </w:p>
          <w:p w:rsidR="00182B5A" w:rsidRDefault="00182B5A" w:rsidP="00E8192A">
            <w:pPr>
              <w:spacing w:line="312" w:lineRule="auto"/>
              <w:rPr>
                <w:sz w:val="24"/>
                <w:szCs w:val="24"/>
              </w:rPr>
            </w:pPr>
          </w:p>
          <w:p w:rsidR="00182B5A" w:rsidRDefault="00182B5A" w:rsidP="00E8192A">
            <w:pPr>
              <w:spacing w:line="312" w:lineRule="auto"/>
              <w:rPr>
                <w:sz w:val="24"/>
                <w:szCs w:val="24"/>
              </w:rPr>
            </w:pPr>
          </w:p>
          <w:p w:rsidR="00A4764D" w:rsidRPr="00173273" w:rsidRDefault="00A4764D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r w:rsidR="00182B5A">
              <w:rPr>
                <w:sz w:val="24"/>
                <w:szCs w:val="24"/>
              </w:rPr>
              <w:t xml:space="preserve"> Cup Points</w:t>
            </w:r>
          </w:p>
        </w:tc>
        <w:tc>
          <w:tcPr>
            <w:tcW w:w="849" w:type="dxa"/>
          </w:tcPr>
          <w:p w:rsidR="00592FC7" w:rsidRPr="00173273" w:rsidRDefault="00810A56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1D90" w:rsidRPr="00173273" w:rsidTr="00726086">
        <w:trPr>
          <w:trHeight w:val="395"/>
        </w:trPr>
        <w:tc>
          <w:tcPr>
            <w:tcW w:w="537" w:type="dxa"/>
          </w:tcPr>
          <w:p w:rsidR="00592FC7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592FC7" w:rsidRPr="00173273" w:rsidRDefault="00CF4955" w:rsidP="00E8192A">
            <w:pPr>
              <w:spacing w:line="312" w:lineRule="auto"/>
              <w:rPr>
                <w:sz w:val="24"/>
                <w:szCs w:val="24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>Make a Scatterplot of Earnings and Ride Percentage</w:t>
            </w:r>
          </w:p>
        </w:tc>
        <w:tc>
          <w:tcPr>
            <w:tcW w:w="4629" w:type="dxa"/>
          </w:tcPr>
          <w:p w:rsidR="007B5B4C" w:rsidRPr="007B5B4C" w:rsidRDefault="007B5B4C" w:rsidP="007B5B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B5B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plot(bike$Earnings12,bike$RidePer12)</w:t>
            </w:r>
          </w:p>
          <w:p w:rsidR="00810A56" w:rsidRPr="00A245E2" w:rsidRDefault="00810A56" w:rsidP="00A245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49" w:type="dxa"/>
          </w:tcPr>
          <w:p w:rsidR="00592FC7" w:rsidRPr="00173273" w:rsidRDefault="00810A56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E1D90" w:rsidRPr="00173273" w:rsidTr="00726086">
        <w:trPr>
          <w:trHeight w:val="416"/>
        </w:trPr>
        <w:tc>
          <w:tcPr>
            <w:tcW w:w="537" w:type="dxa"/>
          </w:tcPr>
          <w:p w:rsidR="00592FC7" w:rsidRPr="00173273" w:rsidRDefault="00592FC7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592FC7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810A56">
              <w:rPr>
                <w:sz w:val="24"/>
                <w:szCs w:val="24"/>
              </w:rPr>
              <w:t>)</w:t>
            </w:r>
          </w:p>
        </w:tc>
        <w:tc>
          <w:tcPr>
            <w:tcW w:w="7731" w:type="dxa"/>
          </w:tcPr>
          <w:p w:rsidR="00810A56" w:rsidRPr="008515A3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 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</w:tcPr>
          <w:p w:rsidR="00592FC7" w:rsidRPr="00173273" w:rsidRDefault="003723A7" w:rsidP="00726086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49" w:type="dxa"/>
          </w:tcPr>
          <w:p w:rsidR="00592FC7" w:rsidRPr="00173273" w:rsidRDefault="00E90BF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6086" w:rsidRPr="00173273" w:rsidTr="00726086">
        <w:trPr>
          <w:trHeight w:val="395"/>
        </w:trPr>
        <w:tc>
          <w:tcPr>
            <w:tcW w:w="537" w:type="dxa"/>
          </w:tcPr>
          <w:p w:rsidR="00726086" w:rsidRPr="00173273" w:rsidRDefault="00726086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726086" w:rsidRDefault="0034572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515A3">
              <w:rPr>
                <w:sz w:val="24"/>
                <w:szCs w:val="24"/>
              </w:rPr>
              <w:t>)</w:t>
            </w:r>
          </w:p>
        </w:tc>
        <w:tc>
          <w:tcPr>
            <w:tcW w:w="7731" w:type="dxa"/>
          </w:tcPr>
          <w:p w:rsidR="00726086" w:rsidRPr="008515A3" w:rsidRDefault="00345725" w:rsidP="00CF4955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Ride Percentage for 2012?</w:t>
            </w:r>
          </w:p>
        </w:tc>
        <w:tc>
          <w:tcPr>
            <w:tcW w:w="4629" w:type="dxa"/>
          </w:tcPr>
          <w:p w:rsidR="00726086" w:rsidRDefault="00FA0026" w:rsidP="00B544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FA00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</w:t>
            </w:r>
            <w:proofErr w:type="spellEnd"/>
            <w:r w:rsidRPr="00FA00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(bike$Earnings12,bike$Rides12)</w:t>
            </w:r>
          </w:p>
          <w:p w:rsidR="00A4764D" w:rsidRPr="00B54461" w:rsidRDefault="00A4764D" w:rsidP="00B544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A476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0.7392811</w:t>
            </w:r>
          </w:p>
        </w:tc>
        <w:tc>
          <w:tcPr>
            <w:tcW w:w="849" w:type="dxa"/>
          </w:tcPr>
          <w:p w:rsidR="00726086" w:rsidRDefault="00E90BF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5725" w:rsidRPr="00173273" w:rsidTr="00726086">
        <w:trPr>
          <w:trHeight w:val="444"/>
        </w:trPr>
        <w:tc>
          <w:tcPr>
            <w:tcW w:w="537" w:type="dxa"/>
          </w:tcPr>
          <w:p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345725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345725" w:rsidRPr="008515A3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</w:tcPr>
          <w:p w:rsidR="00345725" w:rsidRPr="00173273" w:rsidRDefault="003723A7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49" w:type="dxa"/>
          </w:tcPr>
          <w:p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F22390" w:rsidRPr="00173273" w:rsidTr="00726086">
        <w:trPr>
          <w:trHeight w:val="444"/>
        </w:trPr>
        <w:tc>
          <w:tcPr>
            <w:tcW w:w="537" w:type="dxa"/>
          </w:tcPr>
          <w:p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7" w:type="dxa"/>
          </w:tcPr>
          <w:p w:rsidR="00F22390" w:rsidRPr="00173273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F22390" w:rsidRDefault="00F22390" w:rsidP="00F22390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 xml:space="preserve">Make a Scatterplot of Earnings and </w:t>
            </w:r>
            <w:r>
              <w:rPr>
                <w:rFonts w:ascii="Helvetica" w:hAnsi="Helvetica"/>
                <w:color w:val="313131"/>
                <w:shd w:val="clear" w:color="auto" w:fill="FFFFFF"/>
              </w:rPr>
              <w:t>Cup points</w:t>
            </w:r>
          </w:p>
        </w:tc>
        <w:tc>
          <w:tcPr>
            <w:tcW w:w="4629" w:type="dxa"/>
          </w:tcPr>
          <w:p w:rsidR="00AD2F89" w:rsidRPr="00AD2F89" w:rsidRDefault="00AD2F89" w:rsidP="00AD2F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AD2F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plot(bike$Earnings12,bike$CupPoints12)</w:t>
            </w:r>
          </w:p>
          <w:p w:rsidR="00F22390" w:rsidRPr="00AD2F89" w:rsidRDefault="00AD2F89" w:rsidP="00AD2F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2F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abline</w:t>
            </w:r>
            <w:proofErr w:type="spellEnd"/>
            <w:r w:rsidRPr="00AD2F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(lm(bike$CupPoints12~bike$Earnings12), col="red")</w:t>
            </w:r>
          </w:p>
        </w:tc>
        <w:tc>
          <w:tcPr>
            <w:tcW w:w="849" w:type="dxa"/>
          </w:tcPr>
          <w:p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F22390" w:rsidRPr="00173273" w:rsidTr="00726086">
        <w:trPr>
          <w:trHeight w:val="444"/>
        </w:trPr>
        <w:tc>
          <w:tcPr>
            <w:tcW w:w="537" w:type="dxa"/>
          </w:tcPr>
          <w:p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F22390" w:rsidRPr="00173273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F22390" w:rsidRPr="00D0258B" w:rsidRDefault="00F22390" w:rsidP="00F22390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</w:tcPr>
          <w:p w:rsidR="00F22390" w:rsidRPr="00173273" w:rsidRDefault="00B54461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49" w:type="dxa"/>
          </w:tcPr>
          <w:p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45725" w:rsidRPr="00173273" w:rsidTr="00726086">
        <w:trPr>
          <w:trHeight w:val="444"/>
        </w:trPr>
        <w:tc>
          <w:tcPr>
            <w:tcW w:w="537" w:type="dxa"/>
          </w:tcPr>
          <w:p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345725" w:rsidRPr="00173273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345725" w:rsidRPr="008515A3" w:rsidRDefault="00345725" w:rsidP="00E8192A">
            <w:pPr>
              <w:spacing w:line="312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Cup Points for 2012? (report to three decimal places)</w:t>
            </w:r>
          </w:p>
        </w:tc>
        <w:tc>
          <w:tcPr>
            <w:tcW w:w="4629" w:type="dxa"/>
          </w:tcPr>
          <w:p w:rsidR="00345725" w:rsidRDefault="000F1B51" w:rsidP="008F6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F1B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round(</w:t>
            </w:r>
            <w:proofErr w:type="spellStart"/>
            <w:r w:rsidRPr="000F1B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</w:t>
            </w:r>
            <w:proofErr w:type="spellEnd"/>
            <w:r w:rsidRPr="000F1B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(bike$Earnings12,bike$CupPoints12), digits = 3)</w:t>
            </w:r>
          </w:p>
          <w:p w:rsidR="005555B0" w:rsidRPr="008F6427" w:rsidRDefault="005555B0" w:rsidP="008F6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5555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0.744</w:t>
            </w:r>
          </w:p>
        </w:tc>
        <w:tc>
          <w:tcPr>
            <w:tcW w:w="849" w:type="dxa"/>
          </w:tcPr>
          <w:p w:rsidR="00345725" w:rsidRDefault="00345725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F22390" w:rsidRPr="00173273" w:rsidTr="00726086">
        <w:trPr>
          <w:trHeight w:val="444"/>
        </w:trPr>
        <w:tc>
          <w:tcPr>
            <w:tcW w:w="537" w:type="dxa"/>
          </w:tcPr>
          <w:p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37" w:type="dxa"/>
          </w:tcPr>
          <w:p w:rsidR="00F22390" w:rsidRPr="00173273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F22390" w:rsidRDefault="00F22390" w:rsidP="00E8192A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Find any outlier is there? If so remove it and re run to find the new correlation coefficient</w:t>
            </w:r>
          </w:p>
        </w:tc>
        <w:tc>
          <w:tcPr>
            <w:tcW w:w="4629" w:type="dxa"/>
          </w:tcPr>
          <w:p w:rsidR="00F2313A" w:rsidRPr="00F2313A" w:rsidRDefault="00F2313A" w:rsidP="00F23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nooutlier</w:t>
            </w:r>
            <w:proofErr w:type="spellEnd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bike[bike$Earnings12 &lt; 1000000 ,]</w:t>
            </w:r>
          </w:p>
          <w:p w:rsidR="00F2313A" w:rsidRPr="00F2313A" w:rsidRDefault="00F2313A" w:rsidP="00F23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vars</w:t>
            </w:r>
            <w:proofErr w:type="spellEnd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&lt;-c("Earnings12", "CupPoints12")</w:t>
            </w:r>
          </w:p>
          <w:p w:rsidR="00F2313A" w:rsidRPr="00F2313A" w:rsidRDefault="00F2313A" w:rsidP="00F23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round(</w:t>
            </w:r>
            <w:proofErr w:type="spellStart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</w:t>
            </w:r>
            <w:proofErr w:type="spellEnd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nooutlier</w:t>
            </w:r>
            <w:proofErr w:type="spellEnd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[,</w:t>
            </w:r>
            <w:proofErr w:type="spellStart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vars</w:t>
            </w:r>
            <w:proofErr w:type="spellEnd"/>
            <w:r w:rsidRPr="00F231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]), digits = 3)</w:t>
            </w:r>
          </w:p>
          <w:p w:rsidR="00F2313A" w:rsidRPr="00F2313A" w:rsidRDefault="00F2313A" w:rsidP="00F23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231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Earnings12 </w:t>
            </w:r>
            <w:r w:rsidR="005555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</w:t>
            </w:r>
            <w:r w:rsidRPr="00F231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CupPoints12</w:t>
            </w:r>
          </w:p>
          <w:p w:rsidR="00F2313A" w:rsidRPr="00F2313A" w:rsidRDefault="00F2313A" w:rsidP="00F23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231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Earnings12       1.000       0.948</w:t>
            </w:r>
          </w:p>
          <w:p w:rsidR="00F2313A" w:rsidRPr="00F2313A" w:rsidRDefault="00F2313A" w:rsidP="00F23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231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CupPoints12      0.948       1.000</w:t>
            </w:r>
          </w:p>
          <w:p w:rsidR="00F22390" w:rsidRPr="00173273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:rsidR="00F22390" w:rsidRDefault="00F22390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6E3615" w:rsidRPr="00173273" w:rsidTr="00CF4955">
        <w:trPr>
          <w:trHeight w:val="395"/>
        </w:trPr>
        <w:tc>
          <w:tcPr>
            <w:tcW w:w="537" w:type="dxa"/>
          </w:tcPr>
          <w:p w:rsidR="006E3615" w:rsidRPr="00173273" w:rsidRDefault="008A1AFF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37" w:type="dxa"/>
          </w:tcPr>
          <w:p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2360" w:type="dxa"/>
            <w:gridSpan w:val="2"/>
          </w:tcPr>
          <w:p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  <w:r w:rsidRPr="008515A3">
              <w:rPr>
                <w:rFonts w:ascii="Helvetica" w:eastAsia="Times New Roman" w:hAnsi="Helvetica" w:cs="Helvetica"/>
                <w:b/>
                <w:color w:val="C0000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849" w:type="dxa"/>
          </w:tcPr>
          <w:p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615" w:rsidRPr="00173273" w:rsidTr="00CF4955">
        <w:trPr>
          <w:trHeight w:val="1284"/>
        </w:trPr>
        <w:tc>
          <w:tcPr>
            <w:tcW w:w="537" w:type="dxa"/>
          </w:tcPr>
          <w:p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6E3615" w:rsidRPr="00173273" w:rsidRDefault="006E3615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3209" w:type="dxa"/>
            <w:gridSpan w:val="3"/>
          </w:tcPr>
          <w:p w:rsidR="00F82E3D" w:rsidRDefault="00D0258B" w:rsidP="00F82E3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An initial examination of the relationships between Ride Percentage (</w:t>
            </w:r>
            <w:proofErr w:type="spell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RidePer</w:t>
            </w:r>
            <w:proofErr w:type="spellEnd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) and Earnings, and Cup Points (</w:t>
            </w:r>
            <w:proofErr w:type="spell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CupPoints</w:t>
            </w:r>
            <w:proofErr w:type="spellEnd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) and Earnings showed that Cup Points had the</w:t>
            </w:r>
            <w:proofErr w:type="gram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 </w:t>
            </w:r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 xml:space="preserve"> _</w:t>
            </w:r>
            <w:proofErr w:type="gramEnd"/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>____</w:t>
            </w:r>
            <w:r w:rsidR="00F82E3D" w:rsidRPr="00F82E3D">
              <w:rPr>
                <w:rFonts w:ascii="Helvetica" w:hAnsi="Helvetica"/>
                <w:b/>
                <w:color w:val="222222"/>
                <w:shd w:val="clear" w:color="auto" w:fill="FFFFFF"/>
              </w:rPr>
              <w:t>stronger</w:t>
            </w:r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>___[stronger/weaker] relationship to Earnings. Ride Percentage and Earnings showed a correlation value of ____</w:t>
            </w:r>
            <w:r w:rsidR="00F82E3D" w:rsidRPr="00F82E3D">
              <w:rPr>
                <w:rFonts w:ascii="Lucida Console" w:hAnsi="Lucida Console"/>
                <w:b/>
                <w:color w:val="000000"/>
                <w:bdr w:val="none" w:sz="0" w:space="0" w:color="auto" w:frame="1"/>
              </w:rPr>
              <w:t>0.7392811</w:t>
            </w:r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>____ while Cup Points and Earnings had a correlation value of</w:t>
            </w:r>
            <w:proofErr w:type="gramStart"/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>  _</w:t>
            </w:r>
            <w:proofErr w:type="gramEnd"/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>_</w:t>
            </w:r>
            <w:r w:rsidR="00F82E3D" w:rsidRPr="00F82E3D">
              <w:rPr>
                <w:rFonts w:ascii="Lucida Console" w:hAnsi="Lucida Console"/>
                <w:b/>
                <w:color w:val="000000"/>
                <w:bdr w:val="none" w:sz="0" w:space="0" w:color="auto" w:frame="1"/>
              </w:rPr>
              <w:t>0.744</w:t>
            </w:r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 xml:space="preserve">____. Visual examination showed </w:t>
            </w:r>
            <w:proofErr w:type="gramStart"/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>an</w:t>
            </w:r>
            <w:proofErr w:type="gramEnd"/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 xml:space="preserve"> _</w:t>
            </w:r>
            <w:r w:rsidR="00F82E3D" w:rsidRPr="00F82E3D">
              <w:rPr>
                <w:rFonts w:ascii="Helvetica" w:hAnsi="Helvetica"/>
                <w:b/>
                <w:color w:val="222222"/>
                <w:shd w:val="clear" w:color="auto" w:fill="FFFFFF"/>
              </w:rPr>
              <w:t>outlier</w:t>
            </w:r>
            <w:r w:rsidR="00F22390" w:rsidRPr="008A1AFF">
              <w:rPr>
                <w:rFonts w:ascii="Helvetica" w:hAnsi="Helvetica"/>
                <w:color w:val="222222"/>
                <w:shd w:val="clear" w:color="auto" w:fill="FFFFFF"/>
              </w:rPr>
              <w:t>______. Removal of this increased the initial relationship: Ride Percentage and Earnings now had correlation value of   ___</w:t>
            </w:r>
            <w:r w:rsidR="00F82E3D" w:rsidRPr="00F82E3D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0.876</w:t>
            </w:r>
          </w:p>
          <w:p w:rsidR="00F82E3D" w:rsidRPr="00F82E3D" w:rsidRDefault="00F22390" w:rsidP="00F82E3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</w:rPr>
            </w:pP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___ and Cup Points and Earnings had a correlation value of __</w:t>
            </w:r>
            <w:r w:rsidR="00F82E3D" w:rsidRPr="00F82E3D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0.948</w:t>
            </w:r>
          </w:p>
          <w:p w:rsidR="006E3615" w:rsidRPr="008A1AFF" w:rsidRDefault="00F22390" w:rsidP="008A1A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_____. _____</w:t>
            </w:r>
            <w:r w:rsidR="00F82E3D" w:rsidRPr="00F82E3D">
              <w:rPr>
                <w:rFonts w:ascii="Helvetica" w:hAnsi="Helvetica"/>
                <w:b/>
                <w:color w:val="222222"/>
                <w:shd w:val="clear" w:color="auto" w:fill="FFFFFF"/>
              </w:rPr>
              <w:t>Cup Points</w:t>
            </w: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 xml:space="preserve">___ [cup Points/ </w:t>
            </w:r>
            <w:proofErr w:type="spell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RidePer</w:t>
            </w:r>
            <w:proofErr w:type="spellEnd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] had the higher relationship to Earnings</w:t>
            </w:r>
            <w:proofErr w:type="gram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.</w:t>
            </w:r>
            <w:r w:rsidR="00D0258B" w:rsidRPr="008A1AFF">
              <w:rPr>
                <w:rFonts w:ascii="Helvetica" w:hAnsi="Helvetica"/>
                <w:color w:val="222222"/>
                <w:shd w:val="clear" w:color="auto" w:fill="FFFFFF"/>
              </w:rPr>
              <w:t>.</w:t>
            </w:r>
            <w:proofErr w:type="gramEnd"/>
          </w:p>
        </w:tc>
      </w:tr>
    </w:tbl>
    <w:p w:rsidR="002915E2" w:rsidRDefault="002915E2" w:rsidP="00B43C03">
      <w:pPr>
        <w:rPr>
          <w:b/>
        </w:rPr>
      </w:pPr>
    </w:p>
    <w:p w:rsidR="005518A7" w:rsidRDefault="005518A7" w:rsidP="00B43C03">
      <w:pPr>
        <w:rPr>
          <w:b/>
        </w:rPr>
      </w:pPr>
    </w:p>
    <w:p w:rsidR="005518A7" w:rsidRDefault="005518A7" w:rsidP="00B43C03">
      <w:pPr>
        <w:rPr>
          <w:b/>
        </w:rPr>
      </w:pPr>
      <w:proofErr w:type="spellStart"/>
      <w:r>
        <w:rPr>
          <w:b/>
        </w:rPr>
        <w:t>DataSet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AustinCityLimits</w:t>
      </w:r>
      <w:proofErr w:type="spellEnd"/>
    </w:p>
    <w:p w:rsidR="005518A7" w:rsidRDefault="005518A7" w:rsidP="00B43C03">
      <w:pPr>
        <w:rPr>
          <w:b/>
        </w:rPr>
      </w:pPr>
    </w:p>
    <w:p w:rsidR="005518A7" w:rsidRDefault="005518A7" w:rsidP="00B43C03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b/>
        </w:rPr>
        <w:lastRenderedPageBreak/>
        <w:t xml:space="preserve">Research Question: </w:t>
      </w:r>
      <w:r>
        <w:rPr>
          <w:rFonts w:ascii="Helvetica" w:hAnsi="Helvetica" w:cs="Helvetica"/>
          <w:color w:val="FF0000"/>
          <w:shd w:val="clear" w:color="auto" w:fill="FFFFFF"/>
        </w:rPr>
        <w:t>Among male artists, is there an association between winning a Grammy and the genre of music that he plays?</w:t>
      </w:r>
    </w:p>
    <w:p w:rsidR="005518A7" w:rsidRPr="005518A7" w:rsidRDefault="005518A7" w:rsidP="00B43C03">
      <w:pPr>
        <w:rPr>
          <w:b/>
        </w:rPr>
      </w:pPr>
      <w:r w:rsidRPr="005518A7">
        <w:rPr>
          <w:b/>
        </w:rPr>
        <w:t>Conclusion</w:t>
      </w:r>
    </w:p>
    <w:p w:rsidR="005518A7" w:rsidRDefault="005518A7" w:rsidP="005518A7">
      <w:pPr>
        <w:rPr>
          <w:b/>
        </w:rPr>
      </w:pP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There</w:t>
      </w:r>
      <w:proofErr w:type="gramStart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 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_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_</w:t>
      </w:r>
      <w:r w:rsidR="0051345D" w:rsidRPr="0051345D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is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__ [is/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isnot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] 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an association between winning a Grammy and the Genre of music an artist plays. The probability of winning a Grammy, regardless of Genre, is</w:t>
      </w:r>
      <w:proofErr w:type="gramStart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 </w:t>
      </w:r>
      <w:r w:rsidR="00CD1215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="00D367F3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42</w:t>
      </w:r>
      <w:r w:rsidR="00CD1215" w:rsidRPr="00CD1215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.21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____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%. However, examination of a </w:t>
      </w:r>
      <w:r w:rsidR="00182B5A" w:rsidRPr="00182B5A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contingency</w:t>
      </w:r>
      <w:r w:rsidRPr="00182B5A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_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________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table containing both Grammy and Genre showed that the </w:t>
      </w:r>
      <w:r w:rsidR="00182B5A" w:rsidRPr="00182B5A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conditional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_______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probability of winning a Grammy changes by genre. If an artist is in the Country Genre, the conditional probability of winning a Grammy is </w:t>
      </w:r>
      <w:r w:rsidR="00D367F3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10.3</w:t>
      </w:r>
      <w:bookmarkStart w:id="0" w:name="_GoBack"/>
      <w:bookmarkEnd w:id="0"/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_________ </w:t>
      </w:r>
      <w:proofErr w:type="gramStart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%</w:t>
      </w:r>
      <w:proofErr w:type="gramEnd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, while if an artist is in the </w:t>
      </w:r>
      <w:r w:rsidR="003B7058" w:rsidRPr="003B7058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Singer-Songwriter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______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Genre, the conditional probability of winning a Grammy is 28.6%. Visual examination of the </w:t>
      </w:r>
      <w:proofErr w:type="spellStart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barplot</w:t>
      </w:r>
      <w:proofErr w:type="spellEnd"/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 shows the conditional probabilities of winning a Grammy are </w:t>
      </w:r>
      <w:r w:rsidR="003B7058" w:rsidRPr="003B7058">
        <w:rPr>
          <w:rFonts w:ascii="Helvetica" w:eastAsia="Times New Roman" w:hAnsi="Helvetica" w:cs="Helvetica"/>
          <w:b/>
          <w:color w:val="222222"/>
          <w:sz w:val="24"/>
          <w:szCs w:val="24"/>
          <w:shd w:val="clear" w:color="auto" w:fill="FFFFFF"/>
          <w:lang w:eastAsia="en-IN"/>
        </w:rPr>
        <w:t>not equal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 xml:space="preserve">________ </w:t>
      </w:r>
      <w:r w:rsidRPr="005518A7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en-IN"/>
        </w:rPr>
        <w:t>across Genres.</w:t>
      </w:r>
    </w:p>
    <w:sectPr w:rsidR="005518A7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ascii="Helvetica" w:hAnsi="Helvetica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B17DE"/>
    <w:multiLevelType w:val="hybridMultilevel"/>
    <w:tmpl w:val="1006F9F8"/>
    <w:lvl w:ilvl="0" w:tplc="0BD65DC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0215DA"/>
    <w:rsid w:val="000778D8"/>
    <w:rsid w:val="000916C4"/>
    <w:rsid w:val="000A3C49"/>
    <w:rsid w:val="000F1B51"/>
    <w:rsid w:val="00114F1D"/>
    <w:rsid w:val="00173273"/>
    <w:rsid w:val="00182B5A"/>
    <w:rsid w:val="002915E2"/>
    <w:rsid w:val="002C6D41"/>
    <w:rsid w:val="00345725"/>
    <w:rsid w:val="00346650"/>
    <w:rsid w:val="00351476"/>
    <w:rsid w:val="003723A7"/>
    <w:rsid w:val="00381FBF"/>
    <w:rsid w:val="00383074"/>
    <w:rsid w:val="003B7058"/>
    <w:rsid w:val="004104C7"/>
    <w:rsid w:val="004332C5"/>
    <w:rsid w:val="004B3BC1"/>
    <w:rsid w:val="004D0311"/>
    <w:rsid w:val="004F5EB5"/>
    <w:rsid w:val="0051345D"/>
    <w:rsid w:val="005518A7"/>
    <w:rsid w:val="005555B0"/>
    <w:rsid w:val="00586892"/>
    <w:rsid w:val="00592FC7"/>
    <w:rsid w:val="005E5C4B"/>
    <w:rsid w:val="00684412"/>
    <w:rsid w:val="006E3615"/>
    <w:rsid w:val="00726086"/>
    <w:rsid w:val="007B5B4C"/>
    <w:rsid w:val="00810A56"/>
    <w:rsid w:val="008120D0"/>
    <w:rsid w:val="00833C1C"/>
    <w:rsid w:val="008515A3"/>
    <w:rsid w:val="008A1AFF"/>
    <w:rsid w:val="008F6427"/>
    <w:rsid w:val="009708EF"/>
    <w:rsid w:val="00987EBC"/>
    <w:rsid w:val="009D6413"/>
    <w:rsid w:val="00A175F8"/>
    <w:rsid w:val="00A245E2"/>
    <w:rsid w:val="00A4764D"/>
    <w:rsid w:val="00AA3068"/>
    <w:rsid w:val="00AD2F89"/>
    <w:rsid w:val="00B43C03"/>
    <w:rsid w:val="00B53580"/>
    <w:rsid w:val="00B54461"/>
    <w:rsid w:val="00C638EA"/>
    <w:rsid w:val="00CD1215"/>
    <w:rsid w:val="00CE1D90"/>
    <w:rsid w:val="00CF4955"/>
    <w:rsid w:val="00CF6DA5"/>
    <w:rsid w:val="00D0258B"/>
    <w:rsid w:val="00D367F3"/>
    <w:rsid w:val="00D43BBC"/>
    <w:rsid w:val="00D81188"/>
    <w:rsid w:val="00DE7FBE"/>
    <w:rsid w:val="00E8192A"/>
    <w:rsid w:val="00E90BF2"/>
    <w:rsid w:val="00EA70EE"/>
    <w:rsid w:val="00EA7E28"/>
    <w:rsid w:val="00EE6F7F"/>
    <w:rsid w:val="00F21C21"/>
    <w:rsid w:val="00F22390"/>
    <w:rsid w:val="00F2313A"/>
    <w:rsid w:val="00F26891"/>
    <w:rsid w:val="00F42C61"/>
    <w:rsid w:val="00F60E33"/>
    <w:rsid w:val="00F82E3D"/>
    <w:rsid w:val="00FA0026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2A7E"/>
  <w15:docId w15:val="{9BFED47A-95F4-4C91-B912-C2846ABB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">
    <w:name w:val="sr"/>
    <w:basedOn w:val="DefaultParagraphFont"/>
    <w:rsid w:val="00D025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5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A245E2"/>
  </w:style>
  <w:style w:type="character" w:customStyle="1" w:styleId="gnkrckgcgsb">
    <w:name w:val="gnkrckgcgsb"/>
    <w:basedOn w:val="DefaultParagraphFont"/>
    <w:rsid w:val="00B5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5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7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9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1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6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8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3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4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16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2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8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9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3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7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5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0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2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4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9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7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3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Vijaykumar R Pai</cp:lastModifiedBy>
  <cp:revision>32</cp:revision>
  <cp:lastPrinted>2018-10-12T06:41:00Z</cp:lastPrinted>
  <dcterms:created xsi:type="dcterms:W3CDTF">2018-10-16T17:00:00Z</dcterms:created>
  <dcterms:modified xsi:type="dcterms:W3CDTF">2018-10-23T15:07:00Z</dcterms:modified>
</cp:coreProperties>
</file>