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30718D60"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AB0F03">
        <w:rPr>
          <w:rFonts w:ascii="Book Antiqua" w:hAnsi="Book Antiqua"/>
          <w:sz w:val="36"/>
          <w:szCs w:val="36"/>
        </w:rPr>
        <w:t>Report</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1AEFA5D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7601E6">
        <w:rPr>
          <w:rFonts w:ascii="Book Antiqua" w:hAnsi="Book Antiqua"/>
          <w:b/>
          <w:bCs/>
          <w:sz w:val="44"/>
          <w:szCs w:val="44"/>
        </w:rPr>
        <w:t>G</w:t>
      </w:r>
      <w:r w:rsidR="009817FE">
        <w:rPr>
          <w:rFonts w:ascii="Book Antiqua" w:hAnsi="Book Antiqua"/>
          <w:b/>
          <w:bCs/>
          <w:sz w:val="44"/>
          <w:szCs w:val="44"/>
        </w:rPr>
        <w:t>roup-7</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7D3E0CAE" w:rsidR="002E20A5" w:rsidRDefault="00B6493E" w:rsidP="005F1B42">
      <w:pPr>
        <w:jc w:val="center"/>
        <w:rPr>
          <w:rFonts w:ascii="Baskerville Old Face" w:hAnsi="Baskerville Old Face"/>
          <w:b/>
          <w:bCs/>
          <w:sz w:val="40"/>
          <w:szCs w:val="40"/>
        </w:rPr>
      </w:pPr>
      <w:r>
        <w:rPr>
          <w:rFonts w:ascii="Baskerville Old Face" w:hAnsi="Baskerville Old Face"/>
          <w:b/>
          <w:bCs/>
          <w:sz w:val="40"/>
          <w:szCs w:val="40"/>
        </w:rPr>
        <w:t>16</w:t>
      </w:r>
      <w:r w:rsidR="005C5A37" w:rsidRPr="005F1B42">
        <w:rPr>
          <w:rFonts w:ascii="Baskerville Old Face" w:hAnsi="Baskerville Old Face"/>
          <w:b/>
          <w:bCs/>
          <w:sz w:val="40"/>
          <w:szCs w:val="40"/>
        </w:rPr>
        <w:t>.</w:t>
      </w:r>
      <w:r w:rsidR="009817FE">
        <w:rPr>
          <w:rFonts w:ascii="Baskerville Old Face" w:hAnsi="Baskerville Old Face"/>
          <w:b/>
          <w:bCs/>
          <w:sz w:val="40"/>
          <w:szCs w:val="40"/>
        </w:rPr>
        <w:t>0</w:t>
      </w:r>
      <w:r>
        <w:rPr>
          <w:rFonts w:ascii="Baskerville Old Face" w:hAnsi="Baskerville Old Face"/>
          <w:b/>
          <w:bCs/>
          <w:sz w:val="40"/>
          <w:szCs w:val="40"/>
        </w:rPr>
        <w:t>4</w:t>
      </w:r>
      <w:r w:rsidR="005C5A37" w:rsidRPr="005F1B42">
        <w:rPr>
          <w:rFonts w:ascii="Baskerville Old Face" w:hAnsi="Baskerville Old Face"/>
          <w:b/>
          <w:bCs/>
          <w:sz w:val="40"/>
          <w:szCs w:val="40"/>
        </w:rPr>
        <w:t>.201</w:t>
      </w:r>
      <w:r w:rsidR="009817FE">
        <w:rPr>
          <w:rFonts w:ascii="Baskerville Old Face" w:hAnsi="Baskerville Old Face"/>
          <w:b/>
          <w:bCs/>
          <w:sz w:val="40"/>
          <w:szCs w:val="40"/>
        </w:rPr>
        <w:t>9</w:t>
      </w:r>
    </w:p>
    <w:p w14:paraId="5B5C0F15" w14:textId="77777777" w:rsidR="002E20A5" w:rsidRDefault="002E20A5">
      <w:pPr>
        <w:rPr>
          <w:rFonts w:ascii="Baskerville Old Face" w:hAnsi="Baskerville Old Face"/>
          <w:b/>
          <w:bCs/>
          <w:sz w:val="40"/>
          <w:szCs w:val="40"/>
        </w:rPr>
      </w:pPr>
      <w:r>
        <w:rPr>
          <w:rFonts w:ascii="Baskerville Old Face" w:hAnsi="Baskerville Old Face"/>
          <w:b/>
          <w:bCs/>
          <w:sz w:val="40"/>
          <w:szCs w:val="40"/>
        </w:rPr>
        <w:br w:type="page"/>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Default="002E20A5" w:rsidP="002E20A5">
      <w:pPr>
        <w:jc w:val="center"/>
        <w:rPr>
          <w:rFonts w:ascii="Tahoma" w:hAnsi="Tahoma" w:cs="Tahoma"/>
          <w:b/>
          <w:bCs/>
          <w:sz w:val="32"/>
          <w:szCs w:val="32"/>
        </w:rPr>
      </w:pPr>
      <w:r>
        <w:rPr>
          <w:rFonts w:ascii="Tahoma" w:hAnsi="Tahoma" w:cs="Tahoma"/>
          <w:b/>
          <w:bCs/>
          <w:sz w:val="32"/>
          <w:szCs w:val="32"/>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1BA534D7" w14:textId="1C23D599" w:rsidR="00C64202" w:rsidRDefault="00190ADD" w:rsidP="00A11F6B">
          <w:pPr>
            <w:pStyle w:val="TOC1"/>
            <w:rPr>
              <w:rFonts w:ascii="Tahoma" w:hAnsi="Tahoma" w:cs="Tahoma"/>
              <w:b/>
              <w:bCs/>
              <w:sz w:val="28"/>
              <w:szCs w:val="28"/>
            </w:rPr>
          </w:pPr>
          <w:r w:rsidRPr="007601E6">
            <w:rPr>
              <w:rFonts w:ascii="Tahoma" w:hAnsi="Tahoma" w:cs="Tahoma"/>
              <w:b/>
              <w:bCs/>
              <w:sz w:val="28"/>
              <w:szCs w:val="28"/>
            </w:rPr>
            <w:t>2.</w:t>
          </w:r>
          <w:r w:rsidR="00C64202">
            <w:rPr>
              <w:rFonts w:ascii="Tahoma" w:hAnsi="Tahoma" w:cs="Tahoma"/>
              <w:b/>
              <w:bCs/>
              <w:sz w:val="28"/>
              <w:szCs w:val="28"/>
            </w:rPr>
            <w:t xml:space="preserve"> Literature Overview</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Pr>
              <w:rFonts w:ascii="Tahoma" w:hAnsi="Tahoma" w:cs="Tahoma"/>
              <w:b/>
              <w:bCs/>
              <w:sz w:val="28"/>
              <w:szCs w:val="28"/>
            </w:rPr>
            <w:t>..</w:t>
          </w:r>
          <w:r w:rsidR="00C64202" w:rsidRPr="007601E6">
            <w:rPr>
              <w:rFonts w:ascii="Tahoma" w:hAnsi="Tahoma" w:cs="Tahoma"/>
              <w:b/>
              <w:bCs/>
              <w:sz w:val="28"/>
              <w:szCs w:val="28"/>
            </w:rPr>
            <w:t>2</w:t>
          </w:r>
        </w:p>
        <w:p w14:paraId="6DE3CA60" w14:textId="037E3BC5" w:rsidR="00A11F6B" w:rsidRPr="00CB429A" w:rsidRDefault="00C64202" w:rsidP="00C64202">
          <w:pPr>
            <w:pStyle w:val="TOC1"/>
            <w:ind w:firstLine="720"/>
            <w:rPr>
              <w:rFonts w:ascii="Tahoma" w:hAnsi="Tahoma" w:cs="Tahoma"/>
              <w:b/>
              <w:bCs/>
              <w:sz w:val="24"/>
              <w:szCs w:val="28"/>
            </w:rPr>
          </w:pPr>
          <w:r w:rsidRPr="00CB429A">
            <w:rPr>
              <w:rFonts w:ascii="Tahoma" w:hAnsi="Tahoma" w:cs="Tahoma"/>
              <w:b/>
              <w:bCs/>
              <w:sz w:val="24"/>
              <w:szCs w:val="28"/>
            </w:rPr>
            <w:t xml:space="preserve">2.1 </w:t>
          </w:r>
          <w:r w:rsidR="00AE66A2" w:rsidRPr="00CB429A">
            <w:rPr>
              <w:rFonts w:ascii="Tahoma" w:hAnsi="Tahoma" w:cs="Tahoma"/>
              <w:b/>
              <w:bCs/>
              <w:sz w:val="24"/>
              <w:szCs w:val="28"/>
            </w:rPr>
            <w:t>Motivation</w:t>
          </w:r>
          <w:bookmarkStart w:id="0" w:name="OLE_LINK1"/>
          <w:r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bCs/>
              <w:sz w:val="24"/>
              <w:szCs w:val="28"/>
            </w:rPr>
            <w:t>..</w:t>
          </w:r>
          <w:r w:rsidR="00190ADD" w:rsidRPr="00CB429A">
            <w:rPr>
              <w:rFonts w:ascii="Tahoma" w:hAnsi="Tahoma" w:cs="Tahoma"/>
              <w:b/>
              <w:bCs/>
              <w:sz w:val="24"/>
              <w:szCs w:val="28"/>
            </w:rPr>
            <w:t>2</w:t>
          </w:r>
          <w:bookmarkEnd w:id="0"/>
        </w:p>
        <w:p w14:paraId="074DE6B4" w14:textId="4C05A3D9" w:rsidR="00A11F6B" w:rsidRPr="007601E6" w:rsidRDefault="00C64202" w:rsidP="00C64202">
          <w:pPr>
            <w:pStyle w:val="TOC1"/>
            <w:ind w:firstLine="720"/>
            <w:rPr>
              <w:rFonts w:ascii="Tahoma" w:hAnsi="Tahoma" w:cs="Tahoma"/>
              <w:b/>
              <w:sz w:val="28"/>
              <w:szCs w:val="28"/>
            </w:rPr>
          </w:pPr>
          <w:r w:rsidRPr="00CB429A">
            <w:rPr>
              <w:rFonts w:ascii="Tahoma" w:hAnsi="Tahoma" w:cs="Tahoma"/>
              <w:b/>
              <w:bCs/>
              <w:sz w:val="24"/>
              <w:szCs w:val="28"/>
            </w:rPr>
            <w:t>2.2 Objectives</w:t>
          </w:r>
          <w:r w:rsidR="00CA480D" w:rsidRPr="00CB429A">
            <w:rPr>
              <w:rFonts w:ascii="Tahoma" w:hAnsi="Tahoma" w:cs="Tahoma"/>
              <w:b/>
              <w:sz w:val="24"/>
              <w:szCs w:val="28"/>
            </w:rPr>
            <w:t>.</w:t>
          </w:r>
          <w:r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sz w:val="24"/>
              <w:szCs w:val="28"/>
            </w:rPr>
            <w:t>..</w:t>
          </w:r>
          <w:r w:rsidRPr="00CB429A">
            <w:rPr>
              <w:rFonts w:ascii="Tahoma" w:hAnsi="Tahoma" w:cs="Tahoma"/>
              <w:b/>
              <w:bCs/>
              <w:sz w:val="24"/>
              <w:szCs w:val="28"/>
            </w:rPr>
            <w:t>2</w:t>
          </w:r>
        </w:p>
        <w:p w14:paraId="1B49559F" w14:textId="38376B9B" w:rsidR="00A11F6B" w:rsidRPr="007601E6" w:rsidRDefault="00C64202" w:rsidP="00190ADD">
          <w:pPr>
            <w:pStyle w:val="TOC1"/>
            <w:rPr>
              <w:rFonts w:ascii="Tahoma" w:hAnsi="Tahoma" w:cs="Tahoma"/>
              <w:b/>
              <w:sz w:val="28"/>
              <w:szCs w:val="28"/>
            </w:rPr>
          </w:pPr>
          <w:r>
            <w:rPr>
              <w:rFonts w:ascii="Tahoma" w:hAnsi="Tahoma" w:cs="Tahoma"/>
              <w:b/>
              <w:bCs/>
              <w:sz w:val="28"/>
              <w:szCs w:val="28"/>
            </w:rPr>
            <w:t>3</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190ADD" w:rsidRPr="007601E6">
            <w:rPr>
              <w:rFonts w:ascii="Tahoma" w:hAnsi="Tahoma" w:cs="Tahoma"/>
              <w:b/>
              <w:bCs/>
              <w:sz w:val="28"/>
              <w:szCs w:val="28"/>
            </w:rPr>
            <w:t>3</w:t>
          </w:r>
        </w:p>
        <w:p w14:paraId="5EFD5CB5" w14:textId="49F692E0" w:rsidR="00A11F6B" w:rsidRPr="007601E6" w:rsidRDefault="00C64202" w:rsidP="00A11F6B">
          <w:pPr>
            <w:pStyle w:val="TOC1"/>
            <w:rPr>
              <w:rFonts w:ascii="Tahoma" w:hAnsi="Tahoma" w:cs="Tahoma"/>
              <w:b/>
              <w:bCs/>
              <w:sz w:val="28"/>
              <w:szCs w:val="28"/>
            </w:rPr>
          </w:pPr>
          <w:r>
            <w:rPr>
              <w:rFonts w:ascii="Tahoma" w:hAnsi="Tahoma" w:cs="Tahoma"/>
              <w:b/>
              <w:bCs/>
              <w:sz w:val="28"/>
              <w:szCs w:val="28"/>
            </w:rPr>
            <w:t>4</w:t>
          </w:r>
          <w:r w:rsidR="00190ADD" w:rsidRPr="007601E6">
            <w:rPr>
              <w:rFonts w:ascii="Tahoma" w:hAnsi="Tahoma" w:cs="Tahoma"/>
              <w:b/>
              <w:bCs/>
              <w:sz w:val="28"/>
              <w:szCs w:val="28"/>
            </w:rPr>
            <w:t xml:space="preserve">. </w:t>
          </w:r>
          <w:r>
            <w:rPr>
              <w:rFonts w:ascii="Tahoma" w:hAnsi="Tahoma" w:cs="Tahoma"/>
              <w:b/>
              <w:bCs/>
              <w:sz w:val="28"/>
              <w:szCs w:val="28"/>
            </w:rPr>
            <w:t xml:space="preserve">Project </w:t>
          </w:r>
          <w:r w:rsidR="00190ADD" w:rsidRPr="007601E6">
            <w:rPr>
              <w:rFonts w:ascii="Tahoma" w:hAnsi="Tahoma" w:cs="Tahoma"/>
              <w:b/>
              <w:bCs/>
              <w:sz w:val="28"/>
              <w:szCs w:val="28"/>
            </w:rPr>
            <w:t>Limitation</w:t>
          </w:r>
          <w:bookmarkStart w:id="1" w:name="OLE_LINK2"/>
          <w:bookmarkStart w:id="2" w:name="OLE_LINK3"/>
          <w:bookmarkStart w:id="3" w:name="OLE_LINK4"/>
          <w:r>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bookmarkEnd w:id="1"/>
          <w:bookmarkEnd w:id="2"/>
          <w:bookmarkEnd w:id="3"/>
          <w:r w:rsidR="00CA480D">
            <w:rPr>
              <w:rFonts w:ascii="Tahoma" w:hAnsi="Tahoma" w:cs="Tahoma"/>
              <w:b/>
              <w:sz w:val="28"/>
              <w:szCs w:val="28"/>
            </w:rPr>
            <w:t>...</w:t>
          </w:r>
          <w:r>
            <w:rPr>
              <w:rFonts w:ascii="Tahoma" w:hAnsi="Tahoma" w:cs="Tahoma"/>
              <w:b/>
              <w:sz w:val="28"/>
              <w:szCs w:val="28"/>
            </w:rPr>
            <w:t>.</w:t>
          </w:r>
          <w:r w:rsidR="00CB429A">
            <w:rPr>
              <w:rFonts w:ascii="Tahoma" w:hAnsi="Tahoma" w:cs="Tahoma"/>
              <w:b/>
              <w:sz w:val="28"/>
              <w:szCs w:val="28"/>
            </w:rPr>
            <w:t>.</w:t>
          </w:r>
          <w:r>
            <w:rPr>
              <w:rFonts w:ascii="Tahoma" w:hAnsi="Tahoma" w:cs="Tahoma"/>
              <w:b/>
              <w:bCs/>
              <w:sz w:val="28"/>
              <w:szCs w:val="28"/>
            </w:rPr>
            <w:t>4</w:t>
          </w:r>
        </w:p>
        <w:p w14:paraId="183A18C4" w14:textId="1A0842C7" w:rsidR="00A11F6B" w:rsidRPr="007601E6" w:rsidRDefault="00CB429A" w:rsidP="00A11F6B">
          <w:pPr>
            <w:pStyle w:val="TOC1"/>
            <w:rPr>
              <w:rFonts w:ascii="Tahoma" w:hAnsi="Tahoma" w:cs="Tahoma"/>
              <w:b/>
              <w:bCs/>
              <w:sz w:val="28"/>
              <w:szCs w:val="28"/>
            </w:rPr>
          </w:pPr>
          <w:r>
            <w:rPr>
              <w:rFonts w:ascii="Tahoma" w:hAnsi="Tahoma" w:cs="Tahoma"/>
              <w:b/>
              <w:bCs/>
              <w:sz w:val="28"/>
              <w:szCs w:val="28"/>
            </w:rPr>
            <w:t>5</w:t>
          </w:r>
          <w:r w:rsidR="00C64202">
            <w:rPr>
              <w:rFonts w:ascii="Tahoma" w:hAnsi="Tahoma" w:cs="Tahoma"/>
              <w:b/>
              <w:bCs/>
              <w:sz w:val="28"/>
              <w:szCs w:val="28"/>
            </w:rPr>
            <w:t>. Mechanism</w:t>
          </w:r>
          <w:r w:rsidR="007601E6" w:rsidRPr="007601E6">
            <w:rPr>
              <w:rFonts w:ascii="Tahoma" w:hAnsi="Tahoma" w:cs="Tahoma"/>
              <w:b/>
              <w:sz w:val="28"/>
              <w:szCs w:val="28"/>
            </w:rPr>
            <w:t>…</w:t>
          </w:r>
          <w:r w:rsidR="00C64202">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Pr>
              <w:rFonts w:ascii="Tahoma" w:hAnsi="Tahoma" w:cs="Tahoma"/>
              <w:b/>
              <w:sz w:val="28"/>
              <w:szCs w:val="28"/>
            </w:rPr>
            <w:t>.</w:t>
          </w:r>
          <w:r>
            <w:rPr>
              <w:rFonts w:ascii="Tahoma" w:hAnsi="Tahoma" w:cs="Tahoma"/>
              <w:b/>
              <w:bCs/>
              <w:sz w:val="28"/>
              <w:szCs w:val="28"/>
            </w:rPr>
            <w:t>5</w:t>
          </w:r>
        </w:p>
        <w:p w14:paraId="10DDEB0C" w14:textId="02BD13CF" w:rsidR="00C64202" w:rsidRDefault="00C64202" w:rsidP="00A11F6B">
          <w:pPr>
            <w:pStyle w:val="TOC1"/>
            <w:rPr>
              <w:rFonts w:ascii="Tahoma" w:hAnsi="Tahoma" w:cs="Tahoma"/>
              <w:b/>
              <w:bCs/>
              <w:sz w:val="28"/>
              <w:szCs w:val="28"/>
            </w:rPr>
          </w:pPr>
          <w:r>
            <w:rPr>
              <w:rFonts w:ascii="Tahoma" w:hAnsi="Tahoma" w:cs="Tahoma"/>
              <w:b/>
              <w:bCs/>
              <w:sz w:val="28"/>
              <w:szCs w:val="28"/>
            </w:rPr>
            <w:tab/>
          </w:r>
          <w:r w:rsidR="00CB429A" w:rsidRPr="00CB429A">
            <w:rPr>
              <w:rFonts w:ascii="Tahoma" w:hAnsi="Tahoma" w:cs="Tahoma"/>
              <w:b/>
              <w:bCs/>
              <w:sz w:val="24"/>
              <w:szCs w:val="28"/>
            </w:rPr>
            <w:t>5.1 How This System Works</w:t>
          </w:r>
          <w:r w:rsidR="00CB429A" w:rsidRPr="00CB429A">
            <w:rPr>
              <w:rFonts w:ascii="Tahoma" w:hAnsi="Tahoma" w:cs="Tahoma"/>
              <w:b/>
              <w:sz w:val="24"/>
              <w:szCs w:val="28"/>
            </w:rPr>
            <w:t>………………….….………………5</w:t>
          </w:r>
        </w:p>
        <w:p w14:paraId="744AA440" w14:textId="57798CDF" w:rsidR="00AE66A2" w:rsidRPr="007601E6" w:rsidRDefault="00CB429A" w:rsidP="00A11F6B">
          <w:pPr>
            <w:pStyle w:val="TOC1"/>
            <w:rPr>
              <w:rFonts w:ascii="Tahoma" w:hAnsi="Tahoma" w:cs="Tahoma"/>
              <w:b/>
              <w:bCs/>
              <w:sz w:val="28"/>
              <w:szCs w:val="28"/>
            </w:rPr>
          </w:pPr>
          <w:r>
            <w:rPr>
              <w:rFonts w:ascii="Tahoma" w:hAnsi="Tahoma" w:cs="Tahoma"/>
              <w:b/>
              <w:bCs/>
              <w:sz w:val="28"/>
              <w:szCs w:val="28"/>
            </w:rPr>
            <w:t>6</w:t>
          </w:r>
          <w:r w:rsidR="00190ADD" w:rsidRPr="007601E6">
            <w:rPr>
              <w:rFonts w:ascii="Tahoma" w:hAnsi="Tahoma" w:cs="Tahoma"/>
              <w:b/>
              <w:bCs/>
              <w:sz w:val="28"/>
              <w:szCs w:val="28"/>
            </w:rPr>
            <w:t>. Project Diagram</w:t>
          </w:r>
          <w:r w:rsidR="007601E6" w:rsidRPr="007601E6">
            <w:rPr>
              <w:rFonts w:ascii="Tahoma" w:hAnsi="Tahoma" w:cs="Tahoma"/>
              <w:b/>
              <w:sz w:val="28"/>
              <w:szCs w:val="28"/>
            </w:rPr>
            <w:t>………………………</w:t>
          </w:r>
          <w:r w:rsidR="00CA480D">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190ADD" w:rsidRPr="007601E6">
            <w:rPr>
              <w:rFonts w:ascii="Tahoma" w:hAnsi="Tahoma" w:cs="Tahoma"/>
              <w:b/>
              <w:bCs/>
              <w:sz w:val="28"/>
              <w:szCs w:val="28"/>
            </w:rPr>
            <w:t>5</w:t>
          </w:r>
        </w:p>
        <w:p w14:paraId="1B9A210D" w14:textId="5569FE9F" w:rsidR="00CB429A" w:rsidRDefault="00CB429A" w:rsidP="00AE66A2">
          <w:pPr>
            <w:pStyle w:val="TOC1"/>
            <w:rPr>
              <w:rFonts w:ascii="Tahoma" w:hAnsi="Tahoma" w:cs="Tahoma"/>
              <w:b/>
              <w:bCs/>
              <w:sz w:val="28"/>
              <w:szCs w:val="28"/>
            </w:rPr>
          </w:pPr>
          <w:r>
            <w:rPr>
              <w:rFonts w:ascii="Tahoma" w:hAnsi="Tahoma" w:cs="Tahoma"/>
              <w:b/>
              <w:bCs/>
              <w:sz w:val="28"/>
              <w:szCs w:val="28"/>
            </w:rPr>
            <w:t xml:space="preserve">7. </w:t>
          </w:r>
          <w:r w:rsidR="00190ADD" w:rsidRPr="007601E6">
            <w:rPr>
              <w:rFonts w:ascii="Tahoma" w:hAnsi="Tahoma" w:cs="Tahoma"/>
              <w:b/>
              <w:bCs/>
              <w:sz w:val="28"/>
              <w:szCs w:val="28"/>
            </w:rPr>
            <w:t>Requirements</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……….6</w:t>
          </w:r>
        </w:p>
        <w:p w14:paraId="1A20C9EC" w14:textId="136D7943" w:rsidR="00190ADD" w:rsidRPr="00CB429A" w:rsidRDefault="00CB429A" w:rsidP="00CB429A">
          <w:pPr>
            <w:pStyle w:val="TOC1"/>
            <w:ind w:firstLine="720"/>
            <w:rPr>
              <w:rFonts w:ascii="Tahoma" w:hAnsi="Tahoma" w:cs="Tahoma"/>
              <w:b/>
              <w:bCs/>
              <w:sz w:val="24"/>
              <w:szCs w:val="28"/>
            </w:rPr>
          </w:pPr>
          <w:r w:rsidRPr="00CB429A">
            <w:rPr>
              <w:rFonts w:ascii="Tahoma" w:hAnsi="Tahoma" w:cs="Tahoma"/>
              <w:b/>
              <w:sz w:val="24"/>
              <w:szCs w:val="28"/>
            </w:rPr>
            <w:t>7.1 Hardware Requirements</w:t>
          </w:r>
          <w:r w:rsidR="007601E6" w:rsidRPr="00CB429A">
            <w:rPr>
              <w:rFonts w:ascii="Tahoma" w:hAnsi="Tahoma" w:cs="Tahoma"/>
              <w:b/>
              <w:sz w:val="24"/>
              <w:szCs w:val="28"/>
            </w:rPr>
            <w:t>………………………………...</w:t>
          </w:r>
          <w:r w:rsidR="00CA480D" w:rsidRPr="00CB429A">
            <w:rPr>
              <w:rFonts w:ascii="Tahoma" w:hAnsi="Tahoma" w:cs="Tahoma"/>
              <w:b/>
              <w:sz w:val="24"/>
              <w:szCs w:val="28"/>
            </w:rPr>
            <w:t>…</w:t>
          </w:r>
          <w:r>
            <w:rPr>
              <w:rFonts w:ascii="Tahoma" w:hAnsi="Tahoma" w:cs="Tahoma"/>
              <w:b/>
              <w:sz w:val="24"/>
              <w:szCs w:val="28"/>
            </w:rPr>
            <w:t>.</w:t>
          </w:r>
          <w:r w:rsidR="00CA480D" w:rsidRPr="00CB429A">
            <w:rPr>
              <w:rFonts w:ascii="Tahoma" w:hAnsi="Tahoma" w:cs="Tahoma"/>
              <w:b/>
              <w:sz w:val="24"/>
              <w:szCs w:val="28"/>
            </w:rPr>
            <w:t>.</w:t>
          </w:r>
          <w:r w:rsidR="00CA480D" w:rsidRPr="00CB429A">
            <w:rPr>
              <w:rFonts w:ascii="Tahoma" w:hAnsi="Tahoma" w:cs="Tahoma"/>
              <w:b/>
              <w:bCs/>
              <w:sz w:val="24"/>
              <w:szCs w:val="28"/>
            </w:rPr>
            <w:t>5</w:t>
          </w:r>
        </w:p>
        <w:p w14:paraId="126EF8A6" w14:textId="1B2B02B8" w:rsidR="007601E6" w:rsidRPr="007601E6" w:rsidRDefault="00CB429A" w:rsidP="00CB429A">
          <w:pPr>
            <w:pStyle w:val="TOC1"/>
            <w:ind w:firstLine="720"/>
            <w:rPr>
              <w:rFonts w:ascii="Tahoma" w:hAnsi="Tahoma" w:cs="Tahoma"/>
              <w:b/>
              <w:bCs/>
              <w:sz w:val="28"/>
              <w:szCs w:val="28"/>
            </w:rPr>
          </w:pPr>
          <w:r w:rsidRPr="00CB429A">
            <w:rPr>
              <w:rFonts w:ascii="Tahoma" w:hAnsi="Tahoma" w:cs="Tahoma"/>
              <w:b/>
              <w:bCs/>
              <w:sz w:val="24"/>
              <w:szCs w:val="28"/>
            </w:rPr>
            <w:t xml:space="preserve">7.2 </w:t>
          </w:r>
          <w:r w:rsidR="00190ADD" w:rsidRPr="00CB429A">
            <w:rPr>
              <w:rFonts w:ascii="Tahoma" w:hAnsi="Tahoma" w:cs="Tahoma"/>
              <w:b/>
              <w:bCs/>
              <w:sz w:val="24"/>
              <w:szCs w:val="28"/>
            </w:rPr>
            <w:t>System Requirements………………</w:t>
          </w:r>
          <w:r w:rsidR="00CA480D" w:rsidRPr="00CB429A">
            <w:rPr>
              <w:rFonts w:ascii="Tahoma" w:hAnsi="Tahoma" w:cs="Tahoma"/>
              <w:b/>
              <w:bCs/>
              <w:sz w:val="24"/>
              <w:szCs w:val="28"/>
            </w:rPr>
            <w:t>.</w:t>
          </w:r>
          <w:r w:rsidRPr="00CB429A">
            <w:rPr>
              <w:rFonts w:ascii="Tahoma" w:hAnsi="Tahoma" w:cs="Tahoma"/>
              <w:b/>
              <w:bCs/>
              <w:sz w:val="24"/>
              <w:szCs w:val="28"/>
            </w:rPr>
            <w:t>……</w:t>
          </w:r>
          <w:r w:rsidR="00190ADD" w:rsidRPr="00CB429A">
            <w:rPr>
              <w:rFonts w:ascii="Tahoma" w:hAnsi="Tahoma" w:cs="Tahoma"/>
              <w:b/>
              <w:bCs/>
              <w:sz w:val="24"/>
              <w:szCs w:val="28"/>
            </w:rPr>
            <w:t>……</w:t>
          </w:r>
          <w:r w:rsidRPr="00CB429A">
            <w:rPr>
              <w:rFonts w:ascii="Tahoma" w:hAnsi="Tahoma" w:cs="Tahoma"/>
              <w:b/>
              <w:bCs/>
              <w:sz w:val="24"/>
              <w:szCs w:val="28"/>
            </w:rPr>
            <w:t>…</w:t>
          </w:r>
          <w:r w:rsidR="007601E6" w:rsidRPr="00CB429A">
            <w:rPr>
              <w:rFonts w:ascii="Tahoma" w:hAnsi="Tahoma" w:cs="Tahoma"/>
              <w:b/>
              <w:bCs/>
              <w:sz w:val="24"/>
              <w:szCs w:val="28"/>
            </w:rPr>
            <w:t>..............6</w:t>
          </w:r>
          <w:r w:rsidR="00AE66A2" w:rsidRPr="007601E6">
            <w:rPr>
              <w:rFonts w:ascii="Tahoma" w:hAnsi="Tahoma" w:cs="Tahoma"/>
              <w:b/>
              <w:bCs/>
              <w:sz w:val="28"/>
              <w:szCs w:val="28"/>
            </w:rPr>
            <w:t xml:space="preserve"> </w:t>
          </w:r>
        </w:p>
        <w:p w14:paraId="11853EED" w14:textId="3D8B9511" w:rsidR="007601E6" w:rsidRPr="007601E6" w:rsidRDefault="00CB429A" w:rsidP="007601E6">
          <w:pPr>
            <w:rPr>
              <w:rFonts w:ascii="Tahoma" w:hAnsi="Tahoma" w:cs="Tahoma"/>
              <w:b/>
              <w:sz w:val="28"/>
              <w:lang w:bidi="ar-SA"/>
            </w:rPr>
          </w:pPr>
          <w:r>
            <w:rPr>
              <w:rFonts w:ascii="Tahoma" w:hAnsi="Tahoma" w:cs="Tahoma"/>
              <w:b/>
              <w:sz w:val="28"/>
              <w:lang w:bidi="ar-SA"/>
            </w:rPr>
            <w:t>9</w:t>
          </w:r>
          <w:r w:rsidR="007601E6" w:rsidRPr="007601E6">
            <w:rPr>
              <w:rFonts w:ascii="Tahoma" w:hAnsi="Tahoma" w:cs="Tahoma"/>
              <w:b/>
              <w:sz w:val="28"/>
              <w:lang w:bidi="ar-SA"/>
            </w:rPr>
            <w:t>. Planning…………………………………………………...</w:t>
          </w:r>
          <w:r w:rsidR="007601E6">
            <w:rPr>
              <w:rFonts w:ascii="Tahoma" w:hAnsi="Tahoma" w:cs="Tahoma"/>
              <w:b/>
              <w:sz w:val="28"/>
              <w:lang w:bidi="ar-SA"/>
            </w:rPr>
            <w:t>..............</w:t>
          </w:r>
          <w:r w:rsidR="00650856">
            <w:rPr>
              <w:rFonts w:ascii="Tahoma" w:hAnsi="Tahoma" w:cs="Tahoma"/>
              <w:b/>
              <w:sz w:val="28"/>
              <w:lang w:bidi="ar-SA"/>
            </w:rPr>
            <w:t>.</w:t>
          </w:r>
          <w:r w:rsidR="007601E6">
            <w:rPr>
              <w:rFonts w:ascii="Tahoma" w:hAnsi="Tahoma" w:cs="Tahoma"/>
              <w:b/>
              <w:sz w:val="28"/>
              <w:lang w:bidi="ar-SA"/>
            </w:rPr>
            <w:t>.</w:t>
          </w:r>
          <w:r>
            <w:rPr>
              <w:rFonts w:ascii="Tahoma" w:hAnsi="Tahoma" w:cs="Tahoma"/>
              <w:b/>
              <w:sz w:val="28"/>
              <w:lang w:bidi="ar-SA"/>
            </w:rPr>
            <w:t>..</w:t>
          </w:r>
          <w:r w:rsidR="007601E6" w:rsidRPr="007601E6">
            <w:rPr>
              <w:rFonts w:ascii="Tahoma" w:hAnsi="Tahoma" w:cs="Tahoma"/>
              <w:b/>
              <w:sz w:val="28"/>
              <w:lang w:bidi="ar-SA"/>
            </w:rPr>
            <w:t>7</w:t>
          </w:r>
        </w:p>
        <w:p w14:paraId="2EE29241" w14:textId="3ABBFFCF" w:rsidR="00CB429A" w:rsidRPr="00CB429A" w:rsidRDefault="00CB429A" w:rsidP="007601E6">
          <w:pPr>
            <w:rPr>
              <w:rFonts w:ascii="Tahoma" w:hAnsi="Tahoma" w:cs="Tahoma"/>
              <w:b/>
              <w:sz w:val="24"/>
              <w:lang w:bidi="ar-SA"/>
            </w:rPr>
          </w:pPr>
          <w:r>
            <w:rPr>
              <w:rFonts w:ascii="Tahoma" w:hAnsi="Tahoma" w:cs="Tahoma"/>
              <w:b/>
              <w:sz w:val="28"/>
              <w:lang w:bidi="ar-SA"/>
            </w:rPr>
            <w:tab/>
          </w:r>
          <w:r w:rsidRPr="00CB429A">
            <w:rPr>
              <w:rFonts w:ascii="Tahoma" w:hAnsi="Tahoma" w:cs="Tahoma"/>
              <w:b/>
              <w:sz w:val="24"/>
              <w:lang w:bidi="ar-SA"/>
            </w:rPr>
            <w:t>9.1 Gantt Chart</w:t>
          </w:r>
          <w:r w:rsidRPr="00CB429A">
            <w:rPr>
              <w:rFonts w:ascii="Tahoma" w:hAnsi="Tahoma" w:cs="Tahoma"/>
              <w:b/>
              <w:sz w:val="24"/>
            </w:rPr>
            <w:t>………………….….……………………………….7</w:t>
          </w:r>
        </w:p>
        <w:p w14:paraId="59518E7A" w14:textId="0149A9BE" w:rsidR="00CB429A" w:rsidRPr="00CB429A" w:rsidRDefault="00CB429A" w:rsidP="007601E6">
          <w:pPr>
            <w:rPr>
              <w:rFonts w:ascii="Tahoma" w:hAnsi="Tahoma" w:cs="Tahoma"/>
              <w:b/>
              <w:sz w:val="24"/>
              <w:lang w:bidi="ar-SA"/>
            </w:rPr>
          </w:pPr>
          <w:r w:rsidRPr="00CB429A">
            <w:rPr>
              <w:rFonts w:ascii="Tahoma" w:hAnsi="Tahoma" w:cs="Tahoma"/>
              <w:b/>
              <w:sz w:val="24"/>
              <w:lang w:bidi="ar-SA"/>
            </w:rPr>
            <w:tab/>
            <w:t>9.2 Process Model</w:t>
          </w:r>
          <w:r w:rsidRPr="00CB429A">
            <w:rPr>
              <w:rFonts w:ascii="Tahoma" w:hAnsi="Tahoma" w:cs="Tahoma"/>
              <w:b/>
              <w:sz w:val="24"/>
            </w:rPr>
            <w:t>………………….….……………………………8</w:t>
          </w:r>
        </w:p>
        <w:p w14:paraId="27FADB5B" w14:textId="6456BA95" w:rsidR="007601E6" w:rsidRPr="007601E6" w:rsidRDefault="00CB429A" w:rsidP="007601E6">
          <w:pPr>
            <w:rPr>
              <w:rFonts w:ascii="Tahoma" w:hAnsi="Tahoma" w:cs="Tahoma"/>
              <w:b/>
              <w:sz w:val="28"/>
              <w:lang w:bidi="ar-SA"/>
            </w:rPr>
          </w:pPr>
          <w:r>
            <w:rPr>
              <w:rFonts w:ascii="Tahoma" w:hAnsi="Tahoma" w:cs="Tahoma"/>
              <w:b/>
              <w:sz w:val="28"/>
              <w:lang w:bidi="ar-SA"/>
            </w:rPr>
            <w:t>10. Conclusion</w:t>
          </w:r>
          <w:r>
            <w:rPr>
              <w:rFonts w:ascii="Tahoma" w:hAnsi="Tahoma" w:cs="Tahoma"/>
              <w:b/>
              <w:sz w:val="28"/>
            </w:rPr>
            <w:t>………………….</w:t>
          </w:r>
          <w:r w:rsidRPr="007601E6">
            <w:rPr>
              <w:rFonts w:ascii="Tahoma" w:hAnsi="Tahoma" w:cs="Tahoma"/>
              <w:b/>
              <w:sz w:val="28"/>
            </w:rPr>
            <w:t>…</w:t>
          </w:r>
          <w:r>
            <w:rPr>
              <w:rFonts w:ascii="Tahoma" w:hAnsi="Tahoma" w:cs="Tahoma"/>
              <w:b/>
              <w:sz w:val="28"/>
            </w:rPr>
            <w:t>.</w:t>
          </w:r>
          <w:r w:rsidRPr="007601E6">
            <w:rPr>
              <w:rFonts w:ascii="Tahoma" w:hAnsi="Tahoma" w:cs="Tahoma"/>
              <w:b/>
              <w:sz w:val="28"/>
            </w:rPr>
            <w:t>……………………………</w:t>
          </w:r>
          <w:r>
            <w:rPr>
              <w:rFonts w:ascii="Tahoma" w:hAnsi="Tahoma" w:cs="Tahoma"/>
              <w:b/>
              <w:sz w:val="28"/>
            </w:rPr>
            <w:t>………….8</w:t>
          </w:r>
        </w:p>
        <w:p w14:paraId="62860BF8" w14:textId="6FE0FE7C" w:rsidR="005F1B42" w:rsidRPr="007601E6" w:rsidRDefault="00CB429A" w:rsidP="007601E6">
          <w:pPr>
            <w:rPr>
              <w:rFonts w:ascii="Tahoma" w:hAnsi="Tahoma" w:cs="Tahoma"/>
              <w:b/>
              <w:sz w:val="28"/>
              <w:lang w:bidi="ar-SA"/>
            </w:rPr>
          </w:pPr>
          <w:r>
            <w:rPr>
              <w:rFonts w:ascii="Tahoma" w:hAnsi="Tahoma" w:cs="Tahoma"/>
              <w:b/>
              <w:sz w:val="28"/>
              <w:lang w:bidi="ar-SA"/>
            </w:rPr>
            <w:t>11</w:t>
          </w:r>
          <w:r w:rsidR="007601E6" w:rsidRPr="007601E6">
            <w:rPr>
              <w:rFonts w:ascii="Tahoma" w:hAnsi="Tahoma" w:cs="Tahoma"/>
              <w:b/>
              <w:sz w:val="28"/>
              <w:lang w:bidi="ar-SA"/>
            </w:rPr>
            <w:t>. References…………………………</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7601E6">
            <w:rPr>
              <w:rFonts w:ascii="Tahoma" w:hAnsi="Tahoma" w:cs="Tahoma"/>
              <w:b/>
              <w:sz w:val="28"/>
              <w:lang w:bidi="ar-SA"/>
            </w:rPr>
            <w:t>……………</w:t>
          </w:r>
          <w:r w:rsidR="007601E6"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1E517E7" w14:textId="649BCFDD" w:rsidR="00190ADD" w:rsidRPr="007601E6"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r w:rsidR="009A7950"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29F5FB90" w14:textId="77777777" w:rsidR="00650856" w:rsidRDefault="00650856" w:rsidP="00292EF3">
      <w:pPr>
        <w:spacing w:before="240" w:after="0"/>
        <w:jc w:val="both"/>
        <w:rPr>
          <w:rFonts w:ascii="Tahoma" w:hAnsi="Tahoma" w:cs="Tahoma"/>
          <w:sz w:val="28"/>
        </w:rPr>
      </w:pPr>
    </w:p>
    <w:p w14:paraId="31D0461B" w14:textId="47733646"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lastRenderedPageBreak/>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r w:rsidRPr="007601E6">
        <w:rPr>
          <w:rFonts w:ascii="Tahoma" w:hAnsi="Tahoma" w:cs="Tahoma"/>
          <w:sz w:val="28"/>
        </w:rPr>
        <w:t>application,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lastRenderedPageBreak/>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47B6FA06" w14:textId="77777777" w:rsidR="00650856" w:rsidRDefault="00650856" w:rsidP="0002372C">
      <w:pPr>
        <w:spacing w:before="240" w:after="0"/>
        <w:jc w:val="both"/>
        <w:rPr>
          <w:rFonts w:ascii="Tahoma" w:hAnsi="Tahoma" w:cs="Tahoma"/>
          <w:b/>
          <w:bCs/>
          <w:sz w:val="36"/>
          <w:szCs w:val="36"/>
        </w:rPr>
      </w:pPr>
    </w:p>
    <w:p w14:paraId="62225EBF" w14:textId="48823EFB"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7724A3D5" w14:textId="77777777" w:rsidR="00650856" w:rsidRDefault="00650856" w:rsidP="00815C95">
      <w:pPr>
        <w:spacing w:before="240" w:after="0"/>
        <w:jc w:val="both"/>
        <w:rPr>
          <w:rFonts w:ascii="Tahoma" w:hAnsi="Tahoma" w:cs="Tahoma"/>
          <w:b/>
          <w:bCs/>
          <w:sz w:val="36"/>
          <w:szCs w:val="36"/>
        </w:rPr>
      </w:pPr>
    </w:p>
    <w:p w14:paraId="02975810" w14:textId="0272549C"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60C57EE8" w14:textId="487D9747" w:rsidR="00D0518A"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w:t>
      </w:r>
      <w:r w:rsidR="00D0518A">
        <w:rPr>
          <w:rFonts w:ascii="Tahoma" w:hAnsi="Tahoma" w:cs="Tahoma"/>
          <w:b/>
          <w:bCs/>
          <w:sz w:val="36"/>
          <w:szCs w:val="36"/>
        </w:rPr>
        <w:t xml:space="preserve"> Tasks Completed:</w:t>
      </w:r>
    </w:p>
    <w:p w14:paraId="1CBAD09D" w14:textId="66493F89" w:rsidR="00DB6FAE" w:rsidRP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 xml:space="preserve">“Sign-up” page implementation: An individual </w:t>
      </w:r>
      <w:r w:rsidR="003773DA">
        <w:rPr>
          <w:rFonts w:ascii="Tahoma" w:hAnsi="Tahoma" w:cs="Tahoma"/>
          <w:bCs/>
          <w:sz w:val="28"/>
        </w:rPr>
        <w:t xml:space="preserve">can </w:t>
      </w:r>
      <w:r>
        <w:rPr>
          <w:rFonts w:ascii="Tahoma" w:hAnsi="Tahoma" w:cs="Tahoma"/>
          <w:bCs/>
          <w:sz w:val="28"/>
        </w:rPr>
        <w:t>sign up into the app by applying name, id, contact number and email address.</w:t>
      </w:r>
    </w:p>
    <w:p w14:paraId="662C3D00" w14:textId="77AF5773"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“Log-in” page implementation: An individual can log into the app using his email and password.</w:t>
      </w:r>
    </w:p>
    <w:p w14:paraId="221B433D" w14:textId="7EAF5913" w:rsidR="00DB6FAE" w:rsidRDefault="003773DA" w:rsidP="00DB6FAE">
      <w:pPr>
        <w:pStyle w:val="ListParagraph"/>
        <w:numPr>
          <w:ilvl w:val="0"/>
          <w:numId w:val="27"/>
        </w:numPr>
        <w:spacing w:before="240" w:after="0"/>
        <w:jc w:val="both"/>
        <w:rPr>
          <w:rFonts w:ascii="Tahoma" w:hAnsi="Tahoma" w:cs="Tahoma"/>
          <w:bCs/>
          <w:sz w:val="28"/>
        </w:rPr>
      </w:pPr>
      <w:r>
        <w:rPr>
          <w:rFonts w:ascii="Tahoma" w:hAnsi="Tahoma" w:cs="Tahoma"/>
          <w:bCs/>
          <w:sz w:val="28"/>
        </w:rPr>
        <w:t>“Welcome” page</w:t>
      </w:r>
      <w:r w:rsidR="00DB6FAE">
        <w:rPr>
          <w:rFonts w:ascii="Tahoma" w:hAnsi="Tahoma" w:cs="Tahoma"/>
          <w:bCs/>
          <w:sz w:val="28"/>
        </w:rPr>
        <w:t xml:space="preserve"> implementation</w:t>
      </w:r>
      <w:r>
        <w:rPr>
          <w:rFonts w:ascii="Tahoma" w:hAnsi="Tahoma" w:cs="Tahoma"/>
          <w:bCs/>
          <w:sz w:val="28"/>
        </w:rPr>
        <w:t>: When an individual logs in, he can see a welcome message and compute three tasks as he wishes: make an order, view profile and sign out.</w:t>
      </w:r>
    </w:p>
    <w:p w14:paraId="291A32A6" w14:textId="44BCA338"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3773DA">
        <w:rPr>
          <w:rFonts w:ascii="Tahoma" w:hAnsi="Tahoma" w:cs="Tahoma"/>
          <w:bCs/>
          <w:sz w:val="28"/>
        </w:rPr>
        <w:t>View profile</w:t>
      </w:r>
      <w:r>
        <w:rPr>
          <w:rFonts w:ascii="Tahoma" w:hAnsi="Tahoma" w:cs="Tahoma"/>
          <w:bCs/>
          <w:sz w:val="28"/>
        </w:rPr>
        <w:t>” page implementation</w:t>
      </w:r>
      <w:r w:rsidR="003773DA">
        <w:rPr>
          <w:rFonts w:ascii="Tahoma" w:hAnsi="Tahoma" w:cs="Tahoma"/>
          <w:bCs/>
          <w:sz w:val="28"/>
        </w:rPr>
        <w:t>: If the individual decides to click on the “view profile” button on the welcome page, he will be taken to another page where he can see his information and also edit them if he wants to.</w:t>
      </w:r>
    </w:p>
    <w:p w14:paraId="64F2EACC" w14:textId="1D791A08" w:rsidR="003773DA" w:rsidRDefault="00DB6FAE" w:rsidP="003773DA">
      <w:pPr>
        <w:pStyle w:val="ListParagraph"/>
        <w:numPr>
          <w:ilvl w:val="0"/>
          <w:numId w:val="27"/>
        </w:numPr>
        <w:spacing w:before="240" w:after="0"/>
        <w:jc w:val="both"/>
        <w:rPr>
          <w:rFonts w:ascii="Tahoma" w:hAnsi="Tahoma" w:cs="Tahoma"/>
          <w:bCs/>
          <w:sz w:val="28"/>
        </w:rPr>
      </w:pPr>
      <w:r>
        <w:rPr>
          <w:rFonts w:ascii="Tahoma" w:hAnsi="Tahoma" w:cs="Tahoma"/>
          <w:bCs/>
          <w:sz w:val="28"/>
        </w:rPr>
        <w:lastRenderedPageBreak/>
        <w:t>“</w:t>
      </w:r>
      <w:r w:rsidR="003773DA">
        <w:rPr>
          <w:rFonts w:ascii="Tahoma" w:hAnsi="Tahoma" w:cs="Tahoma"/>
          <w:bCs/>
          <w:sz w:val="28"/>
        </w:rPr>
        <w:t>Sign-out</w:t>
      </w:r>
      <w:r>
        <w:rPr>
          <w:rFonts w:ascii="Tahoma" w:hAnsi="Tahoma" w:cs="Tahoma"/>
          <w:bCs/>
          <w:sz w:val="28"/>
        </w:rPr>
        <w:t>” page implementation</w:t>
      </w:r>
      <w:r w:rsidR="003773DA">
        <w:rPr>
          <w:rFonts w:ascii="Tahoma" w:hAnsi="Tahoma" w:cs="Tahoma"/>
          <w:bCs/>
          <w:sz w:val="28"/>
        </w:rPr>
        <w:t>: If the individual decides to click on the “sign out” button on the welcome page, he will be logged out of the app and will be taken to the log-in page.</w:t>
      </w:r>
    </w:p>
    <w:p w14:paraId="6203615C" w14:textId="3660A954" w:rsidR="00DB6FAE" w:rsidRDefault="008319DF" w:rsidP="00DB6FAE">
      <w:pPr>
        <w:pStyle w:val="ListParagraph"/>
        <w:numPr>
          <w:ilvl w:val="0"/>
          <w:numId w:val="27"/>
        </w:numPr>
        <w:spacing w:before="240" w:after="0"/>
        <w:jc w:val="both"/>
        <w:rPr>
          <w:rFonts w:ascii="Tahoma" w:hAnsi="Tahoma" w:cs="Tahoma"/>
          <w:bCs/>
          <w:sz w:val="28"/>
        </w:rPr>
      </w:pPr>
      <w:r>
        <w:rPr>
          <w:rFonts w:ascii="Tahoma" w:hAnsi="Tahoma" w:cs="Tahoma"/>
          <w:bCs/>
          <w:sz w:val="28"/>
        </w:rPr>
        <w:t>“Make an order” implementation: If the individual decides to click on the “make an order” button,</w:t>
      </w:r>
      <w:r w:rsidR="00775F87">
        <w:rPr>
          <w:rFonts w:ascii="Tahoma" w:hAnsi="Tahoma" w:cs="Tahoma"/>
          <w:bCs/>
          <w:sz w:val="28"/>
        </w:rPr>
        <w:t xml:space="preserve"> he will be taken to a new page: “shopping cart” </w:t>
      </w:r>
      <w:r>
        <w:rPr>
          <w:rFonts w:ascii="Tahoma" w:hAnsi="Tahoma" w:cs="Tahoma"/>
          <w:bCs/>
          <w:sz w:val="28"/>
        </w:rPr>
        <w:t>where he could compute two tasks: add new pizza and checkout the cart.</w:t>
      </w:r>
    </w:p>
    <w:p w14:paraId="6446690A" w14:textId="0DEA395B"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8319DF">
        <w:rPr>
          <w:rFonts w:ascii="Tahoma" w:hAnsi="Tahoma" w:cs="Tahoma"/>
          <w:bCs/>
          <w:sz w:val="28"/>
        </w:rPr>
        <w:t>Checkout</w:t>
      </w:r>
      <w:r>
        <w:rPr>
          <w:rFonts w:ascii="Tahoma" w:hAnsi="Tahoma" w:cs="Tahoma"/>
          <w:bCs/>
          <w:sz w:val="28"/>
        </w:rPr>
        <w:t>” selection implementation</w:t>
      </w:r>
      <w:r w:rsidR="008319DF">
        <w:rPr>
          <w:rFonts w:ascii="Tahoma" w:hAnsi="Tahoma" w:cs="Tahoma"/>
          <w:bCs/>
          <w:sz w:val="28"/>
        </w:rPr>
        <w:t>: If the individual decides to click on the “checkout” button initially</w:t>
      </w:r>
      <w:r w:rsidR="00775F87">
        <w:rPr>
          <w:rFonts w:ascii="Tahoma" w:hAnsi="Tahoma" w:cs="Tahoma"/>
          <w:bCs/>
          <w:sz w:val="28"/>
        </w:rPr>
        <w:t xml:space="preserve"> on the shopping cart page, he will be directed</w:t>
      </w:r>
      <w:r w:rsidR="008319DF">
        <w:rPr>
          <w:rFonts w:ascii="Tahoma" w:hAnsi="Tahoma" w:cs="Tahoma"/>
          <w:bCs/>
          <w:sz w:val="28"/>
        </w:rPr>
        <w:t xml:space="preserve"> to add a new pizza.</w:t>
      </w:r>
    </w:p>
    <w:p w14:paraId="5591D876" w14:textId="01EDB113" w:rsidR="00DB6FAE" w:rsidRDefault="00DB6FAE" w:rsidP="00DB6FAE">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8319DF">
        <w:rPr>
          <w:rFonts w:ascii="Tahoma" w:hAnsi="Tahoma" w:cs="Tahoma"/>
          <w:bCs/>
          <w:sz w:val="28"/>
        </w:rPr>
        <w:t>Pizza size</w:t>
      </w:r>
      <w:r>
        <w:rPr>
          <w:rFonts w:ascii="Tahoma" w:hAnsi="Tahoma" w:cs="Tahoma"/>
          <w:bCs/>
          <w:sz w:val="28"/>
        </w:rPr>
        <w:t xml:space="preserve">” selection </w:t>
      </w:r>
      <w:r w:rsidR="008319DF">
        <w:rPr>
          <w:rFonts w:ascii="Tahoma" w:hAnsi="Tahoma" w:cs="Tahoma"/>
          <w:bCs/>
          <w:sz w:val="28"/>
        </w:rPr>
        <w:t>implementation: If the individual decides to click on the “add new pizza” button</w:t>
      </w:r>
      <w:r w:rsidR="00775F87">
        <w:rPr>
          <w:rFonts w:ascii="Tahoma" w:hAnsi="Tahoma" w:cs="Tahoma"/>
          <w:bCs/>
          <w:sz w:val="28"/>
        </w:rPr>
        <w:t xml:space="preserve"> on the shopping cart page</w:t>
      </w:r>
      <w:r w:rsidR="008319DF">
        <w:rPr>
          <w:rFonts w:ascii="Tahoma" w:hAnsi="Tahoma" w:cs="Tahoma"/>
          <w:bCs/>
          <w:sz w:val="28"/>
        </w:rPr>
        <w:t xml:space="preserve">, he will </w:t>
      </w:r>
      <w:r w:rsidR="00775F87">
        <w:rPr>
          <w:rFonts w:ascii="Tahoma" w:hAnsi="Tahoma" w:cs="Tahoma"/>
          <w:bCs/>
          <w:sz w:val="28"/>
        </w:rPr>
        <w:t>be at first shown a message of “how to order” in a dialogue box. Later, he will be asked to choose the size of the pizza in a “pizza size” dialogue box followed by another dialogue box “crust selection’ where he would be asked to choose the crust. After choosing the crust, he will be taken to new a page of “pizza ingredients” selection.</w:t>
      </w:r>
    </w:p>
    <w:p w14:paraId="44C0D2E2" w14:textId="302A648F" w:rsidR="00B141DC" w:rsidRDefault="00DB6FAE" w:rsidP="00B141DC">
      <w:pPr>
        <w:pStyle w:val="ListParagraph"/>
        <w:numPr>
          <w:ilvl w:val="0"/>
          <w:numId w:val="27"/>
        </w:numPr>
        <w:spacing w:before="240" w:after="0"/>
        <w:jc w:val="both"/>
        <w:rPr>
          <w:rFonts w:ascii="Tahoma" w:hAnsi="Tahoma" w:cs="Tahoma"/>
          <w:bCs/>
          <w:sz w:val="28"/>
        </w:rPr>
      </w:pPr>
      <w:r>
        <w:rPr>
          <w:rFonts w:ascii="Tahoma" w:hAnsi="Tahoma" w:cs="Tahoma"/>
          <w:bCs/>
          <w:sz w:val="28"/>
        </w:rPr>
        <w:t>“</w:t>
      </w:r>
      <w:r w:rsidR="00775F87">
        <w:rPr>
          <w:rFonts w:ascii="Tahoma" w:hAnsi="Tahoma" w:cs="Tahoma"/>
          <w:bCs/>
          <w:sz w:val="28"/>
        </w:rPr>
        <w:t>Pizza ingredients</w:t>
      </w:r>
      <w:r>
        <w:rPr>
          <w:rFonts w:ascii="Tahoma" w:hAnsi="Tahoma" w:cs="Tahoma"/>
          <w:bCs/>
          <w:sz w:val="28"/>
        </w:rPr>
        <w:t>” page implementation</w:t>
      </w:r>
      <w:r w:rsidR="00775F87">
        <w:rPr>
          <w:rFonts w:ascii="Tahoma" w:hAnsi="Tahoma" w:cs="Tahoma"/>
          <w:bCs/>
          <w:sz w:val="28"/>
        </w:rPr>
        <w:t>: The individual can compute two tasks on this page: add and cancel the ingredients</w:t>
      </w:r>
      <w:r w:rsidR="00B141DC">
        <w:rPr>
          <w:rFonts w:ascii="Tahoma" w:hAnsi="Tahoma" w:cs="Tahoma"/>
          <w:bCs/>
          <w:sz w:val="28"/>
        </w:rPr>
        <w:t>.</w:t>
      </w:r>
    </w:p>
    <w:p w14:paraId="65609E8F" w14:textId="1A9B8390" w:rsidR="00B141DC" w:rsidRDefault="00B141DC" w:rsidP="00B141DC">
      <w:pPr>
        <w:spacing w:before="240" w:after="0"/>
        <w:ind w:left="360"/>
        <w:jc w:val="both"/>
        <w:rPr>
          <w:rFonts w:ascii="Tahoma" w:hAnsi="Tahoma" w:cs="Tahoma"/>
          <w:bCs/>
          <w:sz w:val="28"/>
        </w:rPr>
      </w:pPr>
      <w:r>
        <w:rPr>
          <w:rFonts w:ascii="Tahoma" w:hAnsi="Tahoma" w:cs="Tahoma"/>
          <w:bCs/>
          <w:sz w:val="28"/>
        </w:rPr>
        <w:t>10. “Cancel” selection implementation: If the individual decides to click on the “cancel” button on the pizza ingredients page, the ingredients selection will be refreshed and he will be asked to add the ingredients.</w:t>
      </w:r>
    </w:p>
    <w:p w14:paraId="499CACBC" w14:textId="271145BD" w:rsidR="00B141DC" w:rsidRDefault="00B141DC" w:rsidP="00B141DC">
      <w:pPr>
        <w:spacing w:before="240" w:after="0"/>
        <w:ind w:left="360"/>
        <w:jc w:val="both"/>
        <w:rPr>
          <w:rFonts w:ascii="Tahoma" w:hAnsi="Tahoma" w:cs="Tahoma"/>
          <w:bCs/>
          <w:sz w:val="28"/>
        </w:rPr>
      </w:pPr>
      <w:r>
        <w:rPr>
          <w:rFonts w:ascii="Tahoma" w:hAnsi="Tahoma" w:cs="Tahoma"/>
          <w:bCs/>
          <w:sz w:val="28"/>
        </w:rPr>
        <w:t>11. “Add” selection implementation: If the individual decides to click on the “add” button after selecting all the pizza ingredients, he will be taken to another page of “payment method”.</w:t>
      </w:r>
    </w:p>
    <w:p w14:paraId="074BC04F" w14:textId="0790EA76" w:rsidR="00B141DC" w:rsidRDefault="00B141DC" w:rsidP="00B141DC">
      <w:pPr>
        <w:spacing w:before="240" w:after="0"/>
        <w:ind w:left="360"/>
        <w:jc w:val="both"/>
        <w:rPr>
          <w:rFonts w:ascii="Tahoma" w:hAnsi="Tahoma" w:cs="Tahoma"/>
          <w:bCs/>
          <w:sz w:val="28"/>
        </w:rPr>
      </w:pPr>
      <w:r>
        <w:rPr>
          <w:rFonts w:ascii="Tahoma" w:hAnsi="Tahoma" w:cs="Tahoma"/>
          <w:bCs/>
          <w:sz w:val="28"/>
        </w:rPr>
        <w:t>12. “Payment method” page implementation: On this page, the individual can see his selections of the pizza along with the total payment to be paid. He can compute two tasks on this page: pay and cancel.</w:t>
      </w:r>
    </w:p>
    <w:p w14:paraId="4C2D793D" w14:textId="07703DA4" w:rsidR="00B141DC" w:rsidRDefault="00B141DC" w:rsidP="00B141DC">
      <w:pPr>
        <w:spacing w:before="240" w:after="0"/>
        <w:ind w:left="360"/>
        <w:jc w:val="both"/>
        <w:rPr>
          <w:rFonts w:ascii="Tahoma" w:hAnsi="Tahoma" w:cs="Tahoma"/>
          <w:bCs/>
          <w:sz w:val="28"/>
        </w:rPr>
      </w:pPr>
      <w:r>
        <w:rPr>
          <w:rFonts w:ascii="Tahoma" w:hAnsi="Tahoma" w:cs="Tahoma"/>
          <w:bCs/>
          <w:sz w:val="28"/>
        </w:rPr>
        <w:t>13. “Cancel” selection implementation: If the individual decides to click on the “cancel button”, he will be taken to the previous page of “pizza ingredients”.</w:t>
      </w:r>
    </w:p>
    <w:p w14:paraId="7FDAC97A" w14:textId="2B5695F5" w:rsidR="00B141DC" w:rsidRDefault="00B141DC" w:rsidP="00B141DC">
      <w:pPr>
        <w:spacing w:before="240" w:after="0"/>
        <w:ind w:left="360"/>
        <w:jc w:val="both"/>
        <w:rPr>
          <w:rFonts w:ascii="Tahoma" w:hAnsi="Tahoma" w:cs="Tahoma"/>
          <w:bCs/>
          <w:sz w:val="28"/>
        </w:rPr>
      </w:pPr>
      <w:r>
        <w:rPr>
          <w:rFonts w:ascii="Tahoma" w:hAnsi="Tahoma" w:cs="Tahoma"/>
          <w:bCs/>
          <w:sz w:val="28"/>
        </w:rPr>
        <w:lastRenderedPageBreak/>
        <w:t>14. “Pay” selection implementation: If the individual decides to click on the “pay” button, he will be asked to choose the payment method between “cash on delivery” and “bkash” in a dialogue box.</w:t>
      </w:r>
    </w:p>
    <w:p w14:paraId="4CF0E9B3" w14:textId="6817F681" w:rsidR="00D856D7" w:rsidRDefault="00D856D7" w:rsidP="00B141DC">
      <w:pPr>
        <w:spacing w:before="240" w:after="0"/>
        <w:ind w:left="360"/>
        <w:jc w:val="both"/>
        <w:rPr>
          <w:rFonts w:ascii="Tahoma" w:hAnsi="Tahoma" w:cs="Tahoma"/>
          <w:bCs/>
          <w:sz w:val="28"/>
        </w:rPr>
      </w:pPr>
      <w:r>
        <w:rPr>
          <w:rFonts w:ascii="Tahoma" w:hAnsi="Tahoma" w:cs="Tahoma"/>
          <w:bCs/>
          <w:sz w:val="28"/>
        </w:rPr>
        <w:t>15. “Cash on delivery” selection implementation: If the individual decides to choose cash on delivery method, the order will be confirmed on that same page with the information of the pizza along with the payment method he chose.</w:t>
      </w:r>
    </w:p>
    <w:p w14:paraId="57FF8C6B" w14:textId="074B4555" w:rsidR="00D856D7" w:rsidRDefault="00D856D7" w:rsidP="00B141DC">
      <w:pPr>
        <w:spacing w:before="240" w:after="0"/>
        <w:ind w:left="360"/>
        <w:jc w:val="both"/>
        <w:rPr>
          <w:rFonts w:ascii="Tahoma" w:hAnsi="Tahoma" w:cs="Tahoma"/>
          <w:bCs/>
          <w:sz w:val="28"/>
        </w:rPr>
      </w:pPr>
      <w:r>
        <w:rPr>
          <w:rFonts w:ascii="Tahoma" w:hAnsi="Tahoma" w:cs="Tahoma"/>
          <w:bCs/>
          <w:sz w:val="28"/>
        </w:rPr>
        <w:t>16. “Bkash” selection implementation: If the individual decides to choose bkash method, another dialogue box will appear where he will be asked to enter the txnID.</w:t>
      </w:r>
    </w:p>
    <w:p w14:paraId="0F49563F" w14:textId="120380E7" w:rsidR="00AB0F03" w:rsidRDefault="00AB0F03" w:rsidP="00B141DC">
      <w:pPr>
        <w:spacing w:before="240" w:after="0"/>
        <w:ind w:left="360"/>
        <w:jc w:val="both"/>
        <w:rPr>
          <w:rFonts w:ascii="Tahoma" w:hAnsi="Tahoma" w:cs="Tahoma"/>
          <w:bCs/>
          <w:sz w:val="28"/>
        </w:rPr>
      </w:pPr>
      <w:r>
        <w:rPr>
          <w:rFonts w:ascii="Tahoma" w:hAnsi="Tahoma" w:cs="Tahoma"/>
          <w:bCs/>
          <w:sz w:val="28"/>
        </w:rPr>
        <w:t>17. Screen Ratio Fixing: Initially, we had a screen size related problem which we fixed for the “log-in” page, “sign-up” page, “home” page, “profile” page and “edit profile” page.</w:t>
      </w:r>
    </w:p>
    <w:p w14:paraId="7AABB9E2" w14:textId="0E7A6E35" w:rsidR="00D0518A" w:rsidRDefault="00AB0F03" w:rsidP="00AB0F03">
      <w:pPr>
        <w:spacing w:before="240" w:after="0"/>
        <w:ind w:left="360"/>
        <w:jc w:val="both"/>
        <w:rPr>
          <w:rFonts w:ascii="Tahoma" w:hAnsi="Tahoma" w:cs="Tahoma"/>
          <w:bCs/>
          <w:sz w:val="28"/>
        </w:rPr>
      </w:pPr>
      <w:r>
        <w:rPr>
          <w:rFonts w:ascii="Tahoma" w:hAnsi="Tahoma" w:cs="Tahoma"/>
          <w:bCs/>
          <w:sz w:val="28"/>
        </w:rPr>
        <w:t xml:space="preserve">18. Interface Design Up-gradation: We have upgraded the interface designs of 5 pages: </w:t>
      </w:r>
      <w:r>
        <w:rPr>
          <w:rFonts w:ascii="Tahoma" w:hAnsi="Tahoma" w:cs="Tahoma"/>
          <w:bCs/>
          <w:sz w:val="28"/>
        </w:rPr>
        <w:t>“log-in” page, “sign-up” page, “home” page, “profile” page and “edit profile”</w:t>
      </w:r>
      <w:r>
        <w:rPr>
          <w:rFonts w:ascii="Tahoma" w:hAnsi="Tahoma" w:cs="Tahoma"/>
          <w:bCs/>
          <w:sz w:val="28"/>
        </w:rPr>
        <w:t xml:space="preserve"> page by adding colors and changing fonts.</w:t>
      </w:r>
    </w:p>
    <w:p w14:paraId="09E29F14" w14:textId="77777777" w:rsidR="00AB0F03" w:rsidRPr="00AB0F03" w:rsidRDefault="00AB0F03" w:rsidP="00AB0F03">
      <w:pPr>
        <w:spacing w:before="240" w:after="0"/>
        <w:ind w:left="360"/>
        <w:jc w:val="both"/>
        <w:rPr>
          <w:rFonts w:ascii="Tahoma" w:hAnsi="Tahoma" w:cs="Tahoma"/>
          <w:bCs/>
          <w:sz w:val="28"/>
        </w:rPr>
      </w:pPr>
      <w:bookmarkStart w:id="4" w:name="_GoBack"/>
      <w:bookmarkEnd w:id="4"/>
    </w:p>
    <w:p w14:paraId="030B6ECF" w14:textId="13A274D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 xml:space="preserve">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53AE274E" w:rsidR="00650856" w:rsidRP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 xml:space="preserve">d by the users. Design of this project is pretty and responsive so that user won’t find it </w:t>
      </w:r>
      <w:r w:rsidRPr="007601E6">
        <w:rPr>
          <w:rFonts w:ascii="Tahoma" w:hAnsi="Tahoma" w:cs="Tahoma"/>
          <w:sz w:val="28"/>
        </w:rPr>
        <w:lastRenderedPageBreak/>
        <w:t>difficult to understand, use and navigate. This project provides the simplest system for managing pizza orders.</w:t>
      </w:r>
    </w:p>
    <w:p w14:paraId="606026F5" w14:textId="51A2A606"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t>12.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47EFF" w14:textId="77777777" w:rsidR="00106712" w:rsidRDefault="00106712" w:rsidP="000A147E">
      <w:pPr>
        <w:spacing w:after="0" w:line="240" w:lineRule="auto"/>
      </w:pPr>
      <w:r>
        <w:separator/>
      </w:r>
    </w:p>
  </w:endnote>
  <w:endnote w:type="continuationSeparator" w:id="0">
    <w:p w14:paraId="5D1FC667" w14:textId="77777777" w:rsidR="00106712" w:rsidRDefault="00106712"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C61C3" w14:textId="77777777" w:rsidR="00106712" w:rsidRDefault="00106712" w:rsidP="000A147E">
      <w:pPr>
        <w:spacing w:after="0" w:line="240" w:lineRule="auto"/>
      </w:pPr>
      <w:r>
        <w:separator/>
      </w:r>
    </w:p>
  </w:footnote>
  <w:footnote w:type="continuationSeparator" w:id="0">
    <w:p w14:paraId="01CB2D44" w14:textId="77777777" w:rsidR="00106712" w:rsidRDefault="00106712"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B0F03" w:rsidRPr="00AB0F03">
          <w:rPr>
            <w:b/>
            <w:bCs/>
            <w:noProof/>
          </w:rPr>
          <w:t>10</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B0F03" w:rsidRPr="00AB0F03">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95B09"/>
    <w:multiLevelType w:val="hybridMultilevel"/>
    <w:tmpl w:val="481EF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606A1D"/>
    <w:multiLevelType w:val="hybridMultilevel"/>
    <w:tmpl w:val="628C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1">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F23E1"/>
    <w:multiLevelType w:val="hybridMultilevel"/>
    <w:tmpl w:val="D79A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8"/>
  </w:num>
  <w:num w:numId="4">
    <w:abstractNumId w:val="14"/>
  </w:num>
  <w:num w:numId="5">
    <w:abstractNumId w:val="6"/>
  </w:num>
  <w:num w:numId="6">
    <w:abstractNumId w:val="4"/>
  </w:num>
  <w:num w:numId="7">
    <w:abstractNumId w:val="5"/>
  </w:num>
  <w:num w:numId="8">
    <w:abstractNumId w:val="1"/>
  </w:num>
  <w:num w:numId="9">
    <w:abstractNumId w:val="16"/>
  </w:num>
  <w:num w:numId="10">
    <w:abstractNumId w:val="21"/>
  </w:num>
  <w:num w:numId="11">
    <w:abstractNumId w:val="19"/>
  </w:num>
  <w:num w:numId="12">
    <w:abstractNumId w:val="2"/>
  </w:num>
  <w:num w:numId="13">
    <w:abstractNumId w:val="12"/>
  </w:num>
  <w:num w:numId="14">
    <w:abstractNumId w:val="11"/>
  </w:num>
  <w:num w:numId="15">
    <w:abstractNumId w:val="15"/>
  </w:num>
  <w:num w:numId="16">
    <w:abstractNumId w:val="20"/>
  </w:num>
  <w:num w:numId="17">
    <w:abstractNumId w:val="7"/>
  </w:num>
  <w:num w:numId="18">
    <w:abstractNumId w:val="17"/>
  </w:num>
  <w:num w:numId="19">
    <w:abstractNumId w:val="13"/>
  </w:num>
  <w:num w:numId="20">
    <w:abstractNumId w:val="9"/>
  </w:num>
  <w:num w:numId="21">
    <w:abstractNumId w:val="23"/>
  </w:num>
  <w:num w:numId="22">
    <w:abstractNumId w:val="22"/>
  </w:num>
  <w:num w:numId="23">
    <w:abstractNumId w:val="3"/>
  </w:num>
  <w:num w:numId="24">
    <w:abstractNumId w:val="0"/>
  </w:num>
  <w:num w:numId="25">
    <w:abstractNumId w:val="1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926C9"/>
    <w:rsid w:val="000A147E"/>
    <w:rsid w:val="00106712"/>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11FFD"/>
    <w:rsid w:val="00317106"/>
    <w:rsid w:val="003268F5"/>
    <w:rsid w:val="0033771B"/>
    <w:rsid w:val="003773DA"/>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50856"/>
    <w:rsid w:val="0067024F"/>
    <w:rsid w:val="006C348D"/>
    <w:rsid w:val="006D3180"/>
    <w:rsid w:val="00730E44"/>
    <w:rsid w:val="0074365F"/>
    <w:rsid w:val="00755E53"/>
    <w:rsid w:val="007601E6"/>
    <w:rsid w:val="00775F87"/>
    <w:rsid w:val="00792D41"/>
    <w:rsid w:val="00794BA7"/>
    <w:rsid w:val="007A0F9F"/>
    <w:rsid w:val="007C2740"/>
    <w:rsid w:val="00815C95"/>
    <w:rsid w:val="00822363"/>
    <w:rsid w:val="008319DF"/>
    <w:rsid w:val="00835F7D"/>
    <w:rsid w:val="0088227E"/>
    <w:rsid w:val="008B5175"/>
    <w:rsid w:val="008B5DF6"/>
    <w:rsid w:val="008F3A19"/>
    <w:rsid w:val="009260B9"/>
    <w:rsid w:val="00980248"/>
    <w:rsid w:val="009817FE"/>
    <w:rsid w:val="009A7950"/>
    <w:rsid w:val="009C3A5B"/>
    <w:rsid w:val="00A11F6B"/>
    <w:rsid w:val="00A37C0C"/>
    <w:rsid w:val="00A60300"/>
    <w:rsid w:val="00A870F7"/>
    <w:rsid w:val="00AB0F03"/>
    <w:rsid w:val="00AC4997"/>
    <w:rsid w:val="00AE66A2"/>
    <w:rsid w:val="00B141DC"/>
    <w:rsid w:val="00B33041"/>
    <w:rsid w:val="00B6493E"/>
    <w:rsid w:val="00B7202A"/>
    <w:rsid w:val="00B835F4"/>
    <w:rsid w:val="00B930B3"/>
    <w:rsid w:val="00B930D5"/>
    <w:rsid w:val="00BA7A7D"/>
    <w:rsid w:val="00BE2319"/>
    <w:rsid w:val="00C343CD"/>
    <w:rsid w:val="00C34EED"/>
    <w:rsid w:val="00C64202"/>
    <w:rsid w:val="00CA15A1"/>
    <w:rsid w:val="00CA480D"/>
    <w:rsid w:val="00CB429A"/>
    <w:rsid w:val="00CE7775"/>
    <w:rsid w:val="00D0518A"/>
    <w:rsid w:val="00D53EA5"/>
    <w:rsid w:val="00D856D7"/>
    <w:rsid w:val="00DB6FAE"/>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
    <w:name w:val="Unresolved Mention"/>
    <w:basedOn w:val="DefaultParagraphFont"/>
    <w:uiPriority w:val="99"/>
    <w:semiHidden/>
    <w:unhideWhenUsed/>
    <w:rsid w:val="00C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45B68-2C86-494C-AD69-8F2835CC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21</cp:revision>
  <dcterms:created xsi:type="dcterms:W3CDTF">2018-12-19T13:05:00Z</dcterms:created>
  <dcterms:modified xsi:type="dcterms:W3CDTF">2019-04-19T19:50:00Z</dcterms:modified>
</cp:coreProperties>
</file>