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83" w:rsidRDefault="008E0B83" w:rsidP="008E0B83">
      <w:pPr>
        <w:spacing w:after="0"/>
        <w:jc w:val="center"/>
        <w:rPr>
          <w:rFonts w:ascii="Times New Roman" w:hAnsi="Times New Roman" w:cs="Times New Roman"/>
        </w:rPr>
      </w:pPr>
      <w:r>
        <w:rPr>
          <w:rFonts w:ascii="Times New Roman" w:hAnsi="Times New Roman" w:cs="Times New Roman"/>
          <w:noProof/>
        </w:rPr>
        <w:drawing>
          <wp:inline distT="0" distB="0" distL="0" distR="0">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8E0B83" w:rsidRDefault="008E0B83" w:rsidP="008E0B83">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8E0B83" w:rsidRDefault="008E0B83" w:rsidP="00402FF8">
      <w:pPr>
        <w:spacing w:after="120"/>
        <w:jc w:val="center"/>
        <w:rPr>
          <w:rFonts w:ascii="Times New Roman" w:hAnsi="Times New Roman" w:cs="Times New Roman"/>
          <w:sz w:val="40"/>
          <w:szCs w:val="40"/>
        </w:rPr>
      </w:pPr>
      <w:r>
        <w:rPr>
          <w:rFonts w:ascii="Times New Roman" w:hAnsi="Times New Roman" w:cs="Times New Roman"/>
          <w:sz w:val="40"/>
          <w:szCs w:val="40"/>
        </w:rPr>
        <w:t>“Surprise Celebration”</w:t>
      </w:r>
    </w:p>
    <w:p w:rsidR="008E0B83" w:rsidRPr="00402FF8" w:rsidRDefault="008E0B83" w:rsidP="008E0B83">
      <w:pPr>
        <w:spacing w:after="0"/>
        <w:jc w:val="center"/>
        <w:rPr>
          <w:rFonts w:ascii="Times New Roman" w:hAnsi="Times New Roman" w:cs="Times New Roman"/>
          <w:b/>
          <w:sz w:val="40"/>
          <w:szCs w:val="40"/>
          <w:u w:val="single"/>
        </w:rPr>
      </w:pPr>
      <w:r w:rsidRPr="00402FF8">
        <w:rPr>
          <w:rFonts w:ascii="Times New Roman" w:hAnsi="Times New Roman" w:cs="Times New Roman"/>
          <w:b/>
          <w:sz w:val="40"/>
          <w:szCs w:val="40"/>
          <w:u w:val="single"/>
        </w:rPr>
        <w:t>Course</w:t>
      </w:r>
    </w:p>
    <w:p w:rsidR="008E0B83" w:rsidRPr="004E2B9E"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Spring 2019</w:t>
      </w:r>
    </w:p>
    <w:p w:rsidR="008E0B83"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8E0B83" w:rsidRPr="00F51C41"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 xml:space="preserve">Junior Design Project </w:t>
      </w:r>
    </w:p>
    <w:p w:rsidR="008E0B83" w:rsidRPr="00AD5FED"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8E0B83" w:rsidRPr="00402FF8" w:rsidRDefault="008E0B83" w:rsidP="00402FF8">
      <w:pPr>
        <w:spacing w:after="12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8E0B83" w:rsidRPr="00402FF8" w:rsidRDefault="008E0B83" w:rsidP="008E0B83">
      <w:pPr>
        <w:spacing w:after="120"/>
        <w:jc w:val="center"/>
        <w:rPr>
          <w:rFonts w:ascii="Times New Roman" w:hAnsi="Times New Roman" w:cs="Times New Roman"/>
          <w:b/>
          <w:sz w:val="40"/>
          <w:szCs w:val="40"/>
          <w:u w:val="single"/>
        </w:rPr>
      </w:pPr>
      <w:r w:rsidRPr="00402FF8">
        <w:rPr>
          <w:rFonts w:ascii="Times New Roman" w:hAnsi="Times New Roman" w:cs="Times New Roman"/>
          <w:b/>
          <w:sz w:val="40"/>
          <w:szCs w:val="40"/>
          <w:u w:val="single"/>
        </w:rPr>
        <w:t>Group Members</w:t>
      </w:r>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w:t>
      </w:r>
      <w:r w:rsidR="00402FF8">
        <w:rPr>
          <w:rFonts w:ascii="Times New Roman" w:hAnsi="Times New Roman" w:cs="Times New Roman"/>
          <w:b/>
          <w:sz w:val="28"/>
          <w:szCs w:val="28"/>
        </w:rPr>
        <w:t xml:space="preserve"> </w:t>
      </w:r>
      <w:r w:rsidRPr="00AD5FED">
        <w:rPr>
          <w:rFonts w:ascii="Times New Roman" w:hAnsi="Times New Roman" w:cs="Times New Roman"/>
          <w:b/>
          <w:sz w:val="28"/>
          <w:szCs w:val="28"/>
        </w:rPr>
        <w:t>Sakib</w:t>
      </w:r>
      <w:r w:rsidR="00402FF8">
        <w:rPr>
          <w:rFonts w:ascii="Times New Roman" w:hAnsi="Times New Roman" w:cs="Times New Roman"/>
          <w:b/>
          <w:sz w:val="28"/>
          <w:szCs w:val="28"/>
        </w:rPr>
        <w:t xml:space="preserve"> </w:t>
      </w:r>
      <w:r w:rsidRPr="00AD5FED">
        <w:rPr>
          <w:rFonts w:ascii="Times New Roman" w:hAnsi="Times New Roman" w:cs="Times New Roman"/>
          <w:b/>
          <w:sz w:val="28"/>
          <w:szCs w:val="28"/>
        </w:rPr>
        <w:t>Siraji</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8E0B83" w:rsidRDefault="008E0B83" w:rsidP="008E0B83">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8E0B83" w:rsidRDefault="008E0B83" w:rsidP="008E0B83">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8E0B83" w:rsidRPr="00A13926" w:rsidRDefault="008E0B83" w:rsidP="008E0B83">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 xml:space="preserve">Project </w:t>
      </w:r>
      <w:r>
        <w:rPr>
          <w:rFonts w:ascii="Times New Roman" w:hAnsi="Times New Roman" w:cs="Times New Roman"/>
          <w:b/>
          <w:color w:val="404040" w:themeColor="text1" w:themeTint="BF"/>
          <w:sz w:val="80"/>
          <w:szCs w:val="80"/>
        </w:rPr>
        <w:t>Briefing</w:t>
      </w:r>
    </w:p>
    <w:p w:rsidR="008E0B83" w:rsidRPr="00A13926" w:rsidRDefault="008E0B83" w:rsidP="008E0B83">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8E0B83"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8E0B83" w:rsidRDefault="008E0B83" w:rsidP="008E0B83">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8E0B83"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8E0B83" w:rsidRPr="007B48EC"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bkash, ucash, rocket and card payments.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0"/>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8E0B83" w:rsidRDefault="008E0B83" w:rsidP="008E0B83">
      <w:pPr>
        <w:pStyle w:val="ListParagraph"/>
        <w:numPr>
          <w:ilvl w:val="0"/>
          <w:numId w:val="8"/>
        </w:numPr>
        <w:spacing w:after="360" w:line="254" w:lineRule="auto"/>
        <w:jc w:val="both"/>
        <w:rPr>
          <w:rFonts w:ascii="Times New Roman" w:hAnsi="Times New Roman" w:cs="Times New Roman"/>
          <w:sz w:val="24"/>
        </w:rPr>
      </w:pPr>
      <w:r>
        <w:rPr>
          <w:rFonts w:ascii="Times New Roman" w:hAnsi="Times New Roman" w:cs="Times New Roman"/>
          <w:sz w:val="24"/>
        </w:rPr>
        <w:t>Email Address</w:t>
      </w:r>
    </w:p>
    <w:p w:rsidR="008E0B83" w:rsidRPr="004560F5"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Real Life Impact</w:t>
      </w:r>
    </w:p>
    <w:p w:rsidR="008E0B83" w:rsidRDefault="008E0B83" w:rsidP="008E0B83">
      <w:pPr>
        <w:spacing w:after="360"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assuming of having a great real life impact of this solution of ours to the society. As we mentioned earlier in the briefing that people are leading a robotic life now a days, our solution to life will bring them more flexibility in life. It will bring more joy in their lives. In spite of being busy, they will be able to make some smiles on their love ones’ faces. For example if someone’s mother’s birthday is coming but he is going through a tough time at work, then he can use our website to arrange a surprise birthday party for his mother. By this he will be able to keep both his work and personal life up together.</w:t>
      </w:r>
    </w:p>
    <w:p w:rsidR="008E0B83" w:rsidRDefault="008E0B83" w:rsidP="008E0B83">
      <w:pPr>
        <w:jc w:val="both"/>
        <w:rPr>
          <w:rFonts w:ascii="Times New Roman" w:hAnsi="Times New Roman" w:cs="Times New Roman"/>
          <w:b/>
          <w:color w:val="404040" w:themeColor="text1" w:themeTint="BF"/>
          <w:sz w:val="48"/>
          <w:szCs w:val="24"/>
        </w:rPr>
      </w:pPr>
      <w:r>
        <w:rPr>
          <w:rFonts w:ascii="Times New Roman" w:hAnsi="Times New Roman" w:cs="Times New Roman"/>
          <w:b/>
          <w:color w:val="404040" w:themeColor="text1" w:themeTint="BF"/>
          <w:sz w:val="48"/>
          <w:szCs w:val="24"/>
        </w:rPr>
        <w:t>Market Deployment and Business Model</w:t>
      </w: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Business Partners</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Any event management company or brand can be our business partner. Again most food and pastry wholesale shops will also be our partners. They won’t have to provide us any of their own confidential information’s as they will be provided with the administration panels of the website that is easy to use and the companies </w:t>
      </w:r>
      <w:r w:rsidR="00294906">
        <w:rPr>
          <w:rFonts w:ascii="Times New Roman" w:hAnsi="Times New Roman" w:cs="Times New Roman"/>
          <w:color w:val="404040" w:themeColor="text1" w:themeTint="BF"/>
          <w:sz w:val="24"/>
          <w:szCs w:val="24"/>
        </w:rPr>
        <w:t xml:space="preserve">can </w:t>
      </w:r>
      <w:r>
        <w:rPr>
          <w:rFonts w:ascii="Times New Roman" w:hAnsi="Times New Roman" w:cs="Times New Roman"/>
          <w:color w:val="404040" w:themeColor="text1" w:themeTint="BF"/>
          <w:sz w:val="24"/>
          <w:szCs w:val="24"/>
        </w:rPr>
        <w:t>monit</w:t>
      </w:r>
      <w:r w:rsidR="00294906">
        <w:rPr>
          <w:rFonts w:ascii="Times New Roman" w:hAnsi="Times New Roman" w:cs="Times New Roman"/>
          <w:color w:val="404040" w:themeColor="text1" w:themeTint="BF"/>
          <w:sz w:val="24"/>
          <w:szCs w:val="24"/>
        </w:rPr>
        <w:t>or on their own. But the companies</w:t>
      </w:r>
      <w:r>
        <w:rPr>
          <w:rFonts w:ascii="Times New Roman" w:hAnsi="Times New Roman" w:cs="Times New Roman"/>
          <w:color w:val="404040" w:themeColor="text1" w:themeTint="BF"/>
          <w:sz w:val="24"/>
          <w:szCs w:val="24"/>
        </w:rPr>
        <w:t xml:space="preserve"> need to be aware that for routine up</w:t>
      </w:r>
      <w:r w:rsidR="00294906">
        <w:rPr>
          <w:rFonts w:ascii="Times New Roman" w:hAnsi="Times New Roman" w:cs="Times New Roman"/>
          <w:color w:val="404040" w:themeColor="text1" w:themeTint="BF"/>
          <w:sz w:val="24"/>
          <w:szCs w:val="24"/>
        </w:rPr>
        <w:t>dates and any other maintenance</w:t>
      </w:r>
      <w:r>
        <w:rPr>
          <w:rFonts w:ascii="Times New Roman" w:hAnsi="Times New Roman" w:cs="Times New Roman"/>
          <w:color w:val="404040" w:themeColor="text1" w:themeTint="BF"/>
          <w:sz w:val="24"/>
          <w:szCs w:val="24"/>
        </w:rPr>
        <w:t xml:space="preserve"> the following data will become visible to us:</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name</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price</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details</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cost</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Client</w:t>
      </w:r>
      <w:r w:rsidR="008E0B83">
        <w:rPr>
          <w:rFonts w:ascii="Times New Roman" w:hAnsi="Times New Roman" w:cs="Times New Roman"/>
          <w:color w:val="404040" w:themeColor="text1" w:themeTint="BF"/>
          <w:sz w:val="24"/>
          <w:szCs w:val="24"/>
        </w:rPr>
        <w:t xml:space="preserve">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Employee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Financial statements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Sales history</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The functionalities available to the business partners are already listed in Manager </w:t>
      </w:r>
      <w:r w:rsidR="00294906">
        <w:rPr>
          <w:rFonts w:ascii="Times New Roman" w:hAnsi="Times New Roman" w:cs="Times New Roman"/>
          <w:color w:val="404040" w:themeColor="text1" w:themeTint="BF"/>
          <w:sz w:val="24"/>
          <w:szCs w:val="24"/>
        </w:rPr>
        <w:t>Login</w:t>
      </w:r>
      <w:r>
        <w:rPr>
          <w:rFonts w:ascii="Times New Roman" w:hAnsi="Times New Roman" w:cs="Times New Roman"/>
          <w:color w:val="404040" w:themeColor="text1" w:themeTint="BF"/>
          <w:sz w:val="24"/>
          <w:szCs w:val="24"/>
        </w:rPr>
        <w:t xml:space="preserve"> and Administrative login sector.</w:t>
      </w:r>
    </w:p>
    <w:p w:rsidR="008E0B83" w:rsidRDefault="008E0B83" w:rsidP="008E0B83">
      <w:pPr>
        <w:jc w:val="both"/>
        <w:rPr>
          <w:rFonts w:ascii="Times New Roman" w:hAnsi="Times New Roman" w:cs="Times New Roman"/>
          <w:color w:val="404040" w:themeColor="text1" w:themeTint="BF"/>
          <w:sz w:val="24"/>
          <w:szCs w:val="24"/>
        </w:rPr>
      </w:pP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 xml:space="preserve">Banking partners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Our solution will try to incorporate as many banking partners as possible to ensure a seamless experience for the </w:t>
      </w:r>
      <w:r w:rsidR="00294906">
        <w:rPr>
          <w:rFonts w:ascii="Times New Roman" w:hAnsi="Times New Roman" w:cs="Times New Roman"/>
          <w:color w:val="000000" w:themeColor="text1"/>
          <w:sz w:val="24"/>
          <w:szCs w:val="24"/>
        </w:rPr>
        <w:t>clients</w:t>
      </w:r>
      <w:r w:rsidRPr="00466123">
        <w:rPr>
          <w:rFonts w:ascii="Times New Roman" w:hAnsi="Times New Roman" w:cs="Times New Roman"/>
          <w:color w:val="000000" w:themeColor="text1"/>
          <w:sz w:val="24"/>
          <w:szCs w:val="24"/>
        </w:rPr>
        <w:t xml:space="preserve">.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banking partner needs to be aware that the service/product will have access to these information:</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time of the order placed.</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Transaction ID of the </w:t>
      </w:r>
      <w:r w:rsidR="00294906">
        <w:rPr>
          <w:rFonts w:ascii="Times New Roman" w:hAnsi="Times New Roman" w:cs="Times New Roman"/>
          <w:color w:val="000000" w:themeColor="text1"/>
          <w:sz w:val="24"/>
          <w:szCs w:val="24"/>
        </w:rPr>
        <w:t>client</w:t>
      </w:r>
      <w:r w:rsidRPr="00466123">
        <w:rPr>
          <w:rFonts w:ascii="Times New Roman" w:hAnsi="Times New Roman" w:cs="Times New Roman"/>
          <w:color w:val="000000" w:themeColor="text1"/>
          <w:sz w:val="24"/>
          <w:szCs w:val="24"/>
        </w:rPr>
        <w:t>.</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User making the transaction.</w:t>
      </w:r>
    </w:p>
    <w:p w:rsidR="008E0B83" w:rsidRPr="00466123" w:rsidRDefault="008E0B83" w:rsidP="008E0B83">
      <w:pPr>
        <w:pStyle w:val="ListParagraph"/>
        <w:numPr>
          <w:ilvl w:val="0"/>
          <w:numId w:val="10"/>
        </w:num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amount</w:t>
      </w:r>
      <w:r>
        <w:rPr>
          <w:rFonts w:ascii="Times New Roman" w:hAnsi="Times New Roman" w:cs="Times New Roman"/>
          <w:color w:val="000000" w:themeColor="text1"/>
          <w:sz w:val="24"/>
          <w:szCs w:val="24"/>
        </w:rPr>
        <w:t>.</w:t>
      </w:r>
    </w:p>
    <w:p w:rsidR="008E0B83" w:rsidRPr="00466123" w:rsidRDefault="008E0B83" w:rsidP="008E0B83">
      <w:pPr>
        <w:spacing w:after="360"/>
        <w:jc w:val="both"/>
        <w:rPr>
          <w:rFonts w:ascii="Times New Roman" w:hAnsi="Times New Roman" w:cs="Times New Roman"/>
          <w:sz w:val="24"/>
        </w:rPr>
      </w:pPr>
      <w:r w:rsidRPr="00466123">
        <w:rPr>
          <w:rFonts w:ascii="Times New Roman" w:hAnsi="Times New Roman" w:cs="Times New Roman"/>
          <w:sz w:val="24"/>
          <w:szCs w:val="24"/>
        </w:rPr>
        <w:t xml:space="preserve">We will also use </w:t>
      </w:r>
      <w:r w:rsidRPr="00466123">
        <w:rPr>
          <w:rFonts w:ascii="Times New Roman" w:hAnsi="Times New Roman" w:cs="Times New Roman"/>
          <w:sz w:val="24"/>
        </w:rPr>
        <w:t>integr</w:t>
      </w:r>
      <w:r>
        <w:rPr>
          <w:rFonts w:ascii="Times New Roman" w:hAnsi="Times New Roman" w:cs="Times New Roman"/>
          <w:sz w:val="24"/>
        </w:rPr>
        <w:t xml:space="preserve">ate payment systems like bkash, </w:t>
      </w:r>
      <w:r w:rsidRPr="00466123">
        <w:rPr>
          <w:rFonts w:ascii="Times New Roman" w:hAnsi="Times New Roman" w:cs="Times New Roman"/>
          <w:sz w:val="24"/>
        </w:rPr>
        <w:t>uca</w:t>
      </w:r>
      <w:r>
        <w:rPr>
          <w:rFonts w:ascii="Times New Roman" w:hAnsi="Times New Roman" w:cs="Times New Roman"/>
          <w:sz w:val="24"/>
        </w:rPr>
        <w:t xml:space="preserve">sh, </w:t>
      </w:r>
      <w:r w:rsidRPr="00466123">
        <w:rPr>
          <w:rFonts w:ascii="Times New Roman" w:hAnsi="Times New Roman" w:cs="Times New Roman"/>
          <w:sz w:val="24"/>
        </w:rPr>
        <w:t>rocket</w:t>
      </w:r>
      <w:r>
        <w:rPr>
          <w:rFonts w:ascii="Times New Roman" w:hAnsi="Times New Roman" w:cs="Times New Roman"/>
          <w:sz w:val="24"/>
        </w:rPr>
        <w:t xml:space="preserve"> and card payments</w:t>
      </w:r>
      <w:r w:rsidRPr="00466123">
        <w:rPr>
          <w:rFonts w:ascii="Times New Roman" w:hAnsi="Times New Roman" w:cs="Times New Roman"/>
          <w:sz w:val="24"/>
        </w:rPr>
        <w:t xml:space="preserve"> for transactions.</w:t>
      </w:r>
    </w:p>
    <w:p w:rsidR="008E0B83" w:rsidRDefault="008E0B83" w:rsidP="008E0B83">
      <w:pPr>
        <w:spacing w:after="360"/>
        <w:jc w:val="both"/>
        <w:rPr>
          <w:rFonts w:ascii="Times New Roman" w:hAnsi="Times New Roman" w:cs="Times New Roman"/>
          <w:sz w:val="24"/>
        </w:rPr>
      </w:pPr>
    </w:p>
    <w:p w:rsidR="008E0B83" w:rsidRDefault="008E0B83" w:rsidP="008E0B83">
      <w:pPr>
        <w:rPr>
          <w:rFonts w:ascii="Times New Roman" w:hAnsi="Times New Roman" w:cs="Times New Roman"/>
          <w:b/>
          <w:color w:val="404040" w:themeColor="text1" w:themeTint="BF"/>
          <w:sz w:val="36"/>
          <w:szCs w:val="36"/>
        </w:rPr>
      </w:pPr>
      <w:r w:rsidRPr="003A1DB8">
        <w:rPr>
          <w:rFonts w:ascii="Times New Roman" w:hAnsi="Times New Roman" w:cs="Times New Roman"/>
          <w:b/>
          <w:color w:val="404040" w:themeColor="text1" w:themeTint="BF"/>
          <w:sz w:val="36"/>
          <w:szCs w:val="36"/>
        </w:rPr>
        <w:t>Security Service Partners</w:t>
      </w:r>
    </w:p>
    <w:p w:rsidR="008E0B83" w:rsidRPr="00F51C41" w:rsidRDefault="008E0B83" w:rsidP="008E0B83">
      <w:pPr>
        <w:spacing w:after="360"/>
        <w:jc w:val="both"/>
        <w:rPr>
          <w:rFonts w:ascii="Times New Roman" w:hAnsi="Times New Roman" w:cs="Times New Roman"/>
          <w:color w:val="000000" w:themeColor="text1"/>
          <w:sz w:val="24"/>
          <w:szCs w:val="24"/>
        </w:rPr>
      </w:pPr>
      <w:r w:rsidRPr="00F51C41">
        <w:rPr>
          <w:rFonts w:ascii="Times New Roman" w:hAnsi="Times New Roman" w:cs="Times New Roman"/>
          <w:color w:val="000000" w:themeColor="text1"/>
          <w:sz w:val="24"/>
          <w:szCs w:val="24"/>
        </w:rPr>
        <w:t>The s</w:t>
      </w:r>
      <w:r w:rsidR="00294906">
        <w:rPr>
          <w:rFonts w:ascii="Times New Roman" w:hAnsi="Times New Roman" w:cs="Times New Roman"/>
          <w:color w:val="000000" w:themeColor="text1"/>
          <w:sz w:val="24"/>
          <w:szCs w:val="24"/>
        </w:rPr>
        <w:t>olution</w:t>
      </w:r>
      <w:r w:rsidRPr="00F51C41">
        <w:rPr>
          <w:rFonts w:ascii="Times New Roman" w:hAnsi="Times New Roman" w:cs="Times New Roman"/>
          <w:color w:val="000000" w:themeColor="text1"/>
          <w:sz w:val="24"/>
          <w:szCs w:val="24"/>
        </w:rPr>
        <w:t xml:space="preserve"> will also require additional partners those provide security services for the online world. We will use security partners like Sitelock, Okta and Proofpoint etc. Which will provide the website</w:t>
      </w:r>
      <w:r w:rsidR="00294906">
        <w:rPr>
          <w:rStyle w:val="Strong"/>
          <w:rFonts w:ascii="Times New Roman" w:hAnsi="Times New Roman" w:cs="Times New Roman"/>
          <w:b w:val="0"/>
          <w:color w:val="0A0A0A"/>
          <w:spacing w:val="-6"/>
          <w:sz w:val="24"/>
          <w:szCs w:val="24"/>
          <w:bdr w:val="none" w:sz="0" w:space="0" w:color="auto" w:frame="1"/>
          <w:shd w:val="clear" w:color="auto" w:fill="FFFFFF"/>
        </w:rPr>
        <w:t> daily malware scans, a</w:t>
      </w:r>
      <w:r w:rsidRPr="00F51C41">
        <w:rPr>
          <w:rStyle w:val="Strong"/>
          <w:rFonts w:ascii="Times New Roman" w:hAnsi="Times New Roman" w:cs="Times New Roman"/>
          <w:b w:val="0"/>
          <w:color w:val="0A0A0A"/>
          <w:spacing w:val="-6"/>
          <w:sz w:val="24"/>
          <w:szCs w:val="24"/>
          <w:bdr w:val="none" w:sz="0" w:space="0" w:color="auto" w:frame="1"/>
          <w:shd w:val="clear" w:color="auto" w:fill="FFFFFF"/>
        </w:rPr>
        <w:t xml:space="preserve">utomatic malware removal, </w:t>
      </w:r>
      <w:r w:rsidR="00294906">
        <w:rPr>
          <w:rStyle w:val="Strong"/>
          <w:rFonts w:ascii="Times New Roman" w:hAnsi="Times New Roman" w:cs="Times New Roman"/>
          <w:b w:val="0"/>
          <w:color w:val="0A0A0A"/>
          <w:spacing w:val="-6"/>
          <w:sz w:val="24"/>
          <w:szCs w:val="24"/>
          <w:bdr w:val="none" w:sz="0" w:space="0" w:color="auto" w:frame="1"/>
          <w:shd w:val="clear" w:color="auto" w:fill="FFFFFF"/>
        </w:rPr>
        <w:t>web application f</w:t>
      </w:r>
      <w:r w:rsidRPr="00F51C41">
        <w:rPr>
          <w:rStyle w:val="Strong"/>
          <w:rFonts w:ascii="Times New Roman" w:hAnsi="Times New Roman" w:cs="Times New Roman"/>
          <w:b w:val="0"/>
          <w:color w:val="0A0A0A"/>
          <w:spacing w:val="-6"/>
          <w:sz w:val="24"/>
          <w:szCs w:val="24"/>
          <w:bdr w:val="none" w:sz="0" w:space="0" w:color="auto" w:frame="1"/>
          <w:shd w:val="clear" w:color="auto" w:fill="FFFFFF"/>
        </w:rPr>
        <w:t>irewall, and will help us to remove the site from Google’s blacklist, DDoS attack protection, Website acceleration &amp; PCI compliant.</w:t>
      </w:r>
      <w:r w:rsidRPr="00F51C41">
        <w:rPr>
          <w:rFonts w:ascii="Times New Roman" w:hAnsi="Times New Roman" w:cs="Times New Roman"/>
          <w:color w:val="000000" w:themeColor="text1"/>
          <w:sz w:val="24"/>
          <w:szCs w:val="24"/>
        </w:rPr>
        <w:t xml:space="preserve"> Our security partners will have to ensure the security of us and as well as of the clients.</w:t>
      </w:r>
    </w:p>
    <w:p w:rsidR="008E0B83" w:rsidRDefault="008E0B83" w:rsidP="008E0B83">
      <w:pPr>
        <w:rPr>
          <w:rFonts w:ascii="Times New Roman" w:hAnsi="Times New Roman" w:cs="Times New Roman"/>
          <w:color w:val="404040" w:themeColor="text1" w:themeTint="BF"/>
          <w:sz w:val="24"/>
          <w:szCs w:val="24"/>
        </w:rPr>
      </w:pPr>
    </w:p>
    <w:p w:rsidR="008E0B83" w:rsidRDefault="008E0B83" w:rsidP="008E0B83">
      <w:pPr>
        <w:rPr>
          <w:rFonts w:cstheme="minorHAnsi"/>
          <w:b/>
          <w:color w:val="404040" w:themeColor="text1" w:themeTint="BF"/>
          <w:sz w:val="40"/>
          <w:szCs w:val="24"/>
        </w:rPr>
      </w:pPr>
      <w:r>
        <w:rPr>
          <w:rFonts w:cstheme="minorHAnsi"/>
          <w:b/>
          <w:color w:val="404040" w:themeColor="text1" w:themeTint="BF"/>
          <w:sz w:val="40"/>
          <w:szCs w:val="24"/>
        </w:rPr>
        <w:t>Revenue</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main costs incurred by our solution are listed below.</w:t>
      </w:r>
    </w:p>
    <w:p w:rsidR="008E0B83" w:rsidRPr="00466123" w:rsidRDefault="008E0B83" w:rsidP="008E0B83">
      <w:pPr>
        <w:pStyle w:val="ListParagraph"/>
        <w:numPr>
          <w:ilvl w:val="0"/>
          <w:numId w:val="11"/>
        </w:numPr>
        <w:rPr>
          <w:rFonts w:ascii="Times New Roman" w:hAnsi="Times New Roman" w:cs="Times New Roman"/>
          <w:color w:val="404040" w:themeColor="text1" w:themeTint="BF"/>
          <w:sz w:val="24"/>
          <w:szCs w:val="24"/>
        </w:rPr>
      </w:pPr>
      <w:r w:rsidRPr="00466123">
        <w:rPr>
          <w:rFonts w:ascii="Times New Roman" w:hAnsi="Times New Roman" w:cs="Times New Roman"/>
          <w:color w:val="000000" w:themeColor="text1"/>
          <w:sz w:val="24"/>
          <w:szCs w:val="24"/>
        </w:rPr>
        <w:t>Acquiring a domain name.</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banking partners.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security services.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Including additional features (like paid fonts, themes, APIs).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Employee charges</w:t>
      </w:r>
    </w:p>
    <w:p w:rsidR="008E0B83" w:rsidRDefault="008E0B83" w:rsidP="008E0B83">
      <w:pPr>
        <w:pStyle w:val="ListParagraph"/>
        <w:numPr>
          <w:ilvl w:val="0"/>
          <w:numId w:val="11"/>
        </w:numPr>
        <w:spacing w:after="3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FTP services if required.</w:t>
      </w:r>
    </w:p>
    <w:p w:rsidR="008E0B83" w:rsidRPr="004E2B9E" w:rsidRDefault="008E0B83" w:rsidP="008E0B83">
      <w:pPr>
        <w:spacing w:after="360" w:line="256" w:lineRule="auto"/>
        <w:rPr>
          <w:rFonts w:ascii="Times New Roman" w:hAnsi="Times New Roman" w:cs="Times New Roman"/>
          <w:color w:val="000000" w:themeColor="text1"/>
          <w:sz w:val="24"/>
          <w:szCs w:val="24"/>
        </w:rPr>
      </w:pPr>
      <w:r w:rsidRPr="004E2B9E">
        <w:rPr>
          <w:rFonts w:ascii="Times New Roman" w:hAnsi="Times New Roman" w:cs="Times New Roman"/>
          <w:color w:val="000000" w:themeColor="text1"/>
          <w:sz w:val="24"/>
          <w:szCs w:val="24"/>
        </w:rPr>
        <w:t>Again we can earn some money by using PPC advertising. Google AdSense is the most popular option under this category. Again we will also use Cost per Mile advertising where we will be paid accordingly to our web pages.</w:t>
      </w:r>
      <w:r w:rsidRPr="004E2B9E">
        <w:rPr>
          <w:rFonts w:ascii="Times New Roman" w:hAnsi="Times New Roman" w:cs="Times New Roman"/>
          <w:color w:val="000000" w:themeColor="text1"/>
          <w:sz w:val="24"/>
          <w:szCs w:val="24"/>
        </w:rPr>
        <w:br/>
        <w:t>The percentage with the banking partners haven’t been fixed yet. It will occupied via negotiation later on.</w:t>
      </w:r>
    </w:p>
    <w:p w:rsidR="008E0B83" w:rsidRPr="004E2B9E" w:rsidRDefault="008E0B83" w:rsidP="008E0B83">
      <w:pPr>
        <w:spacing w:after="360" w:line="256" w:lineRule="auto"/>
        <w:jc w:val="both"/>
        <w:rPr>
          <w:rFonts w:ascii="Times New Roman" w:hAnsi="Times New Roman" w:cs="Times New Roman"/>
          <w:color w:val="000000" w:themeColor="text1"/>
          <w:sz w:val="24"/>
          <w:szCs w:val="24"/>
        </w:rPr>
      </w:pPr>
    </w:p>
    <w:p w:rsidR="008E0B83" w:rsidRDefault="008E0B83" w:rsidP="008E0B83">
      <w:pPr>
        <w:jc w:val="both"/>
        <w:rPr>
          <w:rFonts w:cstheme="minorHAnsi"/>
          <w:b/>
          <w:color w:val="000000" w:themeColor="text1"/>
          <w:sz w:val="36"/>
          <w:szCs w:val="36"/>
        </w:rPr>
      </w:pPr>
      <w:r>
        <w:rPr>
          <w:rFonts w:cstheme="minorHAnsi"/>
          <w:b/>
          <w:color w:val="000000" w:themeColor="text1"/>
          <w:sz w:val="36"/>
          <w:szCs w:val="36"/>
        </w:rPr>
        <w:t>Market Deployment</w:t>
      </w:r>
    </w:p>
    <w:p w:rsidR="00AD5FED" w:rsidRPr="00294906" w:rsidRDefault="008E0B83" w:rsidP="00294906">
      <w:p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The solution will be released as website into the online world. The website will feature our information so that any willing organization will be able to contact us. </w:t>
      </w:r>
      <w:bookmarkStart w:id="1" w:name="_GoBack"/>
      <w:bookmarkEnd w:id="1"/>
      <w:r w:rsidR="00AA31BC">
        <w:rPr>
          <w:rFonts w:ascii="Times New Roman" w:hAnsi="Times New Roman" w:cs="Times New Roman"/>
          <w:color w:val="000000" w:themeColor="text1"/>
          <w:sz w:val="24"/>
          <w:szCs w:val="24"/>
        </w:rPr>
        <w:t xml:space="preserve">We will take some initiatives for both digital and field marketing. </w:t>
      </w:r>
    </w:p>
    <w:sectPr w:rsidR="00AD5FED" w:rsidRPr="00294906" w:rsidSect="0001226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479725A"/>
    <w:multiLevelType w:val="hybridMultilevel"/>
    <w:tmpl w:val="858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B93975"/>
    <w:multiLevelType w:val="hybridMultilevel"/>
    <w:tmpl w:val="F62A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7E73A7"/>
    <w:multiLevelType w:val="hybridMultilevel"/>
    <w:tmpl w:val="19205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12263"/>
    <w:rsid w:val="00012263"/>
    <w:rsid w:val="00294906"/>
    <w:rsid w:val="002E40F1"/>
    <w:rsid w:val="00402FF8"/>
    <w:rsid w:val="004E096F"/>
    <w:rsid w:val="004E2B9E"/>
    <w:rsid w:val="008E0B83"/>
    <w:rsid w:val="00AA31BC"/>
    <w:rsid w:val="00AD5FED"/>
    <w:rsid w:val="00B93B34"/>
    <w:rsid w:val="00F51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 w:type="character" w:styleId="Strong">
    <w:name w:val="Strong"/>
    <w:basedOn w:val="DefaultParagraphFont"/>
    <w:uiPriority w:val="22"/>
    <w:qFormat/>
    <w:rsid w:val="00F51C4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2019-02-18T04:49:00Z</dcterms:created>
  <dcterms:modified xsi:type="dcterms:W3CDTF">2019-02-18T05:28:00Z</dcterms:modified>
</cp:coreProperties>
</file>