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AA771" w14:textId="68887D09" w:rsidR="00224F71" w:rsidRPr="008E4EE8" w:rsidRDefault="00224F71" w:rsidP="00224F71">
      <w:pPr>
        <w:pStyle w:val="Subtitle"/>
        <w:jc w:val="center"/>
        <w:rPr>
          <w:b/>
          <w:color w:val="2F5496" w:themeColor="accent1" w:themeShade="BF"/>
        </w:rPr>
      </w:pPr>
      <w:r w:rsidRPr="008E4EE8">
        <w:rPr>
          <w:b/>
          <w:color w:val="2F5496" w:themeColor="accent1" w:themeShade="BF"/>
        </w:rPr>
        <w:t>February 10, 2019</w:t>
      </w:r>
    </w:p>
    <w:p w14:paraId="06566D73" w14:textId="77777777" w:rsidR="00224F71" w:rsidRDefault="00224F71" w:rsidP="00224F71">
      <w:pPr>
        <w:jc w:val="center"/>
      </w:pPr>
    </w:p>
    <w:p w14:paraId="3CB18E9F" w14:textId="209CE275" w:rsidR="00224F71" w:rsidRDefault="00224F71" w:rsidP="00224F71">
      <w:pPr>
        <w:pStyle w:val="Heading1"/>
        <w:jc w:val="both"/>
        <w:rPr>
          <w:rFonts w:eastAsia="Roboto"/>
        </w:rPr>
      </w:pPr>
      <w:bookmarkStart w:id="0" w:name="_qsyke6vnfmnx"/>
      <w:bookmarkEnd w:id="0"/>
      <w:r>
        <w:rPr>
          <w:rFonts w:eastAsia="Roboto"/>
        </w:rPr>
        <w:t xml:space="preserve">                                 </w:t>
      </w:r>
      <w:r>
        <w:rPr>
          <w:rFonts w:eastAsia="Roboto"/>
          <w:noProof/>
        </w:rPr>
        <w:drawing>
          <wp:inline distT="0" distB="0" distL="0" distR="0" wp14:anchorId="52925BDA" wp14:editId="66853DB3">
            <wp:extent cx="2118360" cy="149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4C4C" w14:textId="77777777" w:rsidR="00224F71" w:rsidRDefault="00224F71" w:rsidP="00224F71">
      <w:pPr>
        <w:jc w:val="center"/>
      </w:pPr>
    </w:p>
    <w:p w14:paraId="19B0AD9E" w14:textId="77777777" w:rsidR="00224F71" w:rsidRPr="008E4EE8" w:rsidRDefault="00224F71" w:rsidP="00224F71">
      <w:pPr>
        <w:pStyle w:val="Heading1"/>
        <w:rPr>
          <w:rFonts w:eastAsia="Roboto"/>
          <w:b/>
          <w:color w:val="2F5496" w:themeColor="accent1" w:themeShade="BF"/>
          <w:sz w:val="34"/>
          <w:szCs w:val="34"/>
        </w:rPr>
      </w:pPr>
      <w:bookmarkStart w:id="1" w:name="_1o4ml8yckwlw"/>
      <w:bookmarkEnd w:id="1"/>
      <w:r w:rsidRPr="008E4EE8">
        <w:rPr>
          <w:rFonts w:eastAsia="Roboto"/>
          <w:b/>
          <w:color w:val="2F5496" w:themeColor="accent1" w:themeShade="BF"/>
          <w:sz w:val="34"/>
          <w:szCs w:val="34"/>
        </w:rPr>
        <w:t>CSE 427 Software Quality Assurance</w:t>
      </w:r>
    </w:p>
    <w:p w14:paraId="2A014E1C" w14:textId="77777777" w:rsidR="00224F71" w:rsidRDefault="00224F71" w:rsidP="00224F71"/>
    <w:p w14:paraId="0F1E4C23" w14:textId="77777777" w:rsidR="00224F71" w:rsidRDefault="00224F71" w:rsidP="00224F71">
      <w:pPr>
        <w:pStyle w:val="Subtitle"/>
        <w:jc w:val="center"/>
        <w:rPr>
          <w:color w:val="auto"/>
          <w:sz w:val="26"/>
          <w:szCs w:val="26"/>
          <w:u w:val="single"/>
        </w:rPr>
      </w:pPr>
      <w:bookmarkStart w:id="2" w:name="_4iiowuu6hmt2"/>
      <w:bookmarkEnd w:id="2"/>
      <w:r>
        <w:rPr>
          <w:color w:val="auto"/>
          <w:sz w:val="26"/>
          <w:szCs w:val="26"/>
          <w:u w:val="single"/>
        </w:rPr>
        <w:t>Course instructor:</w:t>
      </w:r>
    </w:p>
    <w:p w14:paraId="185B8487" w14:textId="77777777" w:rsidR="00224F71" w:rsidRPr="008E4EE8" w:rsidRDefault="00224F71" w:rsidP="00224F71">
      <w:pPr>
        <w:pStyle w:val="Subtitle"/>
        <w:jc w:val="center"/>
        <w:rPr>
          <w:color w:val="2F5496" w:themeColor="accent1" w:themeShade="BF"/>
          <w:sz w:val="26"/>
          <w:szCs w:val="26"/>
        </w:rPr>
      </w:pPr>
      <w:r w:rsidRPr="008E4EE8">
        <w:rPr>
          <w:color w:val="2F5496" w:themeColor="accent1" w:themeShade="BF"/>
          <w:sz w:val="26"/>
          <w:szCs w:val="26"/>
        </w:rPr>
        <w:t xml:space="preserve">Shaikh </w:t>
      </w:r>
      <w:proofErr w:type="spellStart"/>
      <w:r w:rsidRPr="008E4EE8">
        <w:rPr>
          <w:color w:val="2F5496" w:themeColor="accent1" w:themeShade="BF"/>
          <w:sz w:val="26"/>
          <w:szCs w:val="26"/>
        </w:rPr>
        <w:t>Shawon</w:t>
      </w:r>
      <w:proofErr w:type="spellEnd"/>
      <w:r w:rsidRPr="008E4EE8">
        <w:rPr>
          <w:color w:val="2F5496" w:themeColor="accent1" w:themeShade="BF"/>
          <w:sz w:val="26"/>
          <w:szCs w:val="26"/>
        </w:rPr>
        <w:t xml:space="preserve"> </w:t>
      </w:r>
      <w:proofErr w:type="spellStart"/>
      <w:r w:rsidRPr="008E4EE8">
        <w:rPr>
          <w:color w:val="2F5496" w:themeColor="accent1" w:themeShade="BF"/>
          <w:sz w:val="26"/>
          <w:szCs w:val="26"/>
        </w:rPr>
        <w:t>Arefin</w:t>
      </w:r>
      <w:proofErr w:type="spellEnd"/>
      <w:r w:rsidRPr="008E4EE8">
        <w:rPr>
          <w:color w:val="2F5496" w:themeColor="accent1" w:themeShade="BF"/>
          <w:sz w:val="26"/>
          <w:szCs w:val="26"/>
        </w:rPr>
        <w:t xml:space="preserve"> </w:t>
      </w:r>
      <w:bookmarkStart w:id="3" w:name="_Hlk687551"/>
      <w:r w:rsidRPr="008E4EE8">
        <w:rPr>
          <w:color w:val="2F5496" w:themeColor="accent1" w:themeShade="BF"/>
          <w:sz w:val="26"/>
          <w:szCs w:val="26"/>
        </w:rPr>
        <w:t>Shimon</w:t>
      </w:r>
      <w:bookmarkEnd w:id="3"/>
      <w:r w:rsidRPr="008E4EE8">
        <w:rPr>
          <w:color w:val="2F5496" w:themeColor="accent1" w:themeShade="BF"/>
          <w:sz w:val="26"/>
          <w:szCs w:val="26"/>
        </w:rPr>
        <w:t xml:space="preserve"> [SAS3]</w:t>
      </w:r>
    </w:p>
    <w:p w14:paraId="09F7F029" w14:textId="77777777" w:rsidR="00224F71" w:rsidRDefault="00224F71" w:rsidP="00224F71">
      <w:pPr>
        <w:jc w:val="center"/>
        <w:rPr>
          <w:b/>
        </w:rPr>
      </w:pPr>
    </w:p>
    <w:p w14:paraId="07C50274" w14:textId="77777777" w:rsidR="00224F71" w:rsidRDefault="00224F71" w:rsidP="00224F71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Group Members:</w:t>
      </w:r>
    </w:p>
    <w:p w14:paraId="2BFBE067" w14:textId="77777777" w:rsidR="00224F71" w:rsidRPr="008E4EE8" w:rsidRDefault="00224F71" w:rsidP="00224F71">
      <w:pPr>
        <w:pStyle w:val="Subtitle"/>
        <w:numPr>
          <w:ilvl w:val="0"/>
          <w:numId w:val="1"/>
        </w:numPr>
        <w:contextualSpacing/>
        <w:jc w:val="center"/>
        <w:rPr>
          <w:color w:val="2F5496" w:themeColor="accent1" w:themeShade="BF"/>
          <w:sz w:val="26"/>
          <w:szCs w:val="26"/>
        </w:rPr>
      </w:pPr>
      <w:bookmarkStart w:id="4" w:name="_oaxiebbpy98y"/>
      <w:bookmarkEnd w:id="4"/>
      <w:r w:rsidRPr="008E4EE8">
        <w:rPr>
          <w:color w:val="2F5496" w:themeColor="accent1" w:themeShade="BF"/>
          <w:sz w:val="26"/>
          <w:szCs w:val="26"/>
        </w:rPr>
        <w:t xml:space="preserve">Md </w:t>
      </w:r>
      <w:proofErr w:type="spellStart"/>
      <w:r w:rsidRPr="008E4EE8">
        <w:rPr>
          <w:color w:val="2F5496" w:themeColor="accent1" w:themeShade="BF"/>
          <w:sz w:val="26"/>
          <w:szCs w:val="26"/>
        </w:rPr>
        <w:t>Majedur</w:t>
      </w:r>
      <w:proofErr w:type="spellEnd"/>
      <w:r w:rsidRPr="008E4EE8">
        <w:rPr>
          <w:color w:val="2F5496" w:themeColor="accent1" w:themeShade="BF"/>
          <w:sz w:val="26"/>
          <w:szCs w:val="26"/>
        </w:rPr>
        <w:t xml:space="preserve"> Rahman ID: 142 0497 042</w:t>
      </w:r>
    </w:p>
    <w:p w14:paraId="78DC9519" w14:textId="77777777" w:rsidR="00224F71" w:rsidRPr="008E4EE8" w:rsidRDefault="00224F71" w:rsidP="00224F71">
      <w:pPr>
        <w:pStyle w:val="Subtitle"/>
        <w:numPr>
          <w:ilvl w:val="0"/>
          <w:numId w:val="1"/>
        </w:numPr>
        <w:jc w:val="center"/>
        <w:rPr>
          <w:color w:val="2F5496" w:themeColor="accent1" w:themeShade="BF"/>
          <w:sz w:val="26"/>
          <w:szCs w:val="26"/>
        </w:rPr>
      </w:pPr>
      <w:bookmarkStart w:id="5" w:name="_odvjty3otkpu"/>
      <w:bookmarkEnd w:id="5"/>
      <w:r w:rsidRPr="008E4EE8">
        <w:rPr>
          <w:color w:val="2F5496" w:themeColor="accent1" w:themeShade="BF"/>
          <w:sz w:val="26"/>
          <w:szCs w:val="26"/>
        </w:rPr>
        <w:t>Khondaker Tanzim Alam ID: 142 1422 042</w:t>
      </w:r>
      <w:bookmarkStart w:id="6" w:name="_bswp4bvghiot"/>
      <w:bookmarkStart w:id="7" w:name="_od3jeaycacpp"/>
      <w:bookmarkEnd w:id="6"/>
      <w:bookmarkEnd w:id="7"/>
    </w:p>
    <w:p w14:paraId="4150DD70" w14:textId="77777777" w:rsidR="00224F71" w:rsidRDefault="00224F71" w:rsidP="00224F71"/>
    <w:p w14:paraId="564BE72E" w14:textId="77777777" w:rsidR="00224F71" w:rsidRDefault="00224F71" w:rsidP="00224F71"/>
    <w:p w14:paraId="38F0B337" w14:textId="77777777" w:rsidR="00224F71" w:rsidRDefault="00224F71" w:rsidP="00224F71"/>
    <w:p w14:paraId="05182737" w14:textId="77777777" w:rsidR="00224F71" w:rsidRDefault="00224F71" w:rsidP="00224F71"/>
    <w:p w14:paraId="0AA5217B" w14:textId="77777777" w:rsidR="00224F71" w:rsidRDefault="00224F71" w:rsidP="00224F71"/>
    <w:p w14:paraId="7C021D82" w14:textId="77777777" w:rsidR="00224F71" w:rsidRDefault="00224F71" w:rsidP="00224F71"/>
    <w:p w14:paraId="7832FC69" w14:textId="77777777" w:rsidR="00224F71" w:rsidRPr="008E4EE8" w:rsidRDefault="00224F71" w:rsidP="00224F71">
      <w:pPr>
        <w:pStyle w:val="Heading1"/>
        <w:rPr>
          <w:rFonts w:eastAsia="Roboto"/>
          <w:b/>
          <w:color w:val="2F5496" w:themeColor="accent1" w:themeShade="BF"/>
        </w:rPr>
      </w:pPr>
      <w:bookmarkStart w:id="8" w:name="_8xpx8z7sjda4"/>
      <w:bookmarkEnd w:id="8"/>
      <w:r w:rsidRPr="008E4EE8">
        <w:rPr>
          <w:rFonts w:eastAsia="Roboto"/>
          <w:b/>
          <w:color w:val="2F5496" w:themeColor="accent1" w:themeShade="BF"/>
        </w:rPr>
        <w:lastRenderedPageBreak/>
        <w:t>Abstract</w:t>
      </w:r>
    </w:p>
    <w:p w14:paraId="570A2F78" w14:textId="77777777" w:rsidR="00224F71" w:rsidRDefault="00224F71" w:rsidP="00224F71">
      <w:pPr>
        <w:jc w:val="both"/>
      </w:pPr>
      <w:bookmarkStart w:id="9" w:name="_oq3q8f5mxqzj"/>
      <w:bookmarkStart w:id="10" w:name="_ksmxnrgo4jdp"/>
      <w:bookmarkEnd w:id="9"/>
      <w:bookmarkEnd w:id="10"/>
    </w:p>
    <w:p w14:paraId="7ECE84DA" w14:textId="2E2F464A" w:rsidR="00A242BD" w:rsidRDefault="00224F71" w:rsidP="003517B0">
      <w:pPr>
        <w:jc w:val="both"/>
      </w:pPr>
      <w:r>
        <w:t xml:space="preserve">Security for a client-server service, is a concerning issue nowadays. Many companies have got the issue about having private information of the clients, due to some software unawareness. So, we are proposing a secured client-server application with developing the project by </w:t>
      </w:r>
      <w:r w:rsidRPr="00224F71">
        <w:t>Test-driven development (TDD)</w:t>
      </w:r>
      <w:r>
        <w:t xml:space="preserve"> process. Clients will no longer be worried about having their personal information get leaked or taken or stolen.</w:t>
      </w:r>
      <w:r w:rsidR="008E4EE8">
        <w:t xml:space="preserve"> We will be ensuring the solution of this problem by unit testing.</w:t>
      </w:r>
      <w:bookmarkStart w:id="11" w:name="_GoBack"/>
      <w:bookmarkEnd w:id="11"/>
    </w:p>
    <w:sectPr w:rsidR="00A2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B0BC4"/>
    <w:multiLevelType w:val="multilevel"/>
    <w:tmpl w:val="285A567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71"/>
    <w:rsid w:val="00224F71"/>
    <w:rsid w:val="003517B0"/>
    <w:rsid w:val="008E4EE8"/>
    <w:rsid w:val="00A242BD"/>
    <w:rsid w:val="00B61437"/>
    <w:rsid w:val="00D2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182A"/>
  <w15:chartTrackingRefBased/>
  <w15:docId w15:val="{BDB745E6-8C79-4EA5-A253-D2CD25EE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F71"/>
    <w:pPr>
      <w:spacing w:before="200" w:after="0" w:line="333" w:lineRule="auto"/>
      <w:ind w:left="-15"/>
    </w:pPr>
    <w:rPr>
      <w:rFonts w:ascii="Roboto" w:eastAsia="Roboto" w:hAnsi="Roboto" w:cs="Roboto"/>
      <w:color w:val="666666"/>
      <w:szCs w:val="22"/>
      <w:lang w:val="en" w:eastAsia="en-GB"/>
    </w:rPr>
  </w:style>
  <w:style w:type="paragraph" w:styleId="Heading1">
    <w:name w:val="heading 1"/>
    <w:basedOn w:val="Normal"/>
    <w:next w:val="Normal"/>
    <w:link w:val="Heading1Char"/>
    <w:qFormat/>
    <w:rsid w:val="00224F71"/>
    <w:pPr>
      <w:spacing w:before="480" w:line="240" w:lineRule="auto"/>
      <w:jc w:val="center"/>
      <w:outlineLvl w:val="0"/>
    </w:pPr>
    <w:rPr>
      <w:rFonts w:eastAsia="Times New Roman" w:cs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4F71"/>
    <w:rPr>
      <w:rFonts w:ascii="Roboto" w:eastAsia="Times New Roman" w:hAnsi="Roboto" w:cs="Times New Roman"/>
      <w:color w:val="000000"/>
      <w:sz w:val="32"/>
      <w:szCs w:val="32"/>
      <w:lang w:val="en" w:eastAsia="en-GB"/>
    </w:rPr>
  </w:style>
  <w:style w:type="paragraph" w:styleId="Subtitle">
    <w:name w:val="Subtitle"/>
    <w:basedOn w:val="Normal"/>
    <w:next w:val="Normal"/>
    <w:link w:val="SubtitleChar"/>
    <w:qFormat/>
    <w:rsid w:val="00224F71"/>
    <w:rPr>
      <w:color w:val="E01B84"/>
    </w:rPr>
  </w:style>
  <w:style w:type="character" w:customStyle="1" w:styleId="SubtitleChar">
    <w:name w:val="Subtitle Char"/>
    <w:basedOn w:val="DefaultParagraphFont"/>
    <w:link w:val="Subtitle"/>
    <w:rsid w:val="00224F71"/>
    <w:rPr>
      <w:rFonts w:ascii="Roboto" w:eastAsia="Roboto" w:hAnsi="Roboto" w:cs="Roboto"/>
      <w:color w:val="E01B84"/>
      <w:szCs w:val="22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0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Oayan Khondaker</dc:creator>
  <cp:keywords/>
  <dc:description/>
  <cp:lastModifiedBy>Oayan Khondaker</cp:lastModifiedBy>
  <cp:revision>5</cp:revision>
  <dcterms:created xsi:type="dcterms:W3CDTF">2019-02-10T04:55:00Z</dcterms:created>
  <dcterms:modified xsi:type="dcterms:W3CDTF">2019-02-25T14:59:00Z</dcterms:modified>
</cp:coreProperties>
</file>