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Graph: CFG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signUpUser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-1123949</wp:posOffset>
            </wp:positionH>
            <wp:positionV relativeFrom="paragraph">
              <wp:posOffset>19050</wp:posOffset>
            </wp:positionV>
            <wp:extent cx="8115300" cy="550068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550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