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4829" w:rsidRDefault="00944829">
      <w:pPr>
        <w:pStyle w:val="Date"/>
      </w:pPr>
    </w:p>
    <w:p w:rsidR="00944829" w:rsidRDefault="0083246E">
      <w:pPr>
        <w:pStyle w:val="Title"/>
      </w:pPr>
      <w:r>
        <w:t>BEEPETMART TECHNOLOGY</w:t>
      </w:r>
    </w:p>
    <w:p w:rsidR="0083246E" w:rsidRDefault="0083246E" w:rsidP="0083246E">
      <w:pPr>
        <w:pStyle w:val="NormalWeb"/>
      </w:pPr>
      <w:proofErr w:type="spellStart"/>
      <w:r>
        <w:rPr>
          <w:rStyle w:val="Strong"/>
          <w:rFonts w:eastAsiaTheme="majorEastAsia"/>
        </w:rPr>
        <w:t>BeePetMart</w:t>
      </w:r>
      <w:proofErr w:type="spellEnd"/>
      <w:r>
        <w:rPr>
          <w:rStyle w:val="Strong"/>
          <w:rFonts w:eastAsiaTheme="majorEastAsia"/>
        </w:rPr>
        <w:t xml:space="preserve"> Technology</w:t>
      </w:r>
    </w:p>
    <w:p w:rsidR="0083246E" w:rsidRDefault="0083246E" w:rsidP="0083246E">
      <w:pPr>
        <w:pStyle w:val="NormalWeb"/>
        <w:numPr>
          <w:ilvl w:val="0"/>
          <w:numId w:val="2"/>
        </w:numPr>
      </w:pPr>
      <w:r>
        <w:t xml:space="preserve">Company Name: </w:t>
      </w:r>
      <w:proofErr w:type="spellStart"/>
      <w:r>
        <w:t>BeePetMart</w:t>
      </w:r>
      <w:proofErr w:type="spellEnd"/>
      <w:r>
        <w:t xml:space="preserve"> Technology</w:t>
      </w:r>
    </w:p>
    <w:p w:rsidR="0083246E" w:rsidRDefault="0083246E" w:rsidP="0083246E">
      <w:pPr>
        <w:pStyle w:val="NormalWeb"/>
        <w:numPr>
          <w:ilvl w:val="0"/>
          <w:numId w:val="2"/>
        </w:numPr>
      </w:pPr>
      <w:r>
        <w:t>Location: Indonesia</w:t>
      </w:r>
    </w:p>
    <w:p w:rsidR="0083246E" w:rsidRDefault="0083246E" w:rsidP="0083246E">
      <w:pPr>
        <w:pStyle w:val="NormalWeb"/>
        <w:numPr>
          <w:ilvl w:val="0"/>
          <w:numId w:val="2"/>
        </w:numPr>
      </w:pPr>
      <w:r>
        <w:t>Business: ERP Integration &amp; Omnichannel Middleware</w:t>
      </w:r>
    </w:p>
    <w:p w:rsidR="0083246E" w:rsidRDefault="0083246E" w:rsidP="0083246E">
      <w:pPr>
        <w:pStyle w:val="NormalWeb"/>
        <w:numPr>
          <w:ilvl w:val="0"/>
          <w:numId w:val="2"/>
        </w:numPr>
      </w:pPr>
      <w:r>
        <w:t>Website: https://</w:t>
      </w:r>
      <w:r>
        <w:t>beepetmart</w:t>
      </w:r>
      <w:r>
        <w:t>.com</w:t>
      </w:r>
    </w:p>
    <w:p w:rsidR="0083246E" w:rsidRDefault="0083246E" w:rsidP="0083246E">
      <w:pPr>
        <w:pStyle w:val="NormalWeb"/>
      </w:pPr>
      <w:r>
        <w:rPr>
          <w:rStyle w:val="Strong"/>
          <w:rFonts w:eastAsiaTheme="majorEastAsia"/>
        </w:rPr>
        <w:t>Description</w:t>
      </w:r>
    </w:p>
    <w:p w:rsidR="0083246E" w:rsidRDefault="0083246E" w:rsidP="0083246E">
      <w:pPr>
        <w:pStyle w:val="NormalWeb"/>
      </w:pPr>
      <w:proofErr w:type="spellStart"/>
      <w:r>
        <w:t>BeePetMart</w:t>
      </w:r>
      <w:proofErr w:type="spellEnd"/>
      <w:r>
        <w:t xml:space="preserve"> Technology develops middleware and ERP integration systems designed to help e-commerce sellers manage multi-marketplace operations efficiently.</w:t>
      </w:r>
    </w:p>
    <w:p w:rsidR="007B2049" w:rsidRDefault="007B2049" w:rsidP="007B2049">
      <w:pPr>
        <w:pStyle w:val="NormalWeb"/>
      </w:pPr>
      <w:r>
        <w:rPr>
          <w:rStyle w:val="Strong"/>
          <w:rFonts w:eastAsiaTheme="majorEastAsia"/>
        </w:rPr>
        <w:t>Product and Platform</w:t>
      </w:r>
    </w:p>
    <w:p w:rsidR="007B2049" w:rsidRDefault="007B2049" w:rsidP="007B2049">
      <w:pPr>
        <w:pStyle w:val="NormalWeb"/>
      </w:pPr>
      <w:r>
        <w:t>An integration platform that connects ERP systems with marketplaces including:</w:t>
      </w:r>
    </w:p>
    <w:p w:rsidR="007B2049" w:rsidRDefault="007B2049" w:rsidP="007B2049">
      <w:pPr>
        <w:pStyle w:val="NormalWeb"/>
        <w:numPr>
          <w:ilvl w:val="0"/>
          <w:numId w:val="3"/>
        </w:numPr>
      </w:pPr>
      <w:r>
        <w:t>Lazada</w:t>
      </w:r>
    </w:p>
    <w:p w:rsidR="007B2049" w:rsidRDefault="007B2049" w:rsidP="007B2049">
      <w:pPr>
        <w:pStyle w:val="NormalWeb"/>
        <w:numPr>
          <w:ilvl w:val="0"/>
          <w:numId w:val="3"/>
        </w:numPr>
      </w:pPr>
      <w:r>
        <w:t>Shopee</w:t>
      </w:r>
    </w:p>
    <w:p w:rsidR="007B2049" w:rsidRDefault="007B2049" w:rsidP="007B2049">
      <w:pPr>
        <w:pStyle w:val="NormalWeb"/>
        <w:numPr>
          <w:ilvl w:val="0"/>
          <w:numId w:val="3"/>
        </w:numPr>
      </w:pPr>
      <w:r>
        <w:t>Tokopedia</w:t>
      </w:r>
    </w:p>
    <w:p w:rsidR="007B2049" w:rsidRDefault="007B2049" w:rsidP="007B2049">
      <w:pPr>
        <w:pStyle w:val="NormalWeb"/>
        <w:numPr>
          <w:ilvl w:val="0"/>
          <w:numId w:val="3"/>
        </w:numPr>
      </w:pPr>
      <w:r>
        <w:t>TikTok Shop</w:t>
      </w:r>
    </w:p>
    <w:p w:rsidR="007B2049" w:rsidRDefault="007B2049" w:rsidP="007B2049">
      <w:pPr>
        <w:pStyle w:val="NormalWeb"/>
      </w:pPr>
      <w:r>
        <w:t>Main capability:</w:t>
      </w:r>
    </w:p>
    <w:p w:rsidR="007B2049" w:rsidRDefault="007B2049" w:rsidP="007B2049">
      <w:pPr>
        <w:pStyle w:val="NormalWeb"/>
        <w:numPr>
          <w:ilvl w:val="0"/>
          <w:numId w:val="4"/>
        </w:numPr>
      </w:pPr>
      <w:r>
        <w:t>Product synchronization</w:t>
      </w:r>
    </w:p>
    <w:p w:rsidR="007B2049" w:rsidRDefault="007B2049" w:rsidP="007B2049">
      <w:pPr>
        <w:pStyle w:val="NormalWeb"/>
        <w:numPr>
          <w:ilvl w:val="0"/>
          <w:numId w:val="4"/>
        </w:numPr>
      </w:pPr>
      <w:r>
        <w:t>Inventory management</w:t>
      </w:r>
    </w:p>
    <w:p w:rsidR="007B2049" w:rsidRDefault="007B2049" w:rsidP="007B2049">
      <w:pPr>
        <w:pStyle w:val="NormalWeb"/>
        <w:numPr>
          <w:ilvl w:val="0"/>
          <w:numId w:val="4"/>
        </w:numPr>
      </w:pPr>
      <w:r>
        <w:t>Order synchronization</w:t>
      </w:r>
    </w:p>
    <w:p w:rsidR="007B2049" w:rsidRDefault="007B2049" w:rsidP="007B2049">
      <w:pPr>
        <w:pStyle w:val="NormalWeb"/>
        <w:numPr>
          <w:ilvl w:val="0"/>
          <w:numId w:val="4"/>
        </w:numPr>
      </w:pPr>
      <w:r>
        <w:t>Price management</w:t>
      </w:r>
    </w:p>
    <w:p w:rsidR="007B2049" w:rsidRDefault="007B2049" w:rsidP="007B2049">
      <w:pPr>
        <w:pStyle w:val="Heading1"/>
        <w:numPr>
          <w:ilvl w:val="0"/>
          <w:numId w:val="0"/>
        </w:numPr>
        <w:ind w:left="360" w:hanging="360"/>
      </w:pPr>
    </w:p>
    <w:p w:rsidR="007B2049" w:rsidRDefault="007B2049" w:rsidP="007B2049">
      <w:pPr>
        <w:pStyle w:val="NormalWeb"/>
        <w:rPr>
          <w:rStyle w:val="Strong"/>
          <w:rFonts w:eastAsiaTheme="majorEastAsia"/>
        </w:rPr>
      </w:pPr>
    </w:p>
    <w:p w:rsidR="007B2049" w:rsidRDefault="007B2049" w:rsidP="007B2049">
      <w:pPr>
        <w:pStyle w:val="NormalWeb"/>
        <w:rPr>
          <w:rStyle w:val="Strong"/>
          <w:rFonts w:eastAsiaTheme="majorEastAsia"/>
        </w:rPr>
      </w:pPr>
    </w:p>
    <w:p w:rsidR="007B2049" w:rsidRDefault="007B2049" w:rsidP="007B2049">
      <w:pPr>
        <w:pStyle w:val="NormalWeb"/>
        <w:rPr>
          <w:rStyle w:val="Strong"/>
          <w:rFonts w:eastAsiaTheme="majorEastAsia"/>
        </w:rPr>
      </w:pPr>
    </w:p>
    <w:p w:rsidR="007B2049" w:rsidRDefault="007B2049" w:rsidP="007B2049">
      <w:pPr>
        <w:pStyle w:val="NormalWeb"/>
        <w:rPr>
          <w:rStyle w:val="Strong"/>
          <w:rFonts w:eastAsiaTheme="majorEastAsia"/>
        </w:rPr>
      </w:pPr>
    </w:p>
    <w:p w:rsidR="007B2049" w:rsidRDefault="007B2049" w:rsidP="007B2049">
      <w:pPr>
        <w:pStyle w:val="NormalWeb"/>
        <w:rPr>
          <w:rStyle w:val="Strong"/>
          <w:rFonts w:eastAsiaTheme="majorEastAsia"/>
        </w:rPr>
      </w:pPr>
    </w:p>
    <w:p w:rsidR="007B2049" w:rsidRDefault="007B2049" w:rsidP="007B2049">
      <w:pPr>
        <w:pStyle w:val="NormalWeb"/>
      </w:pPr>
      <w:r>
        <w:rPr>
          <w:rStyle w:val="Strong"/>
          <w:rFonts w:eastAsiaTheme="majorEastAsia"/>
        </w:rPr>
        <w:lastRenderedPageBreak/>
        <w:t>System and Architecture</w:t>
      </w:r>
    </w:p>
    <w:p w:rsidR="007B2049" w:rsidRDefault="007B2049" w:rsidP="007B2049">
      <w:pPr>
        <w:pStyle w:val="Heading1"/>
        <w:numPr>
          <w:ilvl w:val="0"/>
          <w:numId w:val="0"/>
        </w:numPr>
        <w:ind w:left="360" w:hanging="360"/>
      </w:pPr>
      <w:r w:rsidRPr="007B2049">
        <w:drawing>
          <wp:inline distT="0" distB="0" distL="0" distR="0" wp14:anchorId="299FC766" wp14:editId="448646D3">
            <wp:extent cx="5486400" cy="2077085"/>
            <wp:effectExtent l="0" t="0" r="0" b="5715"/>
            <wp:docPr id="1122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049" w:rsidRDefault="007B2049" w:rsidP="007B2049">
      <w:pPr>
        <w:pStyle w:val="NormalWeb"/>
      </w:pPr>
      <w:r>
        <w:rPr>
          <w:rStyle w:val="Strong"/>
          <w:rFonts w:eastAsiaTheme="majorEastAsia"/>
        </w:rPr>
        <w:t>Benefits for Sellers</w:t>
      </w:r>
    </w:p>
    <w:p w:rsidR="007B2049" w:rsidRDefault="007B2049" w:rsidP="007B2049">
      <w:pPr>
        <w:pStyle w:val="NormalWeb"/>
      </w:pPr>
      <w:r>
        <w:rPr>
          <w:rFonts w:hAnsi="Symbol"/>
        </w:rPr>
        <w:t></w:t>
      </w:r>
      <w:r>
        <w:t xml:space="preserve">  Centralized order management</w:t>
      </w:r>
    </w:p>
    <w:p w:rsidR="007B2049" w:rsidRDefault="007B2049" w:rsidP="007B2049">
      <w:pPr>
        <w:pStyle w:val="NormalWeb"/>
      </w:pPr>
      <w:r>
        <w:rPr>
          <w:rFonts w:hAnsi="Symbol"/>
        </w:rPr>
        <w:t></w:t>
      </w:r>
      <w:r>
        <w:t xml:space="preserve">  Real-time inventory synchronization</w:t>
      </w:r>
    </w:p>
    <w:p w:rsidR="007B2049" w:rsidRDefault="007B2049" w:rsidP="007B2049">
      <w:pPr>
        <w:pStyle w:val="NormalWeb"/>
      </w:pPr>
      <w:r>
        <w:rPr>
          <w:rFonts w:hAnsi="Symbol"/>
        </w:rPr>
        <w:t></w:t>
      </w:r>
      <w:r>
        <w:t xml:space="preserve">  Reduce manual work</w:t>
      </w:r>
    </w:p>
    <w:p w:rsidR="007B2049" w:rsidRDefault="007B2049" w:rsidP="007B2049">
      <w:pPr>
        <w:pStyle w:val="NormalWeb"/>
      </w:pPr>
      <w:r>
        <w:rPr>
          <w:rFonts w:hAnsi="Symbol"/>
        </w:rPr>
        <w:t></w:t>
      </w:r>
      <w:r>
        <w:t xml:space="preserve">  Multi marketplace management</w:t>
      </w:r>
    </w:p>
    <w:p w:rsidR="00944829" w:rsidRDefault="00944829"/>
    <w:sectPr w:rsidR="00944829">
      <w:footerReference w:type="default" r:id="rId8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27F6" w:rsidRDefault="00F827F6">
      <w:pPr>
        <w:spacing w:after="0" w:line="240" w:lineRule="auto"/>
      </w:pPr>
      <w:r>
        <w:separator/>
      </w:r>
    </w:p>
    <w:p w:rsidR="00F827F6" w:rsidRDefault="00F827F6"/>
  </w:endnote>
  <w:endnote w:type="continuationSeparator" w:id="0">
    <w:p w:rsidR="00F827F6" w:rsidRDefault="00F827F6">
      <w:pPr>
        <w:spacing w:after="0" w:line="240" w:lineRule="auto"/>
      </w:pPr>
      <w:r>
        <w:continuationSeparator/>
      </w:r>
    </w:p>
    <w:p w:rsidR="00F827F6" w:rsidRDefault="00F827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4829" w:rsidRDefault="0000000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27F6" w:rsidRDefault="00F827F6">
      <w:pPr>
        <w:spacing w:after="0" w:line="240" w:lineRule="auto"/>
      </w:pPr>
      <w:r>
        <w:separator/>
      </w:r>
    </w:p>
    <w:p w:rsidR="00F827F6" w:rsidRDefault="00F827F6"/>
  </w:footnote>
  <w:footnote w:type="continuationSeparator" w:id="0">
    <w:p w:rsidR="00F827F6" w:rsidRDefault="00F827F6">
      <w:pPr>
        <w:spacing w:after="0" w:line="240" w:lineRule="auto"/>
      </w:pPr>
      <w:r>
        <w:continuationSeparator/>
      </w:r>
    </w:p>
    <w:p w:rsidR="00F827F6" w:rsidRDefault="00F827F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20C8C"/>
    <w:multiLevelType w:val="multilevel"/>
    <w:tmpl w:val="EF64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abstractNum w:abstractNumId="2" w15:restartNumberingAfterBreak="0">
    <w:nsid w:val="495C06DD"/>
    <w:multiLevelType w:val="multilevel"/>
    <w:tmpl w:val="E3E6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E4145"/>
    <w:multiLevelType w:val="multilevel"/>
    <w:tmpl w:val="62E8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65096">
    <w:abstractNumId w:val="1"/>
  </w:num>
  <w:num w:numId="2" w16cid:durableId="2074692013">
    <w:abstractNumId w:val="3"/>
  </w:num>
  <w:num w:numId="3" w16cid:durableId="581989838">
    <w:abstractNumId w:val="2"/>
  </w:num>
  <w:num w:numId="4" w16cid:durableId="42541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6E"/>
    <w:rsid w:val="002F3A76"/>
    <w:rsid w:val="007B2049"/>
    <w:rsid w:val="0083246E"/>
    <w:rsid w:val="0089463B"/>
    <w:rsid w:val="00944829"/>
    <w:rsid w:val="00F8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FAED7"/>
  <w15:chartTrackingRefBased/>
  <w15:docId w15:val="{6B2410B4-A2DA-314F-95C0-77B6E2E8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rmalWeb">
    <w:name w:val="Normal (Web)"/>
    <w:basedOn w:val="Normal"/>
    <w:uiPriority w:val="99"/>
    <w:unhideWhenUsed/>
    <w:rsid w:val="0083246E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 w:val="24"/>
      <w:szCs w:val="24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swardana/Library/Containers/com.microsoft.Word/Data/Library/Application%20Support/Microsoft/Office/16.0/DTS/en-ID%7b58EBDC1D-9108-204D-82B5-B8AD8BECC640%7d/%7bA48E7FEC-ECC9-9344-BC86-D48D06505BA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Create an Outline.dotx</Template>
  <TotalTime>3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Nanang Setya Wardana</dc:creator>
  <cp:keywords/>
  <dc:description/>
  <cp:lastModifiedBy>Nanang Setya Wardana</cp:lastModifiedBy>
  <cp:revision>3</cp:revision>
  <dcterms:created xsi:type="dcterms:W3CDTF">2026-03-05T08:56:00Z</dcterms:created>
  <dcterms:modified xsi:type="dcterms:W3CDTF">2026-03-05T09:00:00Z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TF10002044</vt:lpwstr>
  </property>
</Properties>
</file>