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02E2A272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C86AA8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6F34638B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3DB47A6C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C86AA8" w:rsidRPr="00C86AA8">
        <w:rPr>
          <w:rFonts w:eastAsia="標楷體"/>
          <w:b/>
          <w:sz w:val="28"/>
        </w:rPr>
        <w:t>10078: The Art Gallery</w:t>
      </w:r>
    </w:p>
    <w:p w14:paraId="3F441380" w14:textId="538EACAA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C86AA8">
        <w:rPr>
          <w:rFonts w:eastAsia="標楷體" w:hint="eastAsia"/>
          <w:b/>
          <w:sz w:val="28"/>
        </w:rPr>
        <w:t>陳彥璋</w:t>
      </w:r>
    </w:p>
    <w:p w14:paraId="31ACED78" w14:textId="7D424A22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</w:t>
      </w:r>
      <w:r w:rsidR="00C86AA8">
        <w:rPr>
          <w:rFonts w:eastAsia="標楷體" w:hint="eastAsia"/>
          <w:b/>
          <w:sz w:val="28"/>
        </w:rPr>
        <w:t>023</w:t>
      </w:r>
      <w:r>
        <w:rPr>
          <w:rFonts w:eastAsia="標楷體" w:hint="eastAsia"/>
          <w:b/>
          <w:sz w:val="28"/>
        </w:rPr>
        <w:t>年</w:t>
      </w:r>
      <w:r w:rsidR="00C86AA8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C86AA8">
        <w:rPr>
          <w:rFonts w:eastAsia="標楷體" w:hint="eastAsia"/>
          <w:b/>
          <w:sz w:val="28"/>
        </w:rPr>
        <w:t>20</w:t>
      </w:r>
      <w:r>
        <w:rPr>
          <w:rFonts w:eastAsia="標楷體" w:hint="eastAsia"/>
          <w:b/>
          <w:sz w:val="28"/>
        </w:rPr>
        <w:t>日</w:t>
      </w:r>
    </w:p>
    <w:p w14:paraId="521ED182" w14:textId="7E48574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937BB69" w14:textId="4E62F50A" w:rsidR="00C86AA8" w:rsidRDefault="00C86AA8" w:rsidP="00C86AA8">
      <w:pPr>
        <w:pStyle w:val="a4"/>
        <w:ind w:firstLine="480"/>
        <w:rPr>
          <w:rFonts w:ascii="Times New Roman" w:eastAsia="細明體"/>
        </w:rPr>
      </w:pPr>
      <w:r w:rsidRPr="00C86AA8">
        <w:rPr>
          <w:rFonts w:ascii="Times New Roman" w:eastAsia="細明體" w:hint="eastAsia"/>
        </w:rPr>
        <w:t>第一行給</w:t>
      </w:r>
      <w:r w:rsidRPr="00C86AA8">
        <w:rPr>
          <w:rFonts w:ascii="Times New Roman" w:eastAsia="細明體"/>
        </w:rPr>
        <w:t>N(3&lt;=N&lt;=50)</w:t>
      </w:r>
      <w:r w:rsidRPr="00C86AA8">
        <w:rPr>
          <w:rFonts w:ascii="Times New Roman" w:eastAsia="細明體" w:hint="eastAsia"/>
        </w:rPr>
        <w:t>表示多邊形頂點個數，之後照順序給多邊形的頂點座標</w:t>
      </w:r>
      <w:proofErr w:type="spellStart"/>
      <w:r w:rsidRPr="00C86AA8">
        <w:rPr>
          <w:rFonts w:ascii="Times New Roman" w:eastAsia="細明體"/>
        </w:rPr>
        <w:t>x,y</w:t>
      </w:r>
      <w:proofErr w:type="spellEnd"/>
      <w:r w:rsidRPr="00C86AA8">
        <w:rPr>
          <w:rFonts w:ascii="Times New Roman" w:eastAsia="細明體"/>
        </w:rPr>
        <w:t>(0&lt;=</w:t>
      </w:r>
      <w:proofErr w:type="spellStart"/>
      <w:r w:rsidRPr="00C86AA8">
        <w:rPr>
          <w:rFonts w:ascii="Times New Roman" w:eastAsia="細明體"/>
        </w:rPr>
        <w:t>x,y</w:t>
      </w:r>
      <w:proofErr w:type="spellEnd"/>
      <w:r w:rsidRPr="00C86AA8">
        <w:rPr>
          <w:rFonts w:ascii="Times New Roman" w:eastAsia="細明體"/>
        </w:rPr>
        <w:t>&lt;=1000)</w:t>
      </w:r>
      <w:r w:rsidRPr="00C86AA8">
        <w:rPr>
          <w:rFonts w:ascii="Times New Roman" w:eastAsia="細明體" w:hint="eastAsia"/>
        </w:rPr>
        <w:t>。而要判斷此多邊形是否有</w:t>
      </w:r>
      <w:r w:rsidRPr="00C86AA8">
        <w:rPr>
          <w:rFonts w:ascii="Times New Roman" w:eastAsia="細明體"/>
        </w:rPr>
        <w:t>critical point(</w:t>
      </w:r>
      <w:r w:rsidRPr="00C86AA8">
        <w:rPr>
          <w:rFonts w:ascii="Times New Roman" w:eastAsia="細明體" w:hint="eastAsia"/>
        </w:rPr>
        <w:t>圖中某一點無法看到整個圖形</w:t>
      </w:r>
      <w:r w:rsidRPr="00C86AA8">
        <w:rPr>
          <w:rFonts w:ascii="Times New Roman" w:eastAsia="細明體" w:hint="eastAsia"/>
        </w:rPr>
        <w:t xml:space="preserve"> </w:t>
      </w:r>
      <w:r w:rsidRPr="00C86AA8">
        <w:rPr>
          <w:rFonts w:ascii="Times New Roman" w:eastAsia="細明體"/>
        </w:rPr>
        <w:t xml:space="preserve">; </w:t>
      </w:r>
      <w:r w:rsidRPr="00C86AA8">
        <w:rPr>
          <w:rFonts w:ascii="Times New Roman" w:eastAsia="細明體" w:hint="eastAsia"/>
        </w:rPr>
        <w:t>圖形中任兩點連線不通過圖形外</w:t>
      </w:r>
      <w:r w:rsidRPr="00C86AA8">
        <w:rPr>
          <w:rFonts w:ascii="Times New Roman" w:eastAsia="細明體" w:hint="eastAsia"/>
        </w:rPr>
        <w:t xml:space="preserve"> </w:t>
      </w:r>
      <w:r w:rsidRPr="00C86AA8">
        <w:rPr>
          <w:rFonts w:ascii="Times New Roman" w:eastAsia="細明體"/>
        </w:rPr>
        <w:t xml:space="preserve">; </w:t>
      </w:r>
      <w:proofErr w:type="gramStart"/>
      <w:r w:rsidRPr="00C86AA8">
        <w:rPr>
          <w:rFonts w:ascii="Times New Roman" w:eastAsia="細明體" w:hint="eastAsia"/>
        </w:rPr>
        <w:t>凸</w:t>
      </w:r>
      <w:proofErr w:type="gramEnd"/>
      <w:r w:rsidRPr="00C86AA8">
        <w:rPr>
          <w:rFonts w:ascii="Times New Roman" w:eastAsia="細明體" w:hint="eastAsia"/>
        </w:rPr>
        <w:t>多邊形</w:t>
      </w:r>
      <w:r w:rsidRPr="00C86AA8">
        <w:rPr>
          <w:rFonts w:ascii="Times New Roman" w:eastAsia="細明體"/>
        </w:rPr>
        <w:t>)</w:t>
      </w:r>
      <w:r w:rsidRPr="00C86AA8">
        <w:rPr>
          <w:rFonts w:ascii="Times New Roman" w:eastAsia="細明體" w:hint="eastAsia"/>
        </w:rPr>
        <w:t>，若有則輸出</w:t>
      </w:r>
      <w:proofErr w:type="gramStart"/>
      <w:r w:rsidRPr="00C86AA8">
        <w:rPr>
          <w:rFonts w:ascii="Times New Roman" w:eastAsia="細明體"/>
        </w:rPr>
        <w:t>”</w:t>
      </w:r>
      <w:proofErr w:type="gramEnd"/>
      <w:r w:rsidRPr="00C86AA8">
        <w:rPr>
          <w:rFonts w:ascii="Times New Roman" w:eastAsia="細明體"/>
        </w:rPr>
        <w:t>Yes</w:t>
      </w:r>
      <w:proofErr w:type="gramStart"/>
      <w:r w:rsidRPr="00C86AA8">
        <w:rPr>
          <w:rFonts w:ascii="Times New Roman" w:eastAsia="細明體"/>
        </w:rPr>
        <w:t>”</w:t>
      </w:r>
      <w:proofErr w:type="gramEnd"/>
      <w:r w:rsidRPr="00C86AA8">
        <w:rPr>
          <w:rFonts w:ascii="Times New Roman" w:eastAsia="細明體" w:hint="eastAsia"/>
        </w:rPr>
        <w:t>，反之輸出</w:t>
      </w:r>
      <w:proofErr w:type="gramStart"/>
      <w:r w:rsidRPr="00C86AA8">
        <w:rPr>
          <w:rFonts w:ascii="Times New Roman" w:eastAsia="細明體"/>
        </w:rPr>
        <w:t>”</w:t>
      </w:r>
      <w:proofErr w:type="gramEnd"/>
      <w:r w:rsidRPr="00C86AA8">
        <w:rPr>
          <w:rFonts w:ascii="Times New Roman" w:eastAsia="細明體"/>
        </w:rPr>
        <w:t>No</w:t>
      </w:r>
      <w:proofErr w:type="gramStart"/>
      <w:r w:rsidRPr="00C86AA8">
        <w:rPr>
          <w:rFonts w:ascii="Times New Roman" w:eastAsia="細明體"/>
        </w:rPr>
        <w:t>”</w:t>
      </w:r>
      <w:proofErr w:type="gramEnd"/>
      <w:r w:rsidRPr="00C86AA8">
        <w:rPr>
          <w:rFonts w:ascii="Times New Roman" w:eastAsia="細明體" w:hint="eastAsia"/>
        </w:rPr>
        <w:t>。題目包含多</w:t>
      </w:r>
      <w:proofErr w:type="gramStart"/>
      <w:r w:rsidRPr="00C86AA8">
        <w:rPr>
          <w:rFonts w:ascii="Times New Roman" w:eastAsia="細明體" w:hint="eastAsia"/>
        </w:rPr>
        <w:t>筆測資</w:t>
      </w:r>
      <w:proofErr w:type="gramEnd"/>
      <w:r w:rsidRPr="00C86AA8">
        <w:rPr>
          <w:rFonts w:ascii="Times New Roman" w:eastAsia="細明體" w:hint="eastAsia"/>
        </w:rPr>
        <w:t>，當</w:t>
      </w:r>
      <w:r w:rsidRPr="00C86AA8">
        <w:rPr>
          <w:rFonts w:ascii="Times New Roman" w:eastAsia="細明體"/>
        </w:rPr>
        <w:t>N=0</w:t>
      </w:r>
      <w:r w:rsidRPr="00C86AA8">
        <w:rPr>
          <w:rFonts w:ascii="Times New Roman" w:eastAsia="細明體" w:hint="eastAsia"/>
        </w:rPr>
        <w:t>時資料結束。</w:t>
      </w:r>
    </w:p>
    <w:p w14:paraId="2F5F139F" w14:textId="6E6AAA5D" w:rsidR="002B5D2A" w:rsidRDefault="00C86AA8" w:rsidP="00C86AA8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212C0B" wp14:editId="528C2AB3">
            <wp:simplePos x="0" y="0"/>
            <wp:positionH relativeFrom="column">
              <wp:posOffset>685800</wp:posOffset>
            </wp:positionH>
            <wp:positionV relativeFrom="paragraph">
              <wp:posOffset>304800</wp:posOffset>
            </wp:positionV>
            <wp:extent cx="3931920" cy="2674620"/>
            <wp:effectExtent l="0" t="0" r="0" b="0"/>
            <wp:wrapTopAndBottom/>
            <wp:docPr id="430381540" name="圖片 1" descr="一張含有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1540" name="圖片 1" descr="一張含有 圖表 的圖片&#10;&#10;自動產生的描述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9" t="771" r="12882" b="9076"/>
                    <a:stretch/>
                  </pic:blipFill>
                  <pic:spPr bwMode="auto">
                    <a:xfrm>
                      <a:off x="0" y="0"/>
                      <a:ext cx="393192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題意範例：</w:t>
      </w:r>
    </w:p>
    <w:p w14:paraId="7983E199" w14:textId="6D6476D1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04BEFBA7" w14:textId="0686CCB3" w:rsidR="00C86AA8" w:rsidRPr="00C86AA8" w:rsidRDefault="00C86AA8" w:rsidP="00C86AA8">
      <w:pPr>
        <w:spacing w:line="360" w:lineRule="exact"/>
        <w:rPr>
          <w:rFonts w:ascii="細明體" w:eastAsia="細明體"/>
        </w:rPr>
      </w:pPr>
      <w:r w:rsidRPr="00C86AA8">
        <w:rPr>
          <w:rFonts w:ascii="細明體" w:eastAsia="細明體" w:hint="eastAsia"/>
        </w:rPr>
        <w:t>從任意頂點開始順或逆時針繞圖形一圈</w:t>
      </w:r>
    </w:p>
    <w:p w14:paraId="2DC8F0A3" w14:textId="0101A750" w:rsidR="00C86AA8" w:rsidRPr="00C86AA8" w:rsidRDefault="00C86AA8" w:rsidP="00C86AA8">
      <w:pPr>
        <w:spacing w:line="360" w:lineRule="exact"/>
        <w:rPr>
          <w:rFonts w:ascii="細明體" w:eastAsia="細明體"/>
        </w:rPr>
      </w:pPr>
      <w:r w:rsidRPr="00C86AA8">
        <w:rPr>
          <w:rFonts w:ascii="細明體" w:eastAsia="細明體" w:hint="eastAsia"/>
        </w:rPr>
        <w:t>每次取兩相鄰</w:t>
      </w:r>
      <w:proofErr w:type="gramStart"/>
      <w:r w:rsidRPr="00C86AA8">
        <w:rPr>
          <w:rFonts w:ascii="細明體" w:eastAsia="細明體" w:hint="eastAsia"/>
        </w:rPr>
        <w:t>邊外積</w:t>
      </w:r>
      <w:proofErr w:type="gramEnd"/>
    </w:p>
    <w:p w14:paraId="10C4752F" w14:textId="4DE262AE" w:rsidR="00C86AA8" w:rsidRPr="00C86AA8" w:rsidRDefault="00C86AA8" w:rsidP="00C86AA8">
      <w:pPr>
        <w:spacing w:line="360" w:lineRule="exact"/>
        <w:rPr>
          <w:rFonts w:ascii="細明體" w:eastAsia="細明體"/>
        </w:rPr>
      </w:pPr>
      <w:r w:rsidRPr="00C86AA8">
        <w:rPr>
          <w:rFonts w:ascii="細明體" w:eastAsia="細明體" w:hint="eastAsia"/>
        </w:rPr>
        <w:t>再取下兩個相鄰</w:t>
      </w:r>
      <w:proofErr w:type="gramStart"/>
      <w:r w:rsidRPr="00C86AA8">
        <w:rPr>
          <w:rFonts w:ascii="細明體" w:eastAsia="細明體" w:hint="eastAsia"/>
        </w:rPr>
        <w:t>邊外積</w:t>
      </w:r>
      <w:proofErr w:type="gramEnd"/>
    </w:p>
    <w:p w14:paraId="5BD048FD" w14:textId="3FBBF118" w:rsidR="00C86AA8" w:rsidRPr="00C86AA8" w:rsidRDefault="00C86AA8" w:rsidP="00C86AA8">
      <w:pPr>
        <w:spacing w:line="360" w:lineRule="exact"/>
        <w:rPr>
          <w:rFonts w:ascii="細明體" w:eastAsia="細明體"/>
        </w:rPr>
      </w:pPr>
      <w:r w:rsidRPr="00C86AA8">
        <w:rPr>
          <w:rFonts w:ascii="細明體" w:eastAsia="細明體"/>
        </w:rPr>
        <w:t xml:space="preserve">(ex : </w:t>
      </w:r>
      <w:r w:rsidRPr="00C86AA8">
        <w:rPr>
          <w:rFonts w:ascii="細明體" w:eastAsia="細明體" w:hint="eastAsia"/>
        </w:rPr>
        <w:t>向量</w:t>
      </w:r>
      <w:r w:rsidRPr="00C86AA8">
        <w:rPr>
          <w:rFonts w:ascii="細明體" w:eastAsia="細明體"/>
        </w:rPr>
        <w:t xml:space="preserve">AB x 向量BC ; </w:t>
      </w:r>
      <w:r w:rsidRPr="00C86AA8">
        <w:rPr>
          <w:rFonts w:ascii="細明體" w:eastAsia="細明體" w:hint="eastAsia"/>
        </w:rPr>
        <w:t>向量</w:t>
      </w:r>
      <w:r w:rsidRPr="00C86AA8">
        <w:rPr>
          <w:rFonts w:ascii="細明體" w:eastAsia="細明體"/>
        </w:rPr>
        <w:t>BC x 向量CD)</w:t>
      </w:r>
    </w:p>
    <w:p w14:paraId="608D0599" w14:textId="34FCC223" w:rsidR="00C86AA8" w:rsidRPr="00C86AA8" w:rsidRDefault="00C86AA8" w:rsidP="00C86AA8">
      <w:pPr>
        <w:spacing w:line="360" w:lineRule="exact"/>
        <w:rPr>
          <w:rFonts w:ascii="細明體" w:eastAsia="細明體"/>
        </w:rPr>
      </w:pPr>
      <w:proofErr w:type="gramStart"/>
      <w:r w:rsidRPr="00C86AA8">
        <w:rPr>
          <w:rFonts w:ascii="細明體" w:eastAsia="細明體" w:hint="eastAsia"/>
        </w:rPr>
        <w:t>兩個外積相乘</w:t>
      </w:r>
      <w:proofErr w:type="gramEnd"/>
      <w:r w:rsidRPr="00C86AA8">
        <w:rPr>
          <w:rFonts w:ascii="細明體" w:eastAsia="細明體" w:hint="eastAsia"/>
        </w:rPr>
        <w:t xml:space="preserve">若 </w:t>
      </w:r>
      <w:r w:rsidRPr="00C86AA8">
        <w:rPr>
          <w:rFonts w:ascii="細明體" w:eastAsia="細明體"/>
        </w:rPr>
        <w:t xml:space="preserve">&lt; 0 =&gt; 旋轉方向不同 =&gt; </w:t>
      </w:r>
      <w:proofErr w:type="gramStart"/>
      <w:r w:rsidRPr="00C86AA8">
        <w:rPr>
          <w:rFonts w:ascii="細明體" w:eastAsia="細明體" w:hint="eastAsia"/>
        </w:rPr>
        <w:t>凹多邊形</w:t>
      </w:r>
      <w:proofErr w:type="gramEnd"/>
      <w:r w:rsidRPr="00C86AA8">
        <w:rPr>
          <w:rFonts w:ascii="細明體" w:eastAsia="細明體"/>
        </w:rPr>
        <w:t>(</w:t>
      </w:r>
      <w:r w:rsidRPr="00C86AA8">
        <w:rPr>
          <w:rFonts w:ascii="細明體" w:eastAsia="細明體"/>
        </w:rPr>
        <w:t>“</w:t>
      </w:r>
      <w:r w:rsidRPr="00C86AA8">
        <w:rPr>
          <w:rFonts w:ascii="細明體" w:eastAsia="細明體"/>
        </w:rPr>
        <w:t>Yes</w:t>
      </w:r>
      <w:r w:rsidRPr="00C86AA8">
        <w:rPr>
          <w:rFonts w:ascii="細明體" w:eastAsia="細明體"/>
        </w:rPr>
        <w:t>”</w:t>
      </w:r>
      <w:r w:rsidRPr="00C86AA8">
        <w:rPr>
          <w:rFonts w:ascii="細明體" w:eastAsia="細明體"/>
        </w:rPr>
        <w:t>)</w:t>
      </w:r>
    </w:p>
    <w:p w14:paraId="1D1CA9CF" w14:textId="41F7636A" w:rsidR="00C86AA8" w:rsidRPr="00C86AA8" w:rsidRDefault="00C86AA8" w:rsidP="00C86AA8">
      <w:pPr>
        <w:spacing w:line="360" w:lineRule="exact"/>
        <w:rPr>
          <w:rFonts w:ascii="細明體" w:eastAsia="細明體"/>
        </w:rPr>
      </w:pPr>
      <w:proofErr w:type="gramStart"/>
      <w:r w:rsidRPr="00C86AA8">
        <w:rPr>
          <w:rFonts w:ascii="細明體" w:eastAsia="細明體" w:hint="eastAsia"/>
        </w:rPr>
        <w:t>兩個外積相乘</w:t>
      </w:r>
      <w:proofErr w:type="gramEnd"/>
      <w:r w:rsidRPr="00C86AA8">
        <w:rPr>
          <w:rFonts w:ascii="細明體" w:eastAsia="細明體" w:hint="eastAsia"/>
        </w:rPr>
        <w:t xml:space="preserve">若 </w:t>
      </w:r>
      <w:r w:rsidRPr="00C86AA8">
        <w:rPr>
          <w:rFonts w:ascii="細明體" w:eastAsia="細明體"/>
        </w:rPr>
        <w:t xml:space="preserve">&gt; 0 =&gt; </w:t>
      </w:r>
      <w:r w:rsidRPr="00C86AA8">
        <w:rPr>
          <w:rFonts w:ascii="細明體" w:eastAsia="細明體" w:hint="eastAsia"/>
        </w:rPr>
        <w:t xml:space="preserve">旋轉方向相同 </w:t>
      </w:r>
      <w:r w:rsidRPr="00C86AA8">
        <w:rPr>
          <w:rFonts w:ascii="細明體" w:eastAsia="細明體"/>
        </w:rPr>
        <w:t xml:space="preserve">=&gt; </w:t>
      </w:r>
      <w:proofErr w:type="gramStart"/>
      <w:r w:rsidRPr="00C86AA8">
        <w:rPr>
          <w:rFonts w:ascii="細明體" w:eastAsia="細明體" w:hint="eastAsia"/>
        </w:rPr>
        <w:t>凸</w:t>
      </w:r>
      <w:proofErr w:type="gramEnd"/>
      <w:r w:rsidRPr="00C86AA8">
        <w:rPr>
          <w:rFonts w:ascii="細明體" w:eastAsia="細明體" w:hint="eastAsia"/>
        </w:rPr>
        <w:t>多邊形</w:t>
      </w:r>
      <w:r w:rsidRPr="00C86AA8">
        <w:rPr>
          <w:rFonts w:ascii="細明體" w:eastAsia="細明體"/>
        </w:rPr>
        <w:t>(</w:t>
      </w:r>
      <w:r w:rsidRPr="00C86AA8">
        <w:rPr>
          <w:rFonts w:ascii="細明體" w:eastAsia="細明體"/>
        </w:rPr>
        <w:t>“</w:t>
      </w:r>
      <w:r w:rsidRPr="00C86AA8">
        <w:rPr>
          <w:rFonts w:ascii="細明體" w:eastAsia="細明體"/>
        </w:rPr>
        <w:t>No</w:t>
      </w:r>
      <w:r w:rsidRPr="00C86AA8">
        <w:rPr>
          <w:rFonts w:ascii="細明體" w:eastAsia="細明體"/>
        </w:rPr>
        <w:t>”</w:t>
      </w:r>
      <w:r w:rsidRPr="00C86AA8">
        <w:rPr>
          <w:rFonts w:ascii="細明體" w:eastAsia="細明體"/>
        </w:rPr>
        <w:t>)</w:t>
      </w:r>
    </w:p>
    <w:p w14:paraId="6FAB1AE6" w14:textId="16494520" w:rsidR="00C86AA8" w:rsidRPr="00C86AA8" w:rsidRDefault="00C86AA8" w:rsidP="00C86AA8">
      <w:pPr>
        <w:spacing w:line="360" w:lineRule="exact"/>
        <w:rPr>
          <w:rFonts w:ascii="細明體" w:eastAsia="細明體"/>
        </w:rPr>
      </w:pPr>
      <w:r w:rsidRPr="00C86AA8">
        <w:rPr>
          <w:rFonts w:ascii="細明體" w:eastAsia="細明體" w:hint="eastAsia"/>
        </w:rPr>
        <w:t xml:space="preserve">依序檢查所有邊，都符合 </w:t>
      </w:r>
      <w:r w:rsidRPr="00C86AA8">
        <w:rPr>
          <w:rFonts w:ascii="細明體" w:eastAsia="細明體"/>
        </w:rPr>
        <w:t xml:space="preserve">&gt; 0 </w:t>
      </w:r>
      <w:r w:rsidRPr="00C86AA8">
        <w:rPr>
          <w:rFonts w:ascii="細明體" w:eastAsia="細明體" w:hint="eastAsia"/>
        </w:rPr>
        <w:t>即沒有</w:t>
      </w:r>
      <w:r w:rsidRPr="00C86AA8">
        <w:rPr>
          <w:rFonts w:ascii="細明體" w:eastAsia="細明體"/>
        </w:rPr>
        <w:t xml:space="preserve">critical point =&gt; </w:t>
      </w:r>
      <w:r w:rsidRPr="00C86AA8">
        <w:rPr>
          <w:rFonts w:ascii="細明體" w:eastAsia="細明體"/>
        </w:rPr>
        <w:t>“</w:t>
      </w:r>
      <w:r w:rsidRPr="00C86AA8">
        <w:rPr>
          <w:rFonts w:ascii="細明體" w:eastAsia="細明體"/>
        </w:rPr>
        <w:t>No</w:t>
      </w:r>
      <w:r w:rsidRPr="00C86AA8">
        <w:rPr>
          <w:rFonts w:ascii="細明體" w:eastAsia="細明體"/>
        </w:rPr>
        <w:t>”</w:t>
      </w:r>
    </w:p>
    <w:p w14:paraId="6D31DF41" w14:textId="13ED8EC1" w:rsidR="002B5D2A" w:rsidRDefault="00C86AA8">
      <w:pPr>
        <w:spacing w:line="360" w:lineRule="exact"/>
        <w:rPr>
          <w:rFonts w:ascii="標楷體" w:eastAsia="標楷體"/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08EFD5" wp14:editId="5A7C0F40">
            <wp:simplePos x="0" y="0"/>
            <wp:positionH relativeFrom="column">
              <wp:posOffset>45720</wp:posOffset>
            </wp:positionH>
            <wp:positionV relativeFrom="paragraph">
              <wp:posOffset>271779</wp:posOffset>
            </wp:positionV>
            <wp:extent cx="3954780" cy="1494869"/>
            <wp:effectExtent l="0" t="0" r="7620" b="0"/>
            <wp:wrapTopAndBottom/>
            <wp:docPr id="737967961" name="圖片 1" descr="一張含有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7961" name="圖片 1" descr="一張含有 圖表 的圖片&#10;&#10;自動產生的描述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5" t="50600" r="21695" b="8818"/>
                    <a:stretch/>
                  </pic:blipFill>
                  <pic:spPr bwMode="auto">
                    <a:xfrm>
                      <a:off x="0" y="0"/>
                      <a:ext cx="3955539" cy="149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解法範例：</w:t>
      </w:r>
    </w:p>
    <w:p w14:paraId="3C3D3DD1" w14:textId="3EB51C3B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討論：</w:t>
      </w:r>
    </w:p>
    <w:p w14:paraId="0B51706D" w14:textId="0F1942C7" w:rsidR="002B5D2A" w:rsidRDefault="00C86AA8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4E52B40D" w14:textId="342FD5D9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7452F999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#include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CE9178"/>
          <w:kern w:val="0"/>
          <w:sz w:val="21"/>
          <w:szCs w:val="21"/>
        </w:rPr>
        <w:t>&lt;bits/</w:t>
      </w:r>
      <w:proofErr w:type="spellStart"/>
      <w:r w:rsidRPr="00C86AA8">
        <w:rPr>
          <w:rFonts w:ascii="Consolas" w:hAnsi="Consolas" w:cs="新細明體"/>
          <w:color w:val="CE9178"/>
          <w:kern w:val="0"/>
          <w:sz w:val="21"/>
          <w:szCs w:val="21"/>
        </w:rPr>
        <w:t>stdc</w:t>
      </w:r>
      <w:proofErr w:type="spellEnd"/>
      <w:r w:rsidRPr="00C86AA8">
        <w:rPr>
          <w:rFonts w:ascii="Consolas" w:hAnsi="Consolas" w:cs="新細明體"/>
          <w:color w:val="CE9178"/>
          <w:kern w:val="0"/>
          <w:sz w:val="21"/>
          <w:szCs w:val="21"/>
        </w:rPr>
        <w:t>++.h&gt;</w:t>
      </w:r>
    </w:p>
    <w:p w14:paraId="2E3E4EA1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275B4DA2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using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namespace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4EC9B0"/>
          <w:kern w:val="0"/>
          <w:sz w:val="21"/>
          <w:szCs w:val="21"/>
        </w:rPr>
        <w:t>std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74BDFCD7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3799BEC4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bool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convexpolygon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[],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[],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);</w:t>
      </w:r>
    </w:p>
    <w:p w14:paraId="20382605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p1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p2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);</w:t>
      </w:r>
    </w:p>
    <w:p w14:paraId="251745DD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cross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);</w:t>
      </w:r>
    </w:p>
    <w:p w14:paraId="08E00408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15076B18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main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</w:t>
      </w:r>
    </w:p>
    <w:p w14:paraId="58A4366F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{</w:t>
      </w:r>
    </w:p>
    <w:p w14:paraId="2EC91B7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742E6CBA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while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cin</w:t>
      </w:r>
      <w:proofErr w:type="spellEnd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&gt;&gt;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</w:t>
      </w:r>
    </w:p>
    <w:p w14:paraId="340E21FE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    {</w:t>
      </w:r>
    </w:p>
    <w:p w14:paraId="1D3AE205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proofErr w:type="gramStart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(!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proofErr w:type="gram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)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break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</w:p>
    <w:p w14:paraId="76FD9E0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],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proofErr w:type="gramStart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];</w:t>
      </w:r>
      <w:proofErr w:type="gramEnd"/>
    </w:p>
    <w:p w14:paraId="7AA34B13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++){</w:t>
      </w:r>
    </w:p>
    <w:p w14:paraId="65841974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cin</w:t>
      </w:r>
      <w:proofErr w:type="spellEnd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&gt;&gt;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</w:t>
      </w:r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&gt;&gt;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];</w:t>
      </w:r>
      <w:proofErr w:type="gramEnd"/>
    </w:p>
    <w:p w14:paraId="17D1533B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        }</w:t>
      </w:r>
    </w:p>
    <w:p w14:paraId="5472BAFA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convexpolygon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proofErr w:type="gram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) ? 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cout</w:t>
      </w:r>
      <w:proofErr w:type="spellEnd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&lt;&lt;</w:t>
      </w:r>
      <w:r w:rsidRPr="00C86AA8">
        <w:rPr>
          <w:rFonts w:ascii="Consolas" w:hAnsi="Consolas" w:cs="新細明體"/>
          <w:color w:val="CE9178"/>
          <w:kern w:val="0"/>
          <w:sz w:val="21"/>
          <w:szCs w:val="21"/>
        </w:rPr>
        <w:t>"No"</w:t>
      </w:r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&lt;&lt;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endl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: 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cout</w:t>
      </w:r>
      <w:proofErr w:type="spellEnd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&lt;&lt;</w:t>
      </w:r>
      <w:r w:rsidRPr="00C86AA8">
        <w:rPr>
          <w:rFonts w:ascii="Consolas" w:hAnsi="Consolas" w:cs="新細明體"/>
          <w:color w:val="CE9178"/>
          <w:kern w:val="0"/>
          <w:sz w:val="21"/>
          <w:szCs w:val="21"/>
        </w:rPr>
        <w:t>"Yes"</w:t>
      </w:r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&lt;&lt;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endl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</w:p>
    <w:p w14:paraId="507BD9AB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    }</w:t>
      </w:r>
    </w:p>
    <w:p w14:paraId="3A5A4E96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3585A5B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63321891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}</w:t>
      </w:r>
    </w:p>
    <w:p w14:paraId="13E56565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626F8AB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bool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convexpolygon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[],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[],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</w:t>
      </w:r>
    </w:p>
    <w:p w14:paraId="6C286836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{</w:t>
      </w:r>
    </w:p>
    <w:p w14:paraId="6532DD7F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proofErr w:type="gram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6B6830F8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proofErr w:type="gramStart"/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++){</w:t>
      </w:r>
    </w:p>
    <w:p w14:paraId="172B8026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= </w:t>
      </w:r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cross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proofErr w:type="gramEnd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]),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]),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]),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proofErr w:type="spell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]));</w:t>
      </w:r>
    </w:p>
    <w:p w14:paraId="7ADFF49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= </w:t>
      </w:r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cross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proofErr w:type="gramEnd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]),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]),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]), </w:t>
      </w:r>
      <w:proofErr w:type="spell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],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[(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)%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]));</w:t>
      </w:r>
    </w:p>
    <w:p w14:paraId="7CB63271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*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c2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&lt; </w:t>
      </w:r>
      <w:r w:rsidRPr="00C86AA8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)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false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</w:p>
    <w:p w14:paraId="74BA1C3F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    }</w:t>
      </w:r>
    </w:p>
    <w:p w14:paraId="22DA9F3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true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3819C97B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lastRenderedPageBreak/>
        <w:t>}</w:t>
      </w:r>
    </w:p>
    <w:p w14:paraId="505353BE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27C0749F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vt</w:t>
      </w:r>
      <w:proofErr w:type="spellEnd"/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p1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p2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</w:t>
      </w:r>
    </w:p>
    <w:p w14:paraId="1D46AE03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{</w:t>
      </w:r>
    </w:p>
    <w:p w14:paraId="3B8E700C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p1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- </w:t>
      </w:r>
      <w:proofErr w:type="gram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p2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626D56B9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}</w:t>
      </w:r>
    </w:p>
    <w:p w14:paraId="17A4D34C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294AC727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C86AA8">
        <w:rPr>
          <w:rFonts w:ascii="Consolas" w:hAnsi="Consolas" w:cs="新細明體"/>
          <w:color w:val="DCDCAA"/>
          <w:kern w:val="0"/>
          <w:sz w:val="21"/>
          <w:szCs w:val="21"/>
        </w:rPr>
        <w:t>cross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, </w:t>
      </w:r>
      <w:r w:rsidRPr="00C86AA8">
        <w:rPr>
          <w:rFonts w:ascii="Consolas" w:hAnsi="Consolas" w:cs="新細明體"/>
          <w:color w:val="569CD6"/>
          <w:kern w:val="0"/>
          <w:sz w:val="21"/>
          <w:szCs w:val="21"/>
        </w:rPr>
        <w:t>double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)</w:t>
      </w:r>
    </w:p>
    <w:p w14:paraId="34C6F404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{</w:t>
      </w:r>
    </w:p>
    <w:p w14:paraId="4F8C16EB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C86AA8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*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- </w:t>
      </w:r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y1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 xml:space="preserve"> * </w:t>
      </w:r>
      <w:proofErr w:type="gramStart"/>
      <w:r w:rsidRPr="00C86AA8">
        <w:rPr>
          <w:rFonts w:ascii="Consolas" w:hAnsi="Consolas" w:cs="新細明體"/>
          <w:color w:val="9CDCFE"/>
          <w:kern w:val="0"/>
          <w:sz w:val="21"/>
          <w:szCs w:val="21"/>
        </w:rPr>
        <w:t>x2</w:t>
      </w: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4C580A90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C86AA8">
        <w:rPr>
          <w:rFonts w:ascii="Consolas" w:hAnsi="Consolas" w:cs="新細明體"/>
          <w:color w:val="D4D4D4"/>
          <w:kern w:val="0"/>
          <w:sz w:val="21"/>
          <w:szCs w:val="21"/>
        </w:rPr>
        <w:t>}</w:t>
      </w:r>
    </w:p>
    <w:p w14:paraId="689A244E" w14:textId="77777777" w:rsidR="00C86AA8" w:rsidRPr="00C86AA8" w:rsidRDefault="00C86AA8" w:rsidP="00C86AA8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55D2483D" w14:textId="57239858" w:rsidR="002B5D2A" w:rsidRDefault="002B5D2A" w:rsidP="00C86AA8">
      <w:pPr>
        <w:pStyle w:val="a4"/>
        <w:ind w:firstLine="0"/>
        <w:rPr>
          <w:rFonts w:ascii="細明體" w:eastAsia="細明體" w:hint="eastAsia"/>
        </w:rPr>
      </w:pPr>
    </w:p>
    <w:sectPr w:rsidR="002B5D2A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3F01" w14:textId="77777777" w:rsidR="000765FF" w:rsidRDefault="000765FF">
      <w:r>
        <w:separator/>
      </w:r>
    </w:p>
  </w:endnote>
  <w:endnote w:type="continuationSeparator" w:id="0">
    <w:p w14:paraId="435A8CBA" w14:textId="77777777" w:rsidR="000765FF" w:rsidRDefault="0007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082AD" w14:textId="77777777" w:rsidR="000765FF" w:rsidRDefault="000765FF">
      <w:r>
        <w:separator/>
      </w:r>
    </w:p>
  </w:footnote>
  <w:footnote w:type="continuationSeparator" w:id="0">
    <w:p w14:paraId="0F3B060C" w14:textId="77777777" w:rsidR="000765FF" w:rsidRDefault="00076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45450"/>
    <w:multiLevelType w:val="hybridMultilevel"/>
    <w:tmpl w:val="9F58891A"/>
    <w:lvl w:ilvl="0" w:tplc="438A544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1C8DB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249A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9255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488AC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4D6F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F2549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70EE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4079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536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765FF"/>
    <w:rsid w:val="002B5D2A"/>
    <w:rsid w:val="00516E2A"/>
    <w:rsid w:val="006159D1"/>
    <w:rsid w:val="007E0253"/>
    <w:rsid w:val="00C8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5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222</Words>
  <Characters>1271</Characters>
  <Application>Microsoft Office Word</Application>
  <DocSecurity>0</DocSecurity>
  <Lines>10</Lines>
  <Paragraphs>2</Paragraphs>
  <ScaleCrop>false</ScaleCrop>
  <Company>NSYSU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B103040043</cp:lastModifiedBy>
  <cp:revision>3</cp:revision>
  <dcterms:created xsi:type="dcterms:W3CDTF">2021-04-01T05:39:00Z</dcterms:created>
  <dcterms:modified xsi:type="dcterms:W3CDTF">2023-04-20T03:35:00Z</dcterms:modified>
</cp:coreProperties>
</file>