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9D67AE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2B5D2A" w:rsidRDefault="002B5D2A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9D67AE" w:rsidRPr="009D67AE">
        <w:rPr>
          <w:rFonts w:eastAsia="標楷體"/>
          <w:b/>
          <w:sz w:val="28"/>
        </w:rPr>
        <w:t>10110 : Light, more light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9D67AE" w:rsidRPr="009D67AE">
        <w:rPr>
          <w:rFonts w:eastAsia="標楷體" w:hint="eastAsia"/>
          <w:b/>
          <w:sz w:val="28"/>
        </w:rPr>
        <w:t>黃致穎</w:t>
      </w:r>
    </w:p>
    <w:p w:rsidR="002B5D2A" w:rsidRPr="009D67AE" w:rsidRDefault="002B5D2A" w:rsidP="009D67AE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 w:rsidR="009D67AE" w:rsidRPr="009D67AE">
        <w:rPr>
          <w:rFonts w:eastAsia="標楷體"/>
          <w:b/>
          <w:sz w:val="28"/>
        </w:rPr>
        <w:t>2014</w:t>
      </w:r>
      <w:r w:rsidR="009D67AE" w:rsidRPr="009D67AE">
        <w:rPr>
          <w:rFonts w:eastAsia="標楷體" w:hint="eastAsia"/>
          <w:b/>
          <w:sz w:val="28"/>
        </w:rPr>
        <w:t>年</w:t>
      </w:r>
      <w:r w:rsidR="009D67AE" w:rsidRPr="009D67AE">
        <w:rPr>
          <w:rFonts w:eastAsia="標楷體"/>
          <w:b/>
          <w:sz w:val="28"/>
        </w:rPr>
        <w:t>5</w:t>
      </w:r>
      <w:r w:rsidR="009D67AE" w:rsidRPr="009D67AE">
        <w:rPr>
          <w:rFonts w:eastAsia="標楷體" w:hint="eastAsia"/>
          <w:b/>
          <w:sz w:val="28"/>
        </w:rPr>
        <w:t>月</w:t>
      </w:r>
      <w:r w:rsidR="009D67AE" w:rsidRPr="009D67AE">
        <w:rPr>
          <w:rFonts w:eastAsia="標楷體"/>
          <w:b/>
          <w:sz w:val="28"/>
        </w:rPr>
        <w:t>8</w:t>
      </w:r>
      <w:r w:rsidR="009D67AE" w:rsidRPr="009D67AE">
        <w:rPr>
          <w:rFonts w:eastAsia="標楷體" w:hint="eastAsia"/>
          <w:b/>
          <w:sz w:val="28"/>
        </w:rPr>
        <w:t>日</w:t>
      </w:r>
    </w:p>
    <w:p w:rsidR="002B5D2A" w:rsidRDefault="002B5D2A">
      <w:pPr>
        <w:spacing w:line="360" w:lineRule="exact"/>
        <w:jc w:val="both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000000" w:rsidRPr="009D67AE" w:rsidRDefault="009D67AE" w:rsidP="009D67AE">
      <w:pPr>
        <w:pStyle w:val="a4"/>
        <w:jc w:val="both"/>
        <w:rPr>
          <w:rFonts w:eastAsia="細明體"/>
        </w:rPr>
      </w:pPr>
      <w:r w:rsidRPr="009D67AE">
        <w:rPr>
          <w:rFonts w:eastAsia="細明體" w:hint="eastAsia"/>
        </w:rPr>
        <w:t>一人走在走廊，走廊中有</w:t>
      </w:r>
      <w:r w:rsidRPr="009D67AE">
        <w:rPr>
          <w:rFonts w:eastAsia="細明體"/>
        </w:rPr>
        <w:t>n</w:t>
      </w:r>
      <w:r w:rsidRPr="009D67AE">
        <w:rPr>
          <w:rFonts w:eastAsia="細明體" w:hint="eastAsia"/>
        </w:rPr>
        <w:t>個燈泡一開始為暗的，每個燈泡有獨立的開關。來回走</w:t>
      </w:r>
      <w:r w:rsidRPr="009D67AE">
        <w:rPr>
          <w:rFonts w:eastAsia="細明體"/>
        </w:rPr>
        <w:t>n</w:t>
      </w:r>
      <w:r w:rsidRPr="009D67AE">
        <w:rPr>
          <w:rFonts w:eastAsia="細明體" w:hint="eastAsia"/>
        </w:rPr>
        <w:t>次，走第</w:t>
      </w:r>
      <w:r w:rsidRPr="009D67AE">
        <w:rPr>
          <w:rFonts w:eastAsia="細明體"/>
        </w:rPr>
        <w:t>i</w:t>
      </w:r>
      <w:r w:rsidRPr="009D67AE">
        <w:rPr>
          <w:rFonts w:eastAsia="細明體" w:hint="eastAsia"/>
        </w:rPr>
        <w:t>次時會按一下有</w:t>
      </w:r>
      <w:r w:rsidRPr="009D67AE">
        <w:rPr>
          <w:rFonts w:eastAsia="細明體"/>
        </w:rPr>
        <w:t>i</w:t>
      </w:r>
      <w:r w:rsidRPr="009D67AE">
        <w:rPr>
          <w:rFonts w:eastAsia="細明體" w:hint="eastAsia"/>
        </w:rPr>
        <w:t>為因數的燈泡開關，再回到他起始位置的過程並不會有按開關的動作。求第</w:t>
      </w:r>
      <w:r w:rsidRPr="009D67AE">
        <w:rPr>
          <w:rFonts w:eastAsia="細明體"/>
        </w:rPr>
        <w:t>n</w:t>
      </w:r>
      <w:r w:rsidRPr="009D67AE">
        <w:rPr>
          <w:rFonts w:eastAsia="細明體" w:hint="eastAsia"/>
        </w:rPr>
        <w:t>個燈泡最後為亮還暗，亮輸出</w:t>
      </w:r>
      <w:r w:rsidRPr="009D67AE">
        <w:rPr>
          <w:rFonts w:eastAsia="細明體"/>
        </w:rPr>
        <w:t>yes</w:t>
      </w:r>
      <w:r w:rsidRPr="009D67AE">
        <w:rPr>
          <w:rFonts w:eastAsia="細明體" w:hint="eastAsia"/>
        </w:rPr>
        <w:t>，暗則輸出</w:t>
      </w:r>
      <w:r w:rsidRPr="009D67AE">
        <w:rPr>
          <w:rFonts w:eastAsia="細明體"/>
        </w:rPr>
        <w:t>no</w:t>
      </w:r>
      <w:r w:rsidRPr="009D67AE">
        <w:rPr>
          <w:rFonts w:eastAsia="細明體" w:hint="eastAsia"/>
        </w:rPr>
        <w:t>。</w:t>
      </w:r>
    </w:p>
    <w:p w:rsidR="002B5D2A" w:rsidRPr="009D67AE" w:rsidRDefault="002B5D2A">
      <w:pPr>
        <w:pStyle w:val="a4"/>
        <w:jc w:val="both"/>
        <w:rPr>
          <w:rFonts w:ascii="Times New Roman" w:eastAsia="細明體"/>
        </w:rPr>
      </w:pPr>
    </w:p>
    <w:p w:rsidR="002B5D2A" w:rsidRDefault="002B5D2A">
      <w:pPr>
        <w:pStyle w:val="a4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:rsidR="009D67AE" w:rsidRPr="009D67AE" w:rsidRDefault="009D67AE" w:rsidP="009D67AE">
      <w:pPr>
        <w:pStyle w:val="a4"/>
        <w:rPr>
          <w:rFonts w:ascii="細明體" w:eastAsia="細明體"/>
        </w:rPr>
      </w:pPr>
      <w:r w:rsidRPr="009D67AE">
        <w:rPr>
          <w:rFonts w:ascii="細明體" w:eastAsia="細明體"/>
        </w:rPr>
        <w:t>input</w:t>
      </w:r>
      <w:r w:rsidRPr="009D67AE">
        <w:rPr>
          <w:rFonts w:ascii="細明體" w:eastAsia="細明體"/>
        </w:rPr>
        <w:tab/>
      </w:r>
      <w:r w:rsidRPr="009D67AE">
        <w:rPr>
          <w:rFonts w:ascii="細明體" w:eastAsia="細明體"/>
        </w:rPr>
        <w:tab/>
      </w:r>
      <w:r w:rsidRPr="009D67AE">
        <w:rPr>
          <w:rFonts w:ascii="細明體" w:eastAsia="細明體"/>
        </w:rPr>
        <w:tab/>
        <w:t>output</w:t>
      </w:r>
    </w:p>
    <w:p w:rsidR="009D67AE" w:rsidRPr="009D67AE" w:rsidRDefault="009D67AE" w:rsidP="009D67AE">
      <w:pPr>
        <w:pStyle w:val="a4"/>
        <w:rPr>
          <w:rFonts w:ascii="細明體" w:eastAsia="細明體"/>
        </w:rPr>
      </w:pPr>
      <w:r w:rsidRPr="009D67AE">
        <w:rPr>
          <w:rFonts w:ascii="細明體" w:eastAsia="細明體"/>
        </w:rPr>
        <w:tab/>
        <w:t>3</w:t>
      </w:r>
      <w:r w:rsidRPr="009D67AE">
        <w:rPr>
          <w:rFonts w:ascii="細明體" w:eastAsia="細明體"/>
        </w:rPr>
        <w:tab/>
      </w:r>
      <w:r w:rsidRPr="009D67AE">
        <w:rPr>
          <w:rFonts w:ascii="細明體" w:eastAsia="細明體"/>
        </w:rPr>
        <w:tab/>
      </w:r>
      <w:r w:rsidRPr="009D67AE">
        <w:rPr>
          <w:rFonts w:ascii="細明體" w:eastAsia="細明體"/>
        </w:rPr>
        <w:tab/>
        <w:t>no</w:t>
      </w:r>
    </w:p>
    <w:p w:rsidR="009D67AE" w:rsidRPr="009D67AE" w:rsidRDefault="00565C39" w:rsidP="009D67AE">
      <w:pPr>
        <w:pStyle w:val="a4"/>
        <w:rPr>
          <w:rFonts w:ascii="細明體" w:eastAsia="細明體"/>
        </w:rPr>
      </w:pPr>
      <w:r>
        <w:rPr>
          <w:rFonts w:ascii="細明體" w:eastAsia="細明體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7620</wp:posOffset>
                </wp:positionV>
                <wp:extent cx="281940" cy="762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94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8pt;margin-top:.6pt;width:22.2pt;height: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">
                <v:stroke endarrow="block"/>
              </v:shape>
            </w:pict>
          </mc:Fallback>
        </mc:AlternateContent>
      </w:r>
      <w:r w:rsidR="009D67AE" w:rsidRPr="009D67AE">
        <w:rPr>
          <w:rFonts w:ascii="細明體" w:eastAsia="細明體"/>
        </w:rPr>
        <w:tab/>
        <w:t>4</w:t>
      </w:r>
      <w:r w:rsidR="009D67AE" w:rsidRPr="009D67AE">
        <w:rPr>
          <w:rFonts w:ascii="細明體" w:eastAsia="細明體"/>
        </w:rPr>
        <w:tab/>
      </w:r>
      <w:r w:rsidR="009D67AE" w:rsidRPr="009D67AE">
        <w:rPr>
          <w:rFonts w:ascii="細明體" w:eastAsia="細明體"/>
        </w:rPr>
        <w:tab/>
      </w:r>
      <w:r w:rsidR="009D67AE" w:rsidRPr="009D67AE">
        <w:rPr>
          <w:rFonts w:ascii="細明體" w:eastAsia="細明體"/>
        </w:rPr>
        <w:tab/>
        <w:t>yes</w:t>
      </w:r>
    </w:p>
    <w:p w:rsidR="009D67AE" w:rsidRPr="009D67AE" w:rsidRDefault="009D67AE" w:rsidP="009D67AE">
      <w:pPr>
        <w:pStyle w:val="a4"/>
        <w:rPr>
          <w:rFonts w:ascii="細明體" w:eastAsia="細明體"/>
        </w:rPr>
      </w:pPr>
      <w:r w:rsidRPr="009D67AE">
        <w:rPr>
          <w:rFonts w:ascii="細明體" w:eastAsia="細明體"/>
        </w:rPr>
        <w:tab/>
        <w:t>0</w:t>
      </w:r>
    </w:p>
    <w:p w:rsidR="002B5D2A" w:rsidRDefault="002B5D2A">
      <w:pPr>
        <w:pStyle w:val="a4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:rsidR="00565C39" w:rsidRPr="00565C39" w:rsidRDefault="00565C39" w:rsidP="00565C39">
      <w:pPr>
        <w:spacing w:line="360" w:lineRule="exact"/>
        <w:ind w:firstLine="480"/>
        <w:rPr>
          <w:rFonts w:ascii="細明體" w:eastAsia="細明體"/>
        </w:rPr>
      </w:pPr>
      <w:r w:rsidRPr="00565C39">
        <w:rPr>
          <w:rFonts w:ascii="細明體" w:eastAsia="細明體" w:hint="eastAsia"/>
        </w:rPr>
        <w:t>我們都知道一個數通常會等於成對的因數相乘，好比說</w:t>
      </w:r>
      <w:r w:rsidRPr="00565C39">
        <w:rPr>
          <w:rFonts w:ascii="細明體" w:eastAsia="細明體"/>
        </w:rPr>
        <w:t>3 = 1 x 3</w:t>
      </w:r>
      <w:r w:rsidRPr="00565C39">
        <w:rPr>
          <w:rFonts w:ascii="細明體" w:eastAsia="細明體" w:hint="eastAsia"/>
        </w:rPr>
        <w:t>，</w:t>
      </w:r>
      <w:r w:rsidRPr="00565C39">
        <w:rPr>
          <w:rFonts w:ascii="細明體" w:eastAsia="細明體"/>
        </w:rPr>
        <w:t>27 = 1 x 27 、 3 x 9</w:t>
      </w:r>
      <w:r w:rsidRPr="00565C39">
        <w:rPr>
          <w:rFonts w:ascii="細明體" w:eastAsia="細明體" w:hint="eastAsia"/>
        </w:rPr>
        <w:t>。但完全平方數卻</w:t>
      </w:r>
      <w:r>
        <w:rPr>
          <w:rFonts w:ascii="細明體" w:eastAsia="細明體" w:hint="eastAsia"/>
        </w:rPr>
        <w:t>沒</w:t>
      </w:r>
      <w:r w:rsidRPr="00565C39">
        <w:rPr>
          <w:rFonts w:ascii="細明體" w:eastAsia="細明體" w:hint="eastAsia"/>
        </w:rPr>
        <w:t>有此特性，如</w:t>
      </w:r>
      <w:r w:rsidRPr="00565C39">
        <w:rPr>
          <w:rFonts w:ascii="細明體" w:eastAsia="細明體"/>
        </w:rPr>
        <w:t>: 25 = 1 x 25 、5 x 5</w:t>
      </w:r>
      <w:r w:rsidRPr="00565C39">
        <w:rPr>
          <w:rFonts w:ascii="細明體" w:eastAsia="細明體" w:hint="eastAsia"/>
        </w:rPr>
        <w:t>。所以可以得知完全平方數的因數個數為奇數個，所以只需判斷輸入</w:t>
      </w:r>
      <w:r w:rsidRPr="00565C39">
        <w:rPr>
          <w:rFonts w:ascii="細明體" w:eastAsia="細明體"/>
        </w:rPr>
        <w:t>n</w:t>
      </w:r>
      <w:r w:rsidRPr="00565C39">
        <w:rPr>
          <w:rFonts w:ascii="細明體" w:eastAsia="細明體" w:hint="eastAsia"/>
        </w:rPr>
        <w:t>是否完全平方數，是則輸出</w:t>
      </w:r>
      <w:r w:rsidRPr="00565C39">
        <w:rPr>
          <w:rFonts w:ascii="細明體" w:eastAsia="細明體"/>
        </w:rPr>
        <w:t>yes</w:t>
      </w:r>
      <w:r w:rsidRPr="00565C39">
        <w:rPr>
          <w:rFonts w:ascii="細明體" w:eastAsia="細明體" w:hint="eastAsia"/>
        </w:rPr>
        <w:t>否則輸出</w:t>
      </w:r>
      <w:r w:rsidRPr="00565C39">
        <w:rPr>
          <w:rFonts w:ascii="細明體" w:eastAsia="細明體"/>
        </w:rPr>
        <w:t>no</w:t>
      </w:r>
    </w:p>
    <w:p w:rsidR="00565C39" w:rsidRDefault="00565C39">
      <w:pPr>
        <w:spacing w:line="360" w:lineRule="exact"/>
        <w:rPr>
          <w:rFonts w:ascii="標楷體" w:eastAsia="標楷體" w:hint="eastAsia"/>
          <w:b/>
          <w:sz w:val="28"/>
        </w:rPr>
      </w:pPr>
    </w:p>
    <w:p w:rsidR="002B5D2A" w:rsidRDefault="002B5D2A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:rsidR="002B5D2A" w:rsidRDefault="00565C39">
      <w:pPr>
        <w:pStyle w:val="a4"/>
        <w:rPr>
          <w:rFonts w:ascii="細明體" w:eastAsia="細明體" w:hint="eastAsia"/>
        </w:rPr>
      </w:pPr>
      <w:r>
        <w:rPr>
          <w:rFonts w:ascii="細明體" w:eastAsia="細明體" w:hint="eastAsia"/>
        </w:rPr>
        <w:t>無</w:t>
      </w:r>
      <w:r w:rsidR="002B5D2A">
        <w:rPr>
          <w:rFonts w:ascii="細明體" w:eastAsia="細明體" w:hint="eastAsia"/>
        </w:rPr>
        <w:t>。</w:t>
      </w:r>
    </w:p>
    <w:p w:rsidR="002B5D2A" w:rsidRDefault="002B5D2A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2B5D2A" w:rsidRDefault="00565C39">
      <w:pPr>
        <w:pStyle w:val="a4"/>
        <w:jc w:val="both"/>
        <w:rPr>
          <w:rFonts w:ascii="細明體" w:eastAsia="細明體" w:hint="eastAsia"/>
        </w:rPr>
      </w:pPr>
      <w:r>
        <w:rPr>
          <w:rFonts w:ascii="細明體" w:eastAsia="細明體" w:hint="eastAsia"/>
        </w:rPr>
        <w:t>無</w:t>
      </w:r>
      <w:r>
        <w:rPr>
          <w:rFonts w:ascii="細明體" w:eastAsia="細明體" w:hint="eastAsia"/>
        </w:rPr>
        <w:t>。</w:t>
      </w:r>
    </w:p>
    <w:p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:rsidR="00565C39" w:rsidRPr="00565C39" w:rsidRDefault="00565C39" w:rsidP="00565C39">
      <w:pPr>
        <w:pStyle w:val="a4"/>
        <w:ind w:firstLine="0"/>
        <w:rPr>
          <w:rFonts w:ascii="細明體" w:eastAsia="細明體"/>
        </w:rPr>
      </w:pPr>
      <w:r w:rsidRPr="00565C39">
        <w:rPr>
          <w:rFonts w:ascii="細明體" w:eastAsia="細明體"/>
        </w:rPr>
        <w:t>#include &lt;stdio.h&gt;</w:t>
      </w:r>
    </w:p>
    <w:p w:rsidR="00565C39" w:rsidRPr="00565C39" w:rsidRDefault="00565C39" w:rsidP="00565C39">
      <w:pPr>
        <w:pStyle w:val="a4"/>
        <w:ind w:firstLine="0"/>
        <w:rPr>
          <w:rFonts w:ascii="細明體" w:eastAsia="細明體"/>
        </w:rPr>
      </w:pPr>
      <w:r w:rsidRPr="00565C39">
        <w:rPr>
          <w:rFonts w:ascii="細明體" w:eastAsia="細明體"/>
        </w:rPr>
        <w:t>#include &lt;math.h&gt;</w:t>
      </w:r>
    </w:p>
    <w:p w:rsidR="00565C39" w:rsidRPr="00565C39" w:rsidRDefault="00565C39" w:rsidP="00565C39">
      <w:pPr>
        <w:pStyle w:val="a4"/>
        <w:ind w:firstLine="0"/>
        <w:rPr>
          <w:rFonts w:ascii="細明體" w:eastAsia="細明體"/>
        </w:rPr>
      </w:pPr>
      <w:r w:rsidRPr="00565C39">
        <w:rPr>
          <w:rFonts w:ascii="細明體" w:eastAsia="細明體"/>
        </w:rPr>
        <w:t>int main(){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</w:p>
    <w:p w:rsidR="00565C39" w:rsidRPr="00565C39" w:rsidRDefault="00565C39" w:rsidP="00565C39">
      <w:pPr>
        <w:pStyle w:val="a4"/>
        <w:ind w:firstLine="480"/>
        <w:rPr>
          <w:rFonts w:ascii="細明體" w:eastAsia="細明體"/>
        </w:rPr>
      </w:pPr>
      <w:r w:rsidRPr="00565C39">
        <w:rPr>
          <w:rFonts w:ascii="細明體" w:eastAsia="細明體"/>
        </w:rPr>
        <w:t>int s;</w:t>
      </w:r>
    </w:p>
    <w:p w:rsidR="00565C39" w:rsidRPr="00565C39" w:rsidRDefault="00565C39" w:rsidP="00565C39">
      <w:pPr>
        <w:pStyle w:val="a4"/>
        <w:rPr>
          <w:rFonts w:ascii="細明體" w:eastAsia="細明體" w:hint="eastAsia"/>
        </w:rPr>
      </w:pPr>
      <w:r>
        <w:rPr>
          <w:rFonts w:ascii="細明體" w:eastAsia="細明體" w:hint="eastAsia"/>
        </w:rPr>
        <w:t xml:space="preserve">unsigned int d; </w:t>
      </w:r>
      <w:r w:rsidRPr="00565C39">
        <w:rPr>
          <w:rFonts w:ascii="細明體" w:eastAsia="細明體" w:hint="eastAsia"/>
        </w:rPr>
        <w:t>//題目測資範圍為2^32-1 且不為負數 而用unsigned int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</w:p>
    <w:p w:rsidR="00565C39" w:rsidRPr="00565C39" w:rsidRDefault="00565C39" w:rsidP="00565C39">
      <w:pPr>
        <w:pStyle w:val="a4"/>
        <w:rPr>
          <w:rFonts w:ascii="細明體" w:eastAsia="細明體"/>
        </w:rPr>
      </w:pPr>
      <w:r w:rsidRPr="00565C39">
        <w:rPr>
          <w:rFonts w:ascii="細明體" w:eastAsia="細明體"/>
        </w:rPr>
        <w:t xml:space="preserve">    while(1){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</w:p>
    <w:p w:rsidR="00565C39" w:rsidRPr="00565C39" w:rsidRDefault="00565C39" w:rsidP="00565C39">
      <w:pPr>
        <w:pStyle w:val="a4"/>
        <w:rPr>
          <w:rFonts w:ascii="細明體" w:eastAsia="細明體"/>
        </w:rPr>
      </w:pPr>
      <w:r w:rsidRPr="00565C39">
        <w:rPr>
          <w:rFonts w:ascii="細明體" w:eastAsia="細明體"/>
        </w:rPr>
        <w:t xml:space="preserve">        scanf("%u",&amp;d);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</w:p>
    <w:p w:rsidR="00565C39" w:rsidRPr="00565C39" w:rsidRDefault="00565C39" w:rsidP="00565C39">
      <w:pPr>
        <w:pStyle w:val="a4"/>
        <w:rPr>
          <w:rFonts w:ascii="細明體" w:eastAsia="細明體" w:hint="eastAsia"/>
        </w:rPr>
      </w:pPr>
      <w:r w:rsidRPr="00565C39">
        <w:rPr>
          <w:rFonts w:ascii="細明體" w:eastAsia="細明體" w:hint="eastAsia"/>
        </w:rPr>
        <w:lastRenderedPageBreak/>
        <w:t xml:space="preserve">        if(d==0)                //輸入0城市結束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  <w:r w:rsidRPr="00565C39">
        <w:rPr>
          <w:rFonts w:ascii="細明體" w:eastAsia="細明體"/>
        </w:rPr>
        <w:t xml:space="preserve">            break;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</w:p>
    <w:p w:rsidR="00565C39" w:rsidRPr="00565C39" w:rsidRDefault="00565C39" w:rsidP="00565C39">
      <w:pPr>
        <w:pStyle w:val="a4"/>
        <w:rPr>
          <w:rFonts w:ascii="細明體" w:eastAsia="細明體"/>
        </w:rPr>
      </w:pPr>
      <w:r w:rsidRPr="00565C39">
        <w:rPr>
          <w:rFonts w:ascii="細明體" w:eastAsia="細明體"/>
        </w:rPr>
        <w:t xml:space="preserve">        s=(int)sqrt((double)d);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</w:p>
    <w:p w:rsidR="00565C39" w:rsidRPr="00565C39" w:rsidRDefault="00565C39" w:rsidP="00565C39">
      <w:pPr>
        <w:pStyle w:val="a4"/>
        <w:rPr>
          <w:rFonts w:ascii="細明體" w:eastAsia="細明體" w:hint="eastAsia"/>
        </w:rPr>
      </w:pPr>
      <w:r w:rsidRPr="00565C39">
        <w:rPr>
          <w:rFonts w:ascii="細明體" w:eastAsia="細明體" w:hint="eastAsia"/>
        </w:rPr>
        <w:t xml:space="preserve">        if(d==s*s)              //判斷是否為完全平方數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  <w:r w:rsidRPr="00565C39">
        <w:rPr>
          <w:rFonts w:ascii="細明體" w:eastAsia="細明體"/>
        </w:rPr>
        <w:t xml:space="preserve">            printf("yes\n");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</w:p>
    <w:p w:rsidR="00565C39" w:rsidRPr="00565C39" w:rsidRDefault="00565C39" w:rsidP="00565C39">
      <w:pPr>
        <w:pStyle w:val="a4"/>
        <w:rPr>
          <w:rFonts w:ascii="細明體" w:eastAsia="細明體"/>
        </w:rPr>
      </w:pPr>
      <w:r w:rsidRPr="00565C39">
        <w:rPr>
          <w:rFonts w:ascii="細明體" w:eastAsia="細明體"/>
        </w:rPr>
        <w:t xml:space="preserve">        else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  <w:r w:rsidRPr="00565C39">
        <w:rPr>
          <w:rFonts w:ascii="細明體" w:eastAsia="細明體"/>
        </w:rPr>
        <w:t xml:space="preserve">            printf("no\n");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</w:p>
    <w:p w:rsidR="00565C39" w:rsidRPr="00565C39" w:rsidRDefault="00565C39" w:rsidP="00565C39">
      <w:pPr>
        <w:pStyle w:val="a4"/>
        <w:rPr>
          <w:rFonts w:ascii="細明體" w:eastAsia="細明體"/>
        </w:rPr>
      </w:pPr>
      <w:r w:rsidRPr="00565C39">
        <w:rPr>
          <w:rFonts w:ascii="細明體" w:eastAsia="細明體"/>
        </w:rPr>
        <w:t xml:space="preserve">    }</w:t>
      </w:r>
    </w:p>
    <w:p w:rsidR="00565C39" w:rsidRPr="00565C39" w:rsidRDefault="00565C39" w:rsidP="00565C39">
      <w:pPr>
        <w:pStyle w:val="a4"/>
        <w:rPr>
          <w:rFonts w:ascii="細明體" w:eastAsia="細明體"/>
        </w:rPr>
      </w:pPr>
      <w:r w:rsidRPr="00565C39">
        <w:rPr>
          <w:rFonts w:ascii="細明體" w:eastAsia="細明體"/>
        </w:rPr>
        <w:t xml:space="preserve">    return 0;</w:t>
      </w:r>
      <w:bookmarkStart w:id="0" w:name="_GoBack"/>
      <w:bookmarkEnd w:id="0"/>
    </w:p>
    <w:p w:rsidR="002B5D2A" w:rsidRDefault="00565C39" w:rsidP="00565C39">
      <w:pPr>
        <w:pStyle w:val="a4"/>
        <w:rPr>
          <w:rFonts w:ascii="細明體" w:eastAsia="細明體" w:hint="eastAsia"/>
        </w:rPr>
      </w:pPr>
      <w:r w:rsidRPr="00565C39">
        <w:rPr>
          <w:rFonts w:ascii="細明體" w:eastAsia="細明體"/>
        </w:rPr>
        <w:t>}</w:t>
      </w:r>
    </w:p>
    <w:sectPr w:rsidR="002B5D2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158" w:rsidRDefault="00220158">
      <w:r>
        <w:separator/>
      </w:r>
    </w:p>
  </w:endnote>
  <w:endnote w:type="continuationSeparator" w:id="0">
    <w:p w:rsidR="00220158" w:rsidRDefault="00220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565C39">
      <w:rPr>
        <w:rStyle w:val="a6"/>
        <w:noProof/>
      </w:rPr>
      <w:t>2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158" w:rsidRDefault="00220158">
      <w:r>
        <w:separator/>
      </w:r>
    </w:p>
  </w:footnote>
  <w:footnote w:type="continuationSeparator" w:id="0">
    <w:p w:rsidR="00220158" w:rsidRDefault="00220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A3ADE"/>
    <w:multiLevelType w:val="hybridMultilevel"/>
    <w:tmpl w:val="3828C300"/>
    <w:lvl w:ilvl="0" w:tplc="88B8615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8EA7C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2802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246CD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30DFC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DCB82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2C43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82C5D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1A85F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AE22C92"/>
    <w:multiLevelType w:val="hybridMultilevel"/>
    <w:tmpl w:val="579A3366"/>
    <w:lvl w:ilvl="0" w:tplc="493A906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EA2B2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9AA2F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92115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1637C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90F77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60445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EE652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5A65A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9D1"/>
    <w:rsid w:val="00220158"/>
    <w:rsid w:val="002B5D2A"/>
    <w:rsid w:val="00565C39"/>
    <w:rsid w:val="006159D1"/>
    <w:rsid w:val="009D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a7">
    <w:name w:val="List Paragraph"/>
    <w:basedOn w:val="a"/>
    <w:uiPriority w:val="34"/>
    <w:qFormat/>
    <w:rsid w:val="009D67AE"/>
    <w:pPr>
      <w:widowControl/>
      <w:ind w:leftChars="200" w:left="480"/>
    </w:pPr>
    <w:rPr>
      <w:rFonts w:ascii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a7">
    <w:name w:val="List Paragraph"/>
    <w:basedOn w:val="a"/>
    <w:uiPriority w:val="34"/>
    <w:qFormat/>
    <w:rsid w:val="009D67AE"/>
    <w:pPr>
      <w:widowControl/>
      <w:ind w:leftChars="200" w:left="480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54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9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5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45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686</Characters>
  <Application>Microsoft Office Word</Application>
  <DocSecurity>0</DocSecurity>
  <Lines>5</Lines>
  <Paragraphs>1</Paragraphs>
  <ScaleCrop>false</ScaleCrop>
  <Company>NSYSU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creator>cbyang</dc:creator>
  <cp:lastModifiedBy>a</cp:lastModifiedBy>
  <cp:revision>2</cp:revision>
  <dcterms:created xsi:type="dcterms:W3CDTF">2014-05-08T18:24:00Z</dcterms:created>
  <dcterms:modified xsi:type="dcterms:W3CDTF">2014-05-08T18:24:00Z</dcterms:modified>
</cp:coreProperties>
</file>