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092F72B2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9C71C9" w:rsidRPr="009C71C9">
        <w:rPr>
          <w:rFonts w:ascii="標楷體" w:eastAsia="標楷體" w:hint="eastAsia"/>
          <w:b/>
          <w:sz w:val="28"/>
        </w:rPr>
        <w:t>★★</w:t>
      </w:r>
      <w:r>
        <w:rPr>
          <w:rFonts w:ascii="標楷體" w:eastAsia="標楷體" w:hint="eastAsia"/>
          <w:b/>
          <w:sz w:val="28"/>
        </w:rPr>
        <w:t>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5C0380A8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9C71C9" w:rsidRPr="009C71C9">
        <w:rPr>
          <w:rFonts w:eastAsia="標楷體"/>
          <w:b/>
          <w:bCs/>
          <w:sz w:val="28"/>
        </w:rPr>
        <w:t>10246: Asterix and Obelix</w:t>
      </w:r>
    </w:p>
    <w:p w14:paraId="3F441380" w14:textId="2F68E444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9C71C9">
        <w:rPr>
          <w:rFonts w:eastAsia="標楷體" w:hint="eastAsia"/>
          <w:b/>
          <w:sz w:val="28"/>
        </w:rPr>
        <w:t>尹信淳</w:t>
      </w:r>
    </w:p>
    <w:p w14:paraId="31ACED78" w14:textId="4AF617CB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9C71C9">
        <w:rPr>
          <w:rFonts w:eastAsia="標楷體" w:hint="eastAsia"/>
          <w:b/>
          <w:sz w:val="28"/>
        </w:rPr>
        <w:t>24</w:t>
      </w:r>
      <w:r>
        <w:rPr>
          <w:rFonts w:eastAsia="標楷體" w:hint="eastAsia"/>
          <w:b/>
          <w:sz w:val="28"/>
        </w:rPr>
        <w:t>年</w:t>
      </w:r>
      <w:r w:rsidR="009C71C9">
        <w:rPr>
          <w:rFonts w:eastAsia="標楷體" w:hint="eastAsia"/>
          <w:b/>
          <w:sz w:val="28"/>
        </w:rPr>
        <w:t>4</w:t>
      </w:r>
      <w:r>
        <w:rPr>
          <w:rFonts w:eastAsia="標楷體" w:hint="eastAsia"/>
          <w:b/>
          <w:sz w:val="28"/>
        </w:rPr>
        <w:t>月</w:t>
      </w:r>
      <w:r w:rsidR="009C71C9">
        <w:rPr>
          <w:rFonts w:eastAsia="標楷體" w:hint="eastAsia"/>
          <w:b/>
          <w:sz w:val="28"/>
        </w:rPr>
        <w:t>25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1DD5899C" w14:textId="77777777" w:rsidR="009C71C9" w:rsidRPr="009C71C9" w:rsidRDefault="009C71C9" w:rsidP="009C71C9">
      <w:pPr>
        <w:pStyle w:val="a4"/>
        <w:tabs>
          <w:tab w:val="left" w:pos="3780"/>
        </w:tabs>
        <w:jc w:val="both"/>
        <w:rPr>
          <w:rFonts w:eastAsia="細明體"/>
        </w:rPr>
      </w:pPr>
      <w:r w:rsidRPr="009C71C9">
        <w:rPr>
          <w:rFonts w:eastAsia="細明體" w:hint="eastAsia"/>
        </w:rPr>
        <w:t>題目會提供</w:t>
      </w:r>
      <w:r w:rsidRPr="009C71C9">
        <w:rPr>
          <w:rFonts w:eastAsia="細明體"/>
        </w:rPr>
        <w:t>undirected graph</w:t>
      </w:r>
      <w:r w:rsidRPr="009C71C9">
        <w:rPr>
          <w:rFonts w:eastAsia="細明體" w:hint="eastAsia"/>
        </w:rPr>
        <w:t>與其</w:t>
      </w:r>
      <w:r w:rsidRPr="009C71C9">
        <w:rPr>
          <w:rFonts w:eastAsia="細明體"/>
        </w:rPr>
        <w:t>node</w:t>
      </w:r>
      <w:r w:rsidRPr="009C71C9">
        <w:rPr>
          <w:rFonts w:eastAsia="細明體" w:hint="eastAsia"/>
        </w:rPr>
        <w:t>跟</w:t>
      </w:r>
      <w:r w:rsidRPr="009C71C9">
        <w:rPr>
          <w:rFonts w:eastAsia="細明體"/>
        </w:rPr>
        <w:t>edge</w:t>
      </w:r>
      <w:r w:rsidRPr="009C71C9">
        <w:rPr>
          <w:rFonts w:eastAsia="細明體" w:hint="eastAsia"/>
        </w:rPr>
        <w:t>，本題中不只是</w:t>
      </w:r>
      <w:r w:rsidRPr="009C71C9">
        <w:rPr>
          <w:rFonts w:eastAsia="細明體"/>
        </w:rPr>
        <w:t>edge</w:t>
      </w:r>
      <w:r w:rsidRPr="009C71C9">
        <w:rPr>
          <w:rFonts w:eastAsia="細明體" w:hint="eastAsia"/>
        </w:rPr>
        <w:t>，</w:t>
      </w:r>
      <w:r w:rsidRPr="009C71C9">
        <w:rPr>
          <w:rFonts w:eastAsia="細明體"/>
        </w:rPr>
        <w:t>node</w:t>
      </w:r>
      <w:r w:rsidRPr="009C71C9">
        <w:rPr>
          <w:rFonts w:eastAsia="細明體" w:hint="eastAsia"/>
        </w:rPr>
        <w:t>也有權重。目標是輸出某兩點的最短路徑，而本題對於兩點間路徑長的定義如下</w:t>
      </w:r>
      <w:r w:rsidRPr="009C71C9">
        <w:rPr>
          <w:rFonts w:eastAsia="細明體"/>
        </w:rPr>
        <w:t xml:space="preserve">: </w:t>
      </w:r>
    </w:p>
    <w:p w14:paraId="240CE8F6" w14:textId="7CBD8C13" w:rsidR="009C71C9" w:rsidRPr="009C71C9" w:rsidRDefault="009C71C9" w:rsidP="009C71C9">
      <w:pPr>
        <w:pStyle w:val="a4"/>
        <w:tabs>
          <w:tab w:val="left" w:pos="3780"/>
        </w:tabs>
        <w:jc w:val="both"/>
        <w:rPr>
          <w:rFonts w:eastAsia="細明體"/>
        </w:rPr>
      </w:pPr>
      <w:r w:rsidRPr="009C71C9">
        <w:rPr>
          <w:rFonts w:eastAsia="細明體"/>
        </w:rPr>
        <w:t>路徑上</w:t>
      </w:r>
      <w:r w:rsidRPr="009C71C9">
        <w:rPr>
          <w:rFonts w:eastAsia="細明體"/>
        </w:rPr>
        <w:t>edge</w:t>
      </w:r>
      <w:r w:rsidRPr="009C71C9">
        <w:rPr>
          <w:rFonts w:eastAsia="細明體" w:hint="eastAsia"/>
        </w:rPr>
        <w:t>權重的總和</w:t>
      </w:r>
      <w:r w:rsidRPr="009C71C9">
        <w:rPr>
          <w:rFonts w:eastAsia="細明體"/>
        </w:rPr>
        <w:t>+</w:t>
      </w:r>
      <w:r w:rsidRPr="009C71C9">
        <w:rPr>
          <w:rFonts w:eastAsia="細明體" w:hint="eastAsia"/>
        </w:rPr>
        <w:t>路徑上最大權重的那個點的權重</w:t>
      </w:r>
    </w:p>
    <w:p w14:paraId="49D11DF7" w14:textId="1021B4BF" w:rsidR="009C71C9" w:rsidRPr="009C71C9" w:rsidRDefault="009C71C9" w:rsidP="009C71C9">
      <w:pPr>
        <w:pStyle w:val="a4"/>
        <w:tabs>
          <w:tab w:val="left" w:pos="3780"/>
        </w:tabs>
        <w:ind w:firstLine="0"/>
        <w:jc w:val="both"/>
        <w:rPr>
          <w:rFonts w:eastAsia="細明體" w:hint="eastAsia"/>
        </w:rPr>
      </w:pPr>
      <w:r>
        <w:rPr>
          <w:rFonts w:eastAsia="細明體" w:hint="eastAsia"/>
        </w:rPr>
        <w:t xml:space="preserve">    </w:t>
      </w:r>
      <w:r w:rsidRPr="009C71C9">
        <w:rPr>
          <w:rFonts w:eastAsia="細明體"/>
        </w:rPr>
        <w:t>(</w:t>
      </w:r>
      <w:r w:rsidRPr="009C71C9">
        <w:rPr>
          <w:rFonts w:eastAsia="細明體" w:hint="eastAsia"/>
        </w:rPr>
        <w:t>題目會問多組不同的起終點，問爽之後換另一張圖繼續問</w:t>
      </w:r>
      <w:r w:rsidRPr="009C71C9">
        <w:rPr>
          <w:rFonts w:eastAsia="細明體"/>
        </w:rPr>
        <w:t>)</w:t>
      </w:r>
    </w:p>
    <w:p w14:paraId="2F5F139F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4AD29983" w14:textId="33599E7B" w:rsidR="009C71C9" w:rsidRPr="009C71C9" w:rsidRDefault="009C71C9">
      <w:pPr>
        <w:pStyle w:val="a4"/>
        <w:ind w:firstLine="0"/>
        <w:rPr>
          <w:rFonts w:ascii="標楷體" w:eastAsia="標楷體" w:hint="eastAsia"/>
          <w:bCs/>
          <w:sz w:val="28"/>
        </w:rPr>
      </w:pPr>
      <w:r>
        <w:rPr>
          <w:rFonts w:ascii="標楷體" w:eastAsia="標楷體"/>
          <w:b/>
          <w:sz w:val="28"/>
        </w:rPr>
        <w:tab/>
      </w:r>
      <w:r w:rsidRPr="009C71C9">
        <w:rPr>
          <w:rFonts w:ascii="標楷體" w:eastAsia="標楷體" w:hint="eastAsia"/>
          <w:bCs/>
          <w:sz w:val="28"/>
        </w:rPr>
        <w:t>無</w:t>
      </w:r>
    </w:p>
    <w:p w14:paraId="7983E199" w14:textId="62597AED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53729102" w14:textId="77777777" w:rsidR="002B5D2A" w:rsidRDefault="002B5D2A">
      <w:pPr>
        <w:pStyle w:val="a4"/>
        <w:jc w:val="both"/>
        <w:rPr>
          <w:rFonts w:ascii="細明體" w:eastAsia="細明體"/>
          <w:sz w:val="28"/>
        </w:rPr>
      </w:pPr>
      <w:r>
        <w:rPr>
          <w:rFonts w:ascii="細明體" w:eastAsia="細明體" w:hint="eastAsia"/>
        </w:rPr>
        <w:t>將解題方法列出。若有參考書目，亦請列出。解法敘述應做到，有修過資料結構的同學可以看懂而毋須進一步解釋。</w:t>
      </w:r>
    </w:p>
    <w:p w14:paraId="6D31DF4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207AAF7F" w14:textId="77777777" w:rsidR="009C71C9" w:rsidRPr="009C71C9" w:rsidRDefault="009C71C9" w:rsidP="009C71C9">
      <w:pPr>
        <w:spacing w:line="360" w:lineRule="exact"/>
        <w:ind w:left="480"/>
        <w:rPr>
          <w:rFonts w:ascii="細明體" w:eastAsia="細明體"/>
        </w:rPr>
      </w:pPr>
      <w:r w:rsidRPr="009C71C9">
        <w:rPr>
          <w:rFonts w:ascii="細明體" w:eastAsia="細明體"/>
        </w:rPr>
        <w:t xml:space="preserve">(1) </w:t>
      </w:r>
      <w:r w:rsidRPr="009C71C9">
        <w:rPr>
          <w:rFonts w:ascii="細明體" w:eastAsia="細明體" w:hint="eastAsia"/>
        </w:rPr>
        <w:t>對</w:t>
      </w:r>
      <w:r w:rsidRPr="009C71C9">
        <w:rPr>
          <w:rFonts w:ascii="細明體" w:eastAsia="細明體"/>
        </w:rPr>
        <w:t>graph</w:t>
      </w:r>
      <w:r w:rsidRPr="009C71C9">
        <w:rPr>
          <w:rFonts w:ascii="細明體" w:eastAsia="細明體" w:hint="eastAsia"/>
        </w:rPr>
        <w:t>做</w:t>
      </w:r>
      <w:r w:rsidRPr="009C71C9">
        <w:rPr>
          <w:rFonts w:ascii="細明體" w:eastAsia="細明體"/>
        </w:rPr>
        <w:t>V</w:t>
      </w:r>
      <w:r w:rsidRPr="009C71C9">
        <w:rPr>
          <w:rFonts w:ascii="細明體" w:eastAsia="細明體" w:hint="eastAsia"/>
        </w:rPr>
        <w:t>次不同限制的</w:t>
      </w:r>
      <w:proofErr w:type="spellStart"/>
      <w:r w:rsidRPr="009C71C9">
        <w:rPr>
          <w:rFonts w:ascii="細明體" w:eastAsia="細明體"/>
        </w:rPr>
        <w:t>floyd-warshall</w:t>
      </w:r>
      <w:proofErr w:type="spellEnd"/>
      <w:r w:rsidRPr="009C71C9">
        <w:rPr>
          <w:rFonts w:ascii="細明體" w:eastAsia="細明體"/>
        </w:rPr>
        <w:t>(V</w:t>
      </w:r>
      <w:r w:rsidRPr="009C71C9">
        <w:rPr>
          <w:rFonts w:ascii="細明體" w:eastAsia="細明體" w:hint="eastAsia"/>
        </w:rPr>
        <w:t>為節點數量</w:t>
      </w:r>
      <w:r w:rsidRPr="009C71C9">
        <w:rPr>
          <w:rFonts w:ascii="細明體" w:eastAsia="細明體"/>
        </w:rPr>
        <w:t>)</w:t>
      </w:r>
    </w:p>
    <w:p w14:paraId="1DAB71E8" w14:textId="0DDD79B4" w:rsidR="009C71C9" w:rsidRPr="009C71C9" w:rsidRDefault="009C71C9" w:rsidP="009C71C9">
      <w:pPr>
        <w:spacing w:line="360" w:lineRule="exact"/>
        <w:rPr>
          <w:rFonts w:ascii="細明體" w:eastAsia="細明體"/>
        </w:rPr>
      </w:pPr>
      <w:r w:rsidRPr="009C71C9">
        <w:rPr>
          <w:rFonts w:ascii="細明體" w:eastAsia="細明體"/>
        </w:rPr>
        <w:t xml:space="preserve">    (2) </w:t>
      </w:r>
      <w:r w:rsidRPr="009C71C9">
        <w:rPr>
          <w:rFonts w:ascii="細明體" w:eastAsia="細明體" w:hint="eastAsia"/>
        </w:rPr>
        <w:t>收到一組新的起點終點</w:t>
      </w:r>
      <w:r w:rsidRPr="009C71C9">
        <w:rPr>
          <w:rFonts w:ascii="細明體" w:eastAsia="細明體"/>
        </w:rPr>
        <w:t>(</w:t>
      </w:r>
      <w:proofErr w:type="spellStart"/>
      <w:r w:rsidRPr="009C71C9">
        <w:rPr>
          <w:rFonts w:ascii="細明體" w:eastAsia="細明體"/>
        </w:rPr>
        <w:t>i</w:t>
      </w:r>
      <w:proofErr w:type="spellEnd"/>
      <w:r w:rsidRPr="009C71C9">
        <w:rPr>
          <w:rFonts w:ascii="細明體" w:eastAsia="細明體"/>
        </w:rPr>
        <w:t>, j)</w:t>
      </w:r>
      <w:r w:rsidRPr="009C71C9">
        <w:rPr>
          <w:rFonts w:ascii="細明體" w:eastAsia="細明體" w:hint="eastAsia"/>
        </w:rPr>
        <w:t>，</w:t>
      </w:r>
    </w:p>
    <w:p w14:paraId="553D91CB" w14:textId="4E78A251" w:rsidR="009C71C9" w:rsidRPr="009C71C9" w:rsidRDefault="009C71C9" w:rsidP="009C71C9">
      <w:pPr>
        <w:spacing w:line="360" w:lineRule="exact"/>
        <w:rPr>
          <w:rFonts w:ascii="細明體" w:eastAsia="細明體"/>
        </w:rPr>
      </w:pPr>
      <w:r w:rsidRPr="009C71C9">
        <w:rPr>
          <w:rFonts w:ascii="細明體" w:eastAsia="細明體"/>
        </w:rPr>
        <w:t xml:space="preserve">        (2.1) 找出可能是</w:t>
      </w:r>
      <w:proofErr w:type="spellStart"/>
      <w:r w:rsidRPr="009C71C9">
        <w:rPr>
          <w:rFonts w:ascii="細明體" w:eastAsia="細明體"/>
        </w:rPr>
        <w:t>i</w:t>
      </w:r>
      <w:proofErr w:type="spellEnd"/>
      <w:r w:rsidRPr="009C71C9">
        <w:rPr>
          <w:rFonts w:ascii="細明體" w:eastAsia="細明體"/>
        </w:rPr>
        <w:t>, j</w:t>
      </w:r>
      <w:r w:rsidRPr="009C71C9">
        <w:rPr>
          <w:rFonts w:ascii="細明體" w:eastAsia="細明體" w:hint="eastAsia"/>
        </w:rPr>
        <w:t>最短路徑中最高權重點的點</w:t>
      </w:r>
      <w:r w:rsidRPr="009C71C9">
        <w:rPr>
          <w:rFonts w:ascii="細明體" w:eastAsia="細明體"/>
        </w:rPr>
        <w:t>(A</w:t>
      </w:r>
      <w:r w:rsidRPr="009C71C9">
        <w:rPr>
          <w:rFonts w:ascii="細明體" w:eastAsia="細明體" w:hint="eastAsia"/>
        </w:rPr>
        <w:t>集合</w:t>
      </w:r>
      <w:r w:rsidRPr="009C71C9">
        <w:rPr>
          <w:rFonts w:ascii="細明體" w:eastAsia="細明體"/>
        </w:rPr>
        <w:t xml:space="preserve">) </w:t>
      </w:r>
    </w:p>
    <w:p w14:paraId="360F01A6" w14:textId="1116434C" w:rsidR="009C71C9" w:rsidRPr="009C71C9" w:rsidRDefault="009C71C9" w:rsidP="009C71C9">
      <w:pPr>
        <w:spacing w:line="360" w:lineRule="exact"/>
        <w:rPr>
          <w:rFonts w:ascii="細明體" w:eastAsia="細明體"/>
        </w:rPr>
      </w:pPr>
      <w:r w:rsidRPr="009C71C9">
        <w:rPr>
          <w:rFonts w:ascii="細明體" w:eastAsia="細明體"/>
        </w:rPr>
        <w:t xml:space="preserve">        (2.2) </w:t>
      </w:r>
      <w:proofErr w:type="spellStart"/>
      <w:r w:rsidRPr="009C71C9">
        <w:rPr>
          <w:rFonts w:ascii="細明體" w:eastAsia="細明體"/>
        </w:rPr>
        <w:t>shortestDis</w:t>
      </w:r>
      <w:proofErr w:type="spellEnd"/>
      <w:r w:rsidRPr="009C71C9">
        <w:rPr>
          <w:rFonts w:ascii="細明體" w:eastAsia="細明體"/>
        </w:rPr>
        <w:t xml:space="preserve"> = INT_MAX</w:t>
      </w:r>
    </w:p>
    <w:p w14:paraId="78BEFC2B" w14:textId="583AA1D5" w:rsidR="009C71C9" w:rsidRPr="009C71C9" w:rsidRDefault="009C71C9" w:rsidP="009C71C9">
      <w:pPr>
        <w:spacing w:line="360" w:lineRule="exact"/>
        <w:rPr>
          <w:rFonts w:ascii="細明體" w:eastAsia="細明體"/>
        </w:rPr>
      </w:pPr>
      <w:r w:rsidRPr="009C71C9">
        <w:rPr>
          <w:rFonts w:ascii="細明體" w:eastAsia="細明體"/>
        </w:rPr>
        <w:t xml:space="preserve">             </w:t>
      </w:r>
      <w:r>
        <w:rPr>
          <w:rFonts w:ascii="細明體" w:eastAsia="細明體" w:hint="eastAsia"/>
        </w:rPr>
        <w:t xml:space="preserve"> </w:t>
      </w:r>
      <w:r w:rsidRPr="009C71C9">
        <w:rPr>
          <w:rFonts w:ascii="細明體" w:eastAsia="細明體"/>
        </w:rPr>
        <w:t>for each node n in A</w:t>
      </w:r>
    </w:p>
    <w:p w14:paraId="51DCE6AB" w14:textId="37187193" w:rsidR="009C71C9" w:rsidRPr="009C71C9" w:rsidRDefault="009C71C9" w:rsidP="009C71C9">
      <w:pPr>
        <w:spacing w:line="360" w:lineRule="exact"/>
        <w:rPr>
          <w:rFonts w:ascii="細明體" w:eastAsia="細明體"/>
        </w:rPr>
      </w:pPr>
      <w:r w:rsidRPr="009C71C9">
        <w:rPr>
          <w:rFonts w:ascii="細明體" w:eastAsia="細明體"/>
        </w:rPr>
        <w:t xml:space="preserve">                  </w:t>
      </w:r>
      <w:proofErr w:type="spellStart"/>
      <w:r w:rsidRPr="009C71C9">
        <w:rPr>
          <w:rFonts w:ascii="細明體" w:eastAsia="細明體"/>
        </w:rPr>
        <w:t>tmp</w:t>
      </w:r>
      <w:proofErr w:type="spellEnd"/>
      <w:r w:rsidRPr="009C71C9">
        <w:rPr>
          <w:rFonts w:ascii="細明體" w:eastAsia="細明體"/>
        </w:rPr>
        <w:t xml:space="preserve"> = weight(n)+D[n][</w:t>
      </w:r>
      <w:proofErr w:type="spellStart"/>
      <w:r w:rsidRPr="009C71C9">
        <w:rPr>
          <w:rFonts w:ascii="細明體" w:eastAsia="細明體"/>
        </w:rPr>
        <w:t>i</w:t>
      </w:r>
      <w:proofErr w:type="spellEnd"/>
      <w:r w:rsidRPr="009C71C9">
        <w:rPr>
          <w:rFonts w:ascii="細明體" w:eastAsia="細明體"/>
        </w:rPr>
        <w:t xml:space="preserve">][n]+D[n][n][j] </w:t>
      </w:r>
    </w:p>
    <w:p w14:paraId="228A2170" w14:textId="7B5BCE5A" w:rsidR="009C71C9" w:rsidRPr="009C71C9" w:rsidRDefault="009C71C9" w:rsidP="009C71C9">
      <w:pPr>
        <w:spacing w:line="360" w:lineRule="exact"/>
        <w:rPr>
          <w:rFonts w:ascii="細明體" w:eastAsia="細明體"/>
        </w:rPr>
      </w:pPr>
      <w:r w:rsidRPr="009C71C9">
        <w:rPr>
          <w:rFonts w:ascii="細明體" w:eastAsia="細明體"/>
        </w:rPr>
        <w:t xml:space="preserve">                  if( </w:t>
      </w:r>
      <w:proofErr w:type="spellStart"/>
      <w:r w:rsidRPr="009C71C9">
        <w:rPr>
          <w:rFonts w:ascii="細明體" w:eastAsia="細明體"/>
        </w:rPr>
        <w:t>tmp</w:t>
      </w:r>
      <w:proofErr w:type="spellEnd"/>
      <w:r w:rsidRPr="009C71C9">
        <w:rPr>
          <w:rFonts w:ascii="細明體" w:eastAsia="細明體"/>
        </w:rPr>
        <w:t xml:space="preserve"> &lt; </w:t>
      </w:r>
      <w:proofErr w:type="spellStart"/>
      <w:r w:rsidRPr="009C71C9">
        <w:rPr>
          <w:rFonts w:ascii="細明體" w:eastAsia="細明體"/>
        </w:rPr>
        <w:t>shortestDis</w:t>
      </w:r>
      <w:proofErr w:type="spellEnd"/>
      <w:r w:rsidRPr="009C71C9">
        <w:rPr>
          <w:rFonts w:ascii="細明體" w:eastAsia="細明體"/>
        </w:rPr>
        <w:t xml:space="preserve"> )</w:t>
      </w:r>
    </w:p>
    <w:p w14:paraId="28318E12" w14:textId="0C083B73" w:rsidR="009C71C9" w:rsidRPr="009C71C9" w:rsidRDefault="009C71C9" w:rsidP="009C71C9">
      <w:pPr>
        <w:spacing w:line="360" w:lineRule="exact"/>
        <w:rPr>
          <w:rFonts w:ascii="細明體" w:eastAsia="細明體"/>
        </w:rPr>
      </w:pPr>
      <w:r w:rsidRPr="009C71C9">
        <w:rPr>
          <w:rFonts w:ascii="細明體" w:eastAsia="細明體"/>
        </w:rPr>
        <w:t xml:space="preserve">                      </w:t>
      </w:r>
      <w:proofErr w:type="spellStart"/>
      <w:r w:rsidRPr="009C71C9">
        <w:rPr>
          <w:rFonts w:ascii="細明體" w:eastAsia="細明體"/>
        </w:rPr>
        <w:t>shortestDis</w:t>
      </w:r>
      <w:proofErr w:type="spellEnd"/>
      <w:r w:rsidRPr="009C71C9">
        <w:rPr>
          <w:rFonts w:ascii="細明體" w:eastAsia="細明體"/>
        </w:rPr>
        <w:t xml:space="preserve"> = </w:t>
      </w:r>
      <w:proofErr w:type="spellStart"/>
      <w:r w:rsidRPr="009C71C9">
        <w:rPr>
          <w:rFonts w:ascii="細明體" w:eastAsia="細明體"/>
        </w:rPr>
        <w:t>tmp</w:t>
      </w:r>
      <w:proofErr w:type="spellEnd"/>
    </w:p>
    <w:p w14:paraId="52341858" w14:textId="3820ACD6" w:rsidR="009C71C9" w:rsidRPr="009C71C9" w:rsidRDefault="009C71C9" w:rsidP="009C71C9">
      <w:pPr>
        <w:spacing w:line="360" w:lineRule="exact"/>
        <w:rPr>
          <w:rFonts w:ascii="細明體" w:eastAsia="細明體"/>
        </w:rPr>
      </w:pPr>
      <w:r w:rsidRPr="009C71C9">
        <w:rPr>
          <w:rFonts w:ascii="細明體" w:eastAsia="細明體"/>
        </w:rPr>
        <w:t xml:space="preserve">   </w:t>
      </w:r>
      <w:r>
        <w:rPr>
          <w:rFonts w:ascii="細明體" w:eastAsia="細明體" w:hint="eastAsia"/>
        </w:rPr>
        <w:t xml:space="preserve"> </w:t>
      </w:r>
      <w:r w:rsidRPr="009C71C9">
        <w:rPr>
          <w:rFonts w:ascii="細明體" w:eastAsia="細明體"/>
        </w:rPr>
        <w:t xml:space="preserve">(3) </w:t>
      </w:r>
      <w:r w:rsidRPr="009C71C9">
        <w:rPr>
          <w:rFonts w:ascii="細明體" w:eastAsia="細明體" w:hint="eastAsia"/>
        </w:rPr>
        <w:t>輸出</w:t>
      </w:r>
      <w:proofErr w:type="spellStart"/>
      <w:r w:rsidRPr="009C71C9">
        <w:rPr>
          <w:rFonts w:ascii="細明體" w:eastAsia="細明體"/>
        </w:rPr>
        <w:t>shortestDis</w:t>
      </w:r>
      <w:proofErr w:type="spellEnd"/>
      <w:r w:rsidRPr="009C71C9">
        <w:rPr>
          <w:rFonts w:ascii="細明體" w:eastAsia="細明體" w:hint="eastAsia"/>
        </w:rPr>
        <w:t>，若接著是新的</w:t>
      </w:r>
      <w:r w:rsidRPr="009C71C9">
        <w:rPr>
          <w:rFonts w:ascii="細明體" w:eastAsia="細明體"/>
        </w:rPr>
        <w:t>graph</w:t>
      </w:r>
      <w:r w:rsidRPr="009C71C9">
        <w:rPr>
          <w:rFonts w:ascii="細明體" w:eastAsia="細明體" w:hint="eastAsia"/>
        </w:rPr>
        <w:t>，回</w:t>
      </w:r>
      <w:r w:rsidRPr="009C71C9">
        <w:rPr>
          <w:rFonts w:ascii="細明體" w:eastAsia="細明體"/>
        </w:rPr>
        <w:t>(1)</w:t>
      </w:r>
      <w:r>
        <w:rPr>
          <w:rFonts w:ascii="細明體" w:eastAsia="細明體" w:hint="eastAsia"/>
        </w:rPr>
        <w:t>；</w:t>
      </w:r>
      <w:r w:rsidRPr="009C71C9">
        <w:rPr>
          <w:rFonts w:ascii="細明體" w:eastAsia="細明體"/>
        </w:rPr>
        <w:t>新的起終點，回(2)</w:t>
      </w:r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35FFED7B" w14:textId="77777777" w:rsidR="009C71C9" w:rsidRDefault="009C71C9" w:rsidP="009C71C9">
      <w:pPr>
        <w:spacing w:line="360" w:lineRule="exact"/>
        <w:ind w:firstLine="480"/>
        <w:rPr>
          <w:rFonts w:ascii="細明體" w:eastAsia="細明體"/>
        </w:rPr>
      </w:pPr>
      <w:r w:rsidRPr="009C71C9">
        <w:rPr>
          <w:rFonts w:ascii="細明體" w:eastAsia="細明體"/>
        </w:rPr>
        <w:t>V</w:t>
      </w:r>
      <w:r w:rsidRPr="009C71C9">
        <w:rPr>
          <w:rFonts w:ascii="細明體" w:eastAsia="細明體" w:hint="eastAsia"/>
        </w:rPr>
        <w:t>次</w:t>
      </w:r>
      <w:proofErr w:type="spellStart"/>
      <w:r w:rsidRPr="009C71C9">
        <w:rPr>
          <w:rFonts w:ascii="細明體" w:eastAsia="細明體"/>
        </w:rPr>
        <w:t>floyd-warshall</w:t>
      </w:r>
      <w:proofErr w:type="spellEnd"/>
      <w:r w:rsidRPr="009C71C9">
        <w:rPr>
          <w:rFonts w:ascii="細明體" w:eastAsia="細明體"/>
        </w:rPr>
        <w:t xml:space="preserve"> =&gt; O(V</w:t>
      </w:r>
      <w:r w:rsidRPr="009C71C9">
        <w:rPr>
          <w:rFonts w:ascii="細明體" w:eastAsia="細明體"/>
          <w:vertAlign w:val="superscript"/>
        </w:rPr>
        <w:t>4</w:t>
      </w:r>
      <w:r w:rsidRPr="009C71C9">
        <w:rPr>
          <w:rFonts w:ascii="細明體" w:eastAsia="細明體"/>
        </w:rPr>
        <w:t xml:space="preserve"> )</w:t>
      </w:r>
    </w:p>
    <w:p w14:paraId="4E52B40D" w14:textId="5C369BB2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6554EA88" w14:textId="77777777" w:rsidR="009C71C9" w:rsidRDefault="002B5D2A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p w14:paraId="410CA9DC" w14:textId="36C73FD8" w:rsidR="009C71C9" w:rsidRDefault="009C71C9">
      <w:pPr>
        <w:pStyle w:val="a4"/>
        <w:rPr>
          <w:rFonts w:ascii="細明體" w:eastAsia="細明體"/>
        </w:rPr>
      </w:pPr>
    </w:p>
    <w:p w14:paraId="4CF1CCD6" w14:textId="77777777" w:rsidR="009C71C9" w:rsidRDefault="009C71C9">
      <w:pPr>
        <w:pStyle w:val="a4"/>
        <w:rPr>
          <w:rFonts w:ascii="細明體" w:eastAsia="細明體"/>
        </w:rPr>
      </w:pPr>
    </w:p>
    <w:p w14:paraId="46CBB0CD" w14:textId="77777777" w:rsidR="009C71C9" w:rsidRDefault="009C71C9">
      <w:pPr>
        <w:pStyle w:val="a4"/>
        <w:rPr>
          <w:rFonts w:ascii="細明體" w:eastAsia="細明體"/>
        </w:rPr>
      </w:pPr>
    </w:p>
    <w:p w14:paraId="386A8941" w14:textId="77777777" w:rsidR="009C71C9" w:rsidRDefault="009C71C9">
      <w:pPr>
        <w:pStyle w:val="a4"/>
        <w:rPr>
          <w:rFonts w:ascii="細明體" w:eastAsia="細明體"/>
        </w:rPr>
      </w:pPr>
    </w:p>
    <w:p w14:paraId="732F0659" w14:textId="77777777" w:rsidR="009C71C9" w:rsidRDefault="009C71C9">
      <w:pPr>
        <w:pStyle w:val="a4"/>
        <w:rPr>
          <w:rFonts w:ascii="細明體" w:eastAsia="細明體"/>
        </w:rPr>
      </w:pPr>
    </w:p>
    <w:p w14:paraId="7DD04D83" w14:textId="77777777" w:rsidR="009C71C9" w:rsidRDefault="009C71C9">
      <w:pPr>
        <w:pStyle w:val="a4"/>
        <w:rPr>
          <w:rFonts w:ascii="細明體" w:eastAsia="細明體"/>
        </w:rPr>
      </w:pPr>
    </w:p>
    <w:p w14:paraId="55D2483D" w14:textId="771649B7" w:rsidR="002B5D2A" w:rsidRDefault="009C71C9">
      <w:pPr>
        <w:pStyle w:val="a4"/>
        <w:rPr>
          <w:rFonts w:ascii="細明體" w:eastAsia="細明體"/>
        </w:rPr>
      </w:pPr>
      <w:r w:rsidRPr="009C71C9">
        <w:rPr>
          <w:rFonts w:ascii="細明體" w:eastAsia="細明體"/>
        </w:rPr>
        <w:drawing>
          <wp:inline distT="0" distB="0" distL="0" distR="0" wp14:anchorId="128FBBDC" wp14:editId="138F313C">
            <wp:extent cx="5274310" cy="2446020"/>
            <wp:effectExtent l="0" t="0" r="2540" b="0"/>
            <wp:docPr id="1505966757" name="圖片 1" descr="一張含有 圖表, 行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66757" name="圖片 1" descr="一張含有 圖表, 行, 設計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D2A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12DDA" w14:textId="77777777" w:rsidR="00706346" w:rsidRDefault="00706346">
      <w:r>
        <w:separator/>
      </w:r>
    </w:p>
  </w:endnote>
  <w:endnote w:type="continuationSeparator" w:id="0">
    <w:p w14:paraId="3878FA62" w14:textId="77777777" w:rsidR="00706346" w:rsidRDefault="00706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FC73A" w14:textId="77777777" w:rsidR="00706346" w:rsidRDefault="00706346">
      <w:r>
        <w:separator/>
      </w:r>
    </w:p>
  </w:footnote>
  <w:footnote w:type="continuationSeparator" w:id="0">
    <w:p w14:paraId="7495DE08" w14:textId="77777777" w:rsidR="00706346" w:rsidRDefault="007063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038B"/>
    <w:multiLevelType w:val="hybridMultilevel"/>
    <w:tmpl w:val="13D660CC"/>
    <w:lvl w:ilvl="0" w:tplc="D2046A0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86C2D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2ADC1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2F4398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E0FA5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662A8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D0828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B4B8D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4E1D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83350B"/>
    <w:multiLevelType w:val="hybridMultilevel"/>
    <w:tmpl w:val="49828F44"/>
    <w:lvl w:ilvl="0" w:tplc="8B302B4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B407C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5C697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8CBE9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7AF91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3C705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B2D51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3A3E1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90574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83366267">
    <w:abstractNumId w:val="1"/>
  </w:num>
  <w:num w:numId="2" w16cid:durableId="201792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2B5D2A"/>
    <w:rsid w:val="00516E2A"/>
    <w:rsid w:val="006159D1"/>
    <w:rsid w:val="00706346"/>
    <w:rsid w:val="007E0253"/>
    <w:rsid w:val="009C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90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0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24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0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68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109</Words>
  <Characters>626</Characters>
  <Application>Microsoft Office Word</Application>
  <DocSecurity>0</DocSecurity>
  <Lines>5</Lines>
  <Paragraphs>1</Paragraphs>
  <ScaleCrop>false</ScaleCrop>
  <Company>NSYSU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信淳 尹</cp:lastModifiedBy>
  <cp:revision>3</cp:revision>
  <dcterms:created xsi:type="dcterms:W3CDTF">2021-04-01T05:39:00Z</dcterms:created>
  <dcterms:modified xsi:type="dcterms:W3CDTF">2024-04-25T13:17:00Z</dcterms:modified>
</cp:coreProperties>
</file>