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2DF0" w:rsidRDefault="00242DF0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40"/>
          <w:szCs w:val="40"/>
        </w:rPr>
      </w:pPr>
      <w:r>
        <w:rPr>
          <w:rFonts w:ascii="游ゴシック" w:eastAsia="游ゴシック" w:hAnsi="游ゴシック" w:hint="eastAsia"/>
          <w:sz w:val="40"/>
          <w:szCs w:val="40"/>
        </w:rPr>
        <w:t>技術評論社　会社概要</w:t>
      </w:r>
    </w:p>
    <w:p w:rsidR="00242DF0" w:rsidRDefault="00242DF0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color w:val="767676"/>
          <w:sz w:val="20"/>
          <w:szCs w:val="20"/>
        </w:rPr>
      </w:pPr>
      <w:r>
        <w:rPr>
          <w:rFonts w:ascii="游ゴシック" w:eastAsia="游ゴシック" w:hAnsi="游ゴシック" w:hint="eastAsia"/>
          <w:color w:val="767676"/>
          <w:sz w:val="20"/>
          <w:szCs w:val="20"/>
        </w:rPr>
        <w:t>2025</w:t>
      </w:r>
      <w:r>
        <w:rPr>
          <w:rFonts w:ascii="游ゴシック" w:eastAsia="游ゴシック" w:hAnsi="游ゴシック" w:hint="eastAsia"/>
          <w:color w:val="767676"/>
          <w:sz w:val="20"/>
          <w:szCs w:val="20"/>
        </w:rPr>
        <w:t>年</w:t>
      </w:r>
      <w:r>
        <w:rPr>
          <w:rFonts w:ascii="游ゴシック" w:eastAsia="游ゴシック" w:hAnsi="游ゴシック" w:hint="eastAsia"/>
          <w:color w:val="767676"/>
          <w:sz w:val="20"/>
          <w:szCs w:val="20"/>
        </w:rPr>
        <w:t>3</w:t>
      </w:r>
      <w:r>
        <w:rPr>
          <w:rFonts w:ascii="游ゴシック" w:eastAsia="游ゴシック" w:hAnsi="游ゴシック" w:hint="eastAsia"/>
          <w:color w:val="767676"/>
          <w:sz w:val="20"/>
          <w:szCs w:val="20"/>
        </w:rPr>
        <w:t>月</w:t>
      </w:r>
      <w:r>
        <w:rPr>
          <w:rFonts w:ascii="游ゴシック" w:eastAsia="游ゴシック" w:hAnsi="游ゴシック" w:hint="eastAsia"/>
          <w:color w:val="767676"/>
          <w:sz w:val="20"/>
          <w:szCs w:val="20"/>
        </w:rPr>
        <w:t>30</w:t>
      </w:r>
      <w:r>
        <w:rPr>
          <w:rFonts w:ascii="游ゴシック" w:eastAsia="游ゴシック" w:hAnsi="游ゴシック" w:hint="eastAsia"/>
          <w:color w:val="767676"/>
          <w:sz w:val="20"/>
          <w:szCs w:val="20"/>
        </w:rPr>
        <w:t>日</w:t>
      </w:r>
    </w:p>
    <w:p w:rsidR="00242DF0" w:rsidRDefault="00242DF0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color w:val="767676"/>
          <w:sz w:val="20"/>
          <w:szCs w:val="20"/>
        </w:rPr>
      </w:pPr>
      <w:r>
        <w:rPr>
          <w:rFonts w:ascii="游ゴシック" w:eastAsia="游ゴシック" w:hAnsi="游ゴシック" w:hint="eastAsia"/>
          <w:color w:val="767676"/>
          <w:sz w:val="20"/>
          <w:szCs w:val="20"/>
        </w:rPr>
        <w:t>15:25</w:t>
      </w:r>
    </w:p>
    <w:p w:rsidR="00242DF0" w:rsidRDefault="00242DF0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:rsidR="00242DF0" w:rsidRDefault="00242DF0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3</w:t>
      </w:r>
      <w:r>
        <w:rPr>
          <w:rFonts w:ascii="游ゴシック" w:eastAsia="游ゴシック" w:hAnsi="游ゴシック" w:hint="eastAsia"/>
          <w:sz w:val="22"/>
          <w:szCs w:val="22"/>
        </w:rPr>
        <w:t>月</w:t>
      </w:r>
      <w:r>
        <w:rPr>
          <w:rFonts w:ascii="游ゴシック" w:eastAsia="游ゴシック" w:hAnsi="游ゴシック" w:hint="eastAsia"/>
          <w:sz w:val="22"/>
          <w:szCs w:val="22"/>
        </w:rPr>
        <w:t>20</w:t>
      </w:r>
      <w:r>
        <w:rPr>
          <w:rFonts w:ascii="游ゴシック" w:eastAsia="游ゴシック" w:hAnsi="游ゴシック" w:hint="eastAsia"/>
          <w:sz w:val="22"/>
          <w:szCs w:val="22"/>
        </w:rPr>
        <w:t>日</w:t>
      </w:r>
      <w:r>
        <w:rPr>
          <w:rFonts w:ascii="游ゴシック" w:eastAsia="游ゴシック" w:hAnsi="游ゴシック" w:hint="eastAsia"/>
          <w:sz w:val="22"/>
          <w:szCs w:val="22"/>
        </w:rPr>
        <w:t>(</w:t>
      </w:r>
      <w:r>
        <w:rPr>
          <w:rFonts w:ascii="游ゴシック" w:eastAsia="游ゴシック" w:hAnsi="游ゴシック" w:hint="eastAsia"/>
          <w:sz w:val="22"/>
          <w:szCs w:val="22"/>
        </w:rPr>
        <w:t>月</w:t>
      </w:r>
      <w:r>
        <w:rPr>
          <w:rFonts w:ascii="游ゴシック" w:eastAsia="游ゴシック" w:hAnsi="游ゴシック" w:hint="eastAsia"/>
          <w:sz w:val="22"/>
          <w:szCs w:val="22"/>
        </w:rPr>
        <w:t>)</w:t>
      </w:r>
    </w:p>
    <w:p w:rsidR="00242DF0" w:rsidRDefault="00242DF0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株式会社</w:t>
      </w:r>
      <w:r>
        <w:rPr>
          <w:rFonts w:ascii="游ゴシック" w:eastAsia="游ゴシック" w:hAnsi="游ゴシック" w:hint="eastAsia"/>
          <w:sz w:val="22"/>
          <w:szCs w:val="22"/>
        </w:rPr>
        <w:t>Office</w:t>
      </w:r>
      <w:r>
        <w:rPr>
          <w:rFonts w:ascii="游ゴシック" w:eastAsia="游ゴシック" w:hAnsi="游ゴシック" w:hint="eastAsia"/>
          <w:sz w:val="22"/>
          <w:szCs w:val="22"/>
        </w:rPr>
        <w:t>アンカー</w:t>
      </w:r>
    </w:p>
    <w:p w:rsidR="00242DF0" w:rsidRDefault="00242DF0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新製品〇〇について</w:t>
      </w:r>
    </w:p>
    <w:p w:rsidR="00242DF0" w:rsidRDefault="00242DF0">
      <w:pPr>
        <w:numPr>
          <w:ilvl w:val="0"/>
          <w:numId w:val="1"/>
        </w:numPr>
        <w:textAlignment w:val="center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原材料コスト削減</w:t>
      </w:r>
    </w:p>
    <w:p w:rsidR="00242DF0" w:rsidRDefault="00242DF0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:rsidR="00242DF0" w:rsidRDefault="00242DF0">
      <w:pPr>
        <w:pStyle w:val="1"/>
        <w:spacing w:before="0" w:beforeAutospacing="0" w:after="0" w:afterAutospacing="0"/>
        <w:ind w:left="720"/>
        <w:rPr>
          <w:rFonts w:ascii="游ゴシック" w:eastAsia="游ゴシック" w:hAnsi="游ゴシック" w:hint="eastAsia"/>
          <w:color w:val="1E4E79"/>
          <w:sz w:val="32"/>
          <w:szCs w:val="32"/>
        </w:rPr>
      </w:pPr>
      <w:r>
        <w:rPr>
          <w:rFonts w:ascii="游ゴシック" w:eastAsia="游ゴシック" w:hAnsi="游ゴシック" w:hint="eastAsia"/>
          <w:color w:val="1E4E79"/>
          <w:sz w:val="32"/>
          <w:szCs w:val="32"/>
        </w:rPr>
        <w:t>株式会社</w:t>
      </w:r>
      <w:r>
        <w:rPr>
          <w:rFonts w:ascii="游ゴシック" w:eastAsia="游ゴシック" w:hAnsi="游ゴシック" w:hint="eastAsia"/>
          <w:color w:val="1E4E79"/>
          <w:sz w:val="32"/>
          <w:szCs w:val="32"/>
        </w:rPr>
        <w:t>Office</w:t>
      </w:r>
      <w:r>
        <w:rPr>
          <w:rFonts w:ascii="游ゴシック" w:eastAsia="游ゴシック" w:hAnsi="游ゴシック" w:hint="eastAsia"/>
          <w:color w:val="1E4E79"/>
          <w:sz w:val="32"/>
          <w:szCs w:val="32"/>
        </w:rPr>
        <w:t>アンカー</w:t>
      </w:r>
    </w:p>
    <w:p w:rsidR="00242DF0" w:rsidRDefault="00242DF0">
      <w:pPr>
        <w:pStyle w:val="Web"/>
        <w:spacing w:before="0" w:beforeAutospacing="0" w:after="0" w:afterAutospacing="0"/>
        <w:ind w:left="72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会社沿革</w:t>
      </w:r>
    </w:p>
    <w:p w:rsidR="00242DF0" w:rsidRDefault="00242DF0">
      <w:pPr>
        <w:pStyle w:val="Web"/>
        <w:spacing w:before="0" w:beforeAutospacing="0" w:after="0" w:afterAutospacing="0"/>
        <w:ind w:left="72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2001</w:t>
      </w:r>
      <w:r>
        <w:rPr>
          <w:rFonts w:ascii="游ゴシック" w:eastAsia="游ゴシック" w:hAnsi="游ゴシック" w:hint="eastAsia"/>
          <w:sz w:val="22"/>
          <w:szCs w:val="22"/>
        </w:rPr>
        <w:t>年</w:t>
      </w:r>
      <w:r>
        <w:rPr>
          <w:rFonts w:ascii="游ゴシック" w:eastAsia="游ゴシック" w:hAnsi="游ゴシック" w:hint="eastAsia"/>
          <w:sz w:val="22"/>
          <w:szCs w:val="22"/>
        </w:rPr>
        <w:t>6</w:t>
      </w:r>
      <w:r>
        <w:rPr>
          <w:rFonts w:ascii="游ゴシック" w:eastAsia="游ゴシック" w:hAnsi="游ゴシック" w:hint="eastAsia"/>
          <w:sz w:val="22"/>
          <w:szCs w:val="22"/>
        </w:rPr>
        <w:t>月</w:t>
      </w:r>
      <w:r>
        <w:rPr>
          <w:rFonts w:ascii="游ゴシック" w:eastAsia="游ゴシック" w:hAnsi="游ゴシック" w:hint="eastAsia"/>
          <w:sz w:val="22"/>
          <w:szCs w:val="22"/>
        </w:rPr>
        <w:t xml:space="preserve"> </w:t>
      </w:r>
      <w:r>
        <w:rPr>
          <w:rFonts w:ascii="游ゴシック" w:eastAsia="游ゴシック" w:hAnsi="游ゴシック" w:hint="eastAsia"/>
          <w:sz w:val="22"/>
          <w:szCs w:val="22"/>
        </w:rPr>
        <w:t>代表取締役として就任。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1207"/>
        <w:gridCol w:w="2804"/>
      </w:tblGrid>
      <w:tr w:rsidR="00000000">
        <w:trPr>
          <w:divId w:val="949582637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42DF0" w:rsidRDefault="00242DF0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 w:hint="eastAsia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お相手</w:t>
            </w:r>
          </w:p>
        </w:tc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42DF0" w:rsidRDefault="00242DF0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 w:hint="eastAsia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役職</w:t>
            </w:r>
          </w:p>
        </w:tc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42DF0" w:rsidRDefault="00242DF0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 w:hint="eastAsia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担当</w:t>
            </w:r>
          </w:p>
        </w:tc>
      </w:tr>
      <w:tr w:rsidR="00000000">
        <w:trPr>
          <w:divId w:val="949582637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42DF0" w:rsidRDefault="00242DF0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 w:hint="eastAsia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目黒様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42DF0" w:rsidRDefault="00242DF0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 w:hint="eastAsia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営業部長</w:t>
            </w:r>
          </w:p>
        </w:tc>
        <w:tc>
          <w:tcPr>
            <w:tcW w:w="2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42DF0" w:rsidRDefault="00242DF0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 w:hint="eastAsia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営業</w:t>
            </w:r>
          </w:p>
          <w:p w:rsidR="00242DF0" w:rsidRDefault="00242DF0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 w:hint="eastAsia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94958263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42DF0" w:rsidRDefault="00242DF0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 w:hint="eastAsia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 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42DF0" w:rsidRDefault="00242DF0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 w:hint="eastAsia"/>
                <w:color w:val="FA0000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color w:val="FA0000"/>
                <w:sz w:val="22"/>
                <w:szCs w:val="22"/>
              </w:rPr>
              <w:t>経理部長</w:t>
            </w:r>
          </w:p>
        </w:tc>
        <w:tc>
          <w:tcPr>
            <w:tcW w:w="2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42DF0" w:rsidRDefault="00242DF0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 w:hint="eastAsia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名前：技術評論社</w:t>
            </w:r>
          </w:p>
          <w:p w:rsidR="00242DF0" w:rsidRDefault="00242DF0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 w:hint="eastAsia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color w:val="FA0000"/>
                <w:sz w:val="22"/>
                <w:szCs w:val="22"/>
              </w:rPr>
              <w:t>本社所在地</w:t>
            </w: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：東京都新宿区</w:t>
            </w:r>
          </w:p>
          <w:p w:rsidR="00242DF0" w:rsidRDefault="00242DF0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 w:hint="eastAsia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  <w:highlight w:val="yellow"/>
              </w:rPr>
              <w:t>設立：</w:t>
            </w:r>
            <w:r>
              <w:rPr>
                <w:rFonts w:ascii="游ゴシック" w:eastAsia="游ゴシック" w:hAnsi="游ゴシック" w:hint="eastAsia"/>
                <w:sz w:val="22"/>
                <w:szCs w:val="22"/>
                <w:highlight w:val="yellow"/>
              </w:rPr>
              <w:t>1969</w:t>
            </w:r>
            <w:r>
              <w:rPr>
                <w:rFonts w:ascii="游ゴシック" w:eastAsia="游ゴシック" w:hAnsi="游ゴシック" w:hint="eastAsia"/>
                <w:sz w:val="22"/>
                <w:szCs w:val="22"/>
                <w:highlight w:val="yellow"/>
              </w:rPr>
              <w:t>年</w:t>
            </w:r>
            <w:r>
              <w:rPr>
                <w:rFonts w:ascii="游ゴシック" w:eastAsia="游ゴシック" w:hAnsi="游ゴシック" w:hint="eastAsia"/>
                <w:sz w:val="22"/>
                <w:szCs w:val="22"/>
                <w:highlight w:val="yellow"/>
              </w:rPr>
              <w:t>3</w:t>
            </w:r>
            <w:r>
              <w:rPr>
                <w:rFonts w:ascii="游ゴシック" w:eastAsia="游ゴシック" w:hAnsi="游ゴシック" w:hint="eastAsia"/>
                <w:sz w:val="22"/>
                <w:szCs w:val="22"/>
                <w:highlight w:val="yellow"/>
              </w:rPr>
              <w:t>月</w:t>
            </w:r>
          </w:p>
          <w:p w:rsidR="00242DF0" w:rsidRDefault="00242DF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〒</w:t>
            </w: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899-9999</w:t>
            </w:r>
          </w:p>
          <w:p w:rsidR="00242DF0" w:rsidRDefault="00242DF0">
            <w:pPr>
              <w:pStyle w:val="Web"/>
              <w:spacing w:before="0" w:beforeAutospacing="0" w:after="0" w:afterAutospacing="0"/>
              <w:rPr>
                <w:rFonts w:ascii="Segoe UI Emoji" w:hAnsi="Segoe UI Emoji"/>
                <w:sz w:val="22"/>
                <w:szCs w:val="22"/>
              </w:rPr>
            </w:pPr>
            <w:r>
              <w:rPr>
                <w:rFonts w:ascii="Segoe UI Emoji" w:hAnsi="Segoe UI Emoji"/>
                <w:sz w:val="22"/>
                <w:szCs w:val="22"/>
              </w:rPr>
              <w:t>😂</w:t>
            </w:r>
          </w:p>
        </w:tc>
      </w:tr>
    </w:tbl>
    <w:p w:rsidR="00242DF0" w:rsidRDefault="00242DF0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:rsidR="00242DF0" w:rsidRDefault="00242DF0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名前：技術評論社</w:t>
      </w:r>
    </w:p>
    <w:p w:rsidR="00242DF0" w:rsidRDefault="00242DF0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本社所在地：東京都新宿区</w:t>
      </w:r>
    </w:p>
    <w:p w:rsidR="00242DF0" w:rsidRDefault="00242DF0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設立：</w:t>
      </w:r>
      <w:r>
        <w:rPr>
          <w:rFonts w:ascii="游ゴシック" w:eastAsia="游ゴシック" w:hAnsi="游ゴシック" w:hint="eastAsia"/>
          <w:sz w:val="22"/>
          <w:szCs w:val="22"/>
        </w:rPr>
        <w:t>1969</w:t>
      </w:r>
      <w:r>
        <w:rPr>
          <w:rFonts w:ascii="游ゴシック" w:eastAsia="游ゴシック" w:hAnsi="游ゴシック" w:hint="eastAsia"/>
          <w:sz w:val="22"/>
          <w:szCs w:val="22"/>
        </w:rPr>
        <w:t>年</w:t>
      </w:r>
      <w:r>
        <w:rPr>
          <w:rFonts w:ascii="游ゴシック" w:eastAsia="游ゴシック" w:hAnsi="游ゴシック" w:hint="eastAsia"/>
          <w:sz w:val="22"/>
          <w:szCs w:val="22"/>
        </w:rPr>
        <w:t>3</w:t>
      </w:r>
      <w:r>
        <w:rPr>
          <w:rFonts w:ascii="游ゴシック" w:eastAsia="游ゴシック" w:hAnsi="游ゴシック" w:hint="eastAsia"/>
          <w:sz w:val="22"/>
          <w:szCs w:val="22"/>
        </w:rPr>
        <w:t>月</w:t>
      </w:r>
    </w:p>
    <w:p w:rsidR="00242DF0" w:rsidRDefault="00242DF0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〒</w:t>
      </w:r>
      <w:r>
        <w:rPr>
          <w:rFonts w:ascii="游ゴシック" w:eastAsia="游ゴシック" w:hAnsi="游ゴシック" w:hint="eastAsia"/>
          <w:sz w:val="22"/>
          <w:szCs w:val="22"/>
        </w:rPr>
        <w:t>899-9999</w:t>
      </w:r>
    </w:p>
    <w:p w:rsidR="00242DF0" w:rsidRDefault="00242DF0">
      <w:pPr>
        <w:pStyle w:val="Web"/>
        <w:spacing w:before="0" w:beforeAutospacing="0" w:after="0" w:afterAutospacing="0"/>
        <w:rPr>
          <w:rFonts w:ascii="Segoe UI Emoji" w:eastAsia="游ゴシック" w:hAnsi="Segoe UI Emoji" w:hint="eastAsia"/>
          <w:sz w:val="22"/>
          <w:szCs w:val="22"/>
        </w:rPr>
      </w:pPr>
      <w:r>
        <w:rPr>
          <w:rFonts w:ascii="Segoe UI Emoji" w:eastAsia="游ゴシック" w:hAnsi="Segoe UI Emoji"/>
          <w:sz w:val="22"/>
          <w:szCs w:val="22"/>
        </w:rPr>
        <w:t>😂</w:t>
      </w:r>
    </w:p>
    <w:sectPr w:rsidR="00000000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42DF0" w:rsidRDefault="00242DF0" w:rsidP="00242DF0">
      <w:r>
        <w:separator/>
      </w:r>
    </w:p>
  </w:endnote>
  <w:endnote w:type="continuationSeparator" w:id="0">
    <w:p w:rsidR="00242DF0" w:rsidRDefault="00242DF0" w:rsidP="00242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42DF0" w:rsidRDefault="00242DF0" w:rsidP="00242DF0">
      <w:r>
        <w:separator/>
      </w:r>
    </w:p>
  </w:footnote>
  <w:footnote w:type="continuationSeparator" w:id="0">
    <w:p w:rsidR="00242DF0" w:rsidRDefault="00242DF0" w:rsidP="00242D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91F41"/>
    <w:multiLevelType w:val="multilevel"/>
    <w:tmpl w:val="7F2E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A82BE7"/>
    <w:multiLevelType w:val="multilevel"/>
    <w:tmpl w:val="0ACE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6592533">
    <w:abstractNumId w:val="1"/>
  </w:num>
  <w:num w:numId="2" w16cid:durableId="123458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840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F0"/>
    <w:rsid w:val="00242DF0"/>
    <w:rsid w:val="008C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5:chartTrackingRefBased/>
  <w15:docId w15:val="{533B9662-20F0-446C-84E9-B74C9CD6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42DF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42DF0"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242DF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42DF0"/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582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忍 西園</dc:creator>
  <cp:keywords/>
  <dc:description/>
  <cp:lastModifiedBy>忍 西園</cp:lastModifiedBy>
  <cp:revision>2</cp:revision>
  <dcterms:created xsi:type="dcterms:W3CDTF">2025-03-30T10:03:00Z</dcterms:created>
  <dcterms:modified xsi:type="dcterms:W3CDTF">2025-03-30T10:03:00Z</dcterms:modified>
</cp:coreProperties>
</file>