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u w:val="single"/>
          <w:lang w:val="en-US"/>
        </w:rPr>
        <w:t xml:space="preserve"> API ‘s URL: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Post method to add employee records both single and multiple records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URL ------&gt;http://localhost:6002/employees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/>
        </w:rPr>
        <w:t>PAYLOAD ------&gt;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"Madhuri"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"Kaki"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"kakimadhuri9010@gmail.com"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20000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         //adding single record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"Madhuri"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"Kaki"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"kakimadhuri9010@gmail.com"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20000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"Madhuri"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"Kaki"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"kakimadhuri9010@gmail.com"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20000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         //adding multiple records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Put method to update Employee records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URL ----&gt;http://localhost:6002/employees/1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/>
        </w:rPr>
        <w:t>PAYLOAD -----&gt;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"Madhuri"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"Kaki"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"kakimadhuri9010@gmail.com"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20000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  //updating single records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ADCA05"/>
    <w:multiLevelType w:val="singleLevel"/>
    <w:tmpl w:val="35ADCA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83684"/>
    <w:rsid w:val="0968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2023-08-06T18:18:00Z</dcterms:created>
  <dc:creator>Jaya Madhuri</dc:creator>
  <cp:lastModifiedBy>Jaya Madhuri</cp:lastModifiedBy>
  <dcterms:modified xsi:type="dcterms:W3CDTF">2023-08-06T18:41:49Z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E1FA4AAE9F05464589B6A41C500046E4</vt:lpwstr>
  </property>
</Properties>
</file>