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789AF" w14:textId="77777777" w:rsidR="00D56DCF" w:rsidRDefault="00117243">
      <w:pPr>
        <w:pStyle w:val="BodyText"/>
      </w:pPr>
      <w:r>
        <w:pict w14:anchorId="22D9FB4F">
          <v:group id="_x0000_s2053" style="position:absolute;margin-left:59.15pt;margin-top:30.65pt;width:525.2pt;height:730.7pt;z-index:-251653120;mso-position-horizontal-relative:page;mso-position-vertical-relative:page" coordorigin="1183,613" coordsize="10504,14614">
            <v:line id="_x0000_s2059" style="position:absolute" from="1183,642" to="11686,642" strokeweight="2.88pt"/>
            <v:line id="_x0000_s2058" style="position:absolute" from="1255,692" to="11614,692" strokeweight=".72pt"/>
            <v:line id="_x0000_s2057" style="position:absolute" from="1183,15198" to="11686,15198" strokeweight="2.88pt"/>
            <v:line id="_x0000_s2056" style="position:absolute" from="1255,15147" to="11614,15147" strokeweight=".72pt"/>
            <v:shape id="_x0000_s2055" style="position:absolute;left:1211;top:613;width:10446;height:14614" coordorigin="1212,613" coordsize="10446,14614" o:spt="100" adj="0,,0" path="m1212,613r,14613m11657,671r,14555e" filled="f" strokeweight="2.88pt">
              <v:stroke joinstyle="round"/>
              <v:formulas/>
              <v:path arrowok="t" o:connecttype="segments"/>
            </v:shape>
            <v:shape id="_x0000_s2054" style="position:absolute;left:1262;top:685;width:10345;height:14470" coordorigin="1262,685" coordsize="10345,14470" o:spt="100" adj="0,,0" path="m1262,685r,14455m11607,699r,14455e" filled="f" strokeweight=".72pt">
              <v:stroke joinstyle="round"/>
              <v:formulas/>
              <v:path arrowok="t" o:connecttype="segments"/>
            </v:shape>
            <w10:wrap anchorx="page" anchory="page"/>
          </v:group>
        </w:pict>
      </w:r>
    </w:p>
    <w:p w14:paraId="26D9D891" w14:textId="77777777" w:rsidR="00D56DCF" w:rsidRDefault="00D56DCF">
      <w:pPr>
        <w:pStyle w:val="BodyText"/>
        <w:spacing w:before="2"/>
      </w:pPr>
    </w:p>
    <w:p w14:paraId="0E55EBED" w14:textId="7C678326" w:rsidR="00D56DCF" w:rsidRDefault="00117243">
      <w:pPr>
        <w:spacing w:before="86" w:line="516" w:lineRule="auto"/>
        <w:ind w:right="1852" w:firstLine="1760"/>
        <w:jc w:val="center"/>
        <w:rPr>
          <w:b/>
          <w:spacing w:val="1"/>
          <w:sz w:val="26"/>
          <w:szCs w:val="26"/>
        </w:rPr>
      </w:pPr>
      <w:r>
        <w:rPr>
          <w:sz w:val="26"/>
          <w:szCs w:val="26"/>
        </w:rPr>
        <w:pict w14:anchorId="5EB0312D">
          <v:shape id="_x0000_s2052" style="position:absolute;left:0;text-align:left;margin-left:285.4pt;margin-top:59.55pt;width:3.05pt;height:.1pt;z-index:-251654144;mso-position-horizontal-relative:page;mso-position-vertical-relative:text;mso-width-relative:page;mso-height-relative:page" coordorigin="5708,1191" coordsize="61,0" path="m5708,1191r30,l5768,1191e" filled="f" strokeweight="2.8pt">
            <v:path arrowok="t"/>
            <w10:wrap anchorx="page"/>
          </v:shape>
        </w:pict>
      </w:r>
      <w:r w:rsidR="00B67C19">
        <w:rPr>
          <w:b/>
          <w:sz w:val="26"/>
          <w:szCs w:val="26"/>
        </w:rPr>
        <w:t>ĐẠI</w:t>
      </w:r>
      <w:r w:rsidR="00B67C19">
        <w:rPr>
          <w:b/>
          <w:spacing w:val="-2"/>
          <w:sz w:val="26"/>
          <w:szCs w:val="26"/>
        </w:rPr>
        <w:t xml:space="preserve"> </w:t>
      </w:r>
      <w:r w:rsidR="00B67C19">
        <w:rPr>
          <w:b/>
          <w:sz w:val="26"/>
          <w:szCs w:val="26"/>
        </w:rPr>
        <w:t>HỌC QUỐC</w:t>
      </w:r>
      <w:r w:rsidR="00B67C19">
        <w:rPr>
          <w:b/>
          <w:spacing w:val="-1"/>
          <w:sz w:val="26"/>
          <w:szCs w:val="26"/>
        </w:rPr>
        <w:t xml:space="preserve"> </w:t>
      </w:r>
      <w:r w:rsidR="00B67C19">
        <w:rPr>
          <w:b/>
          <w:sz w:val="26"/>
          <w:szCs w:val="26"/>
        </w:rPr>
        <w:t>GIA</w:t>
      </w:r>
      <w:r w:rsidR="00B67C19">
        <w:rPr>
          <w:b/>
          <w:spacing w:val="3"/>
          <w:sz w:val="26"/>
          <w:szCs w:val="26"/>
        </w:rPr>
        <w:t xml:space="preserve"> </w:t>
      </w:r>
      <w:r w:rsidR="00B67C19">
        <w:rPr>
          <w:b/>
          <w:sz w:val="26"/>
          <w:szCs w:val="26"/>
        </w:rPr>
        <w:t>TP.HCM</w:t>
      </w:r>
    </w:p>
    <w:p w14:paraId="11488DE3" w14:textId="2A1F47F6" w:rsidR="00D56DCF" w:rsidRDefault="00571255">
      <w:pPr>
        <w:spacing w:before="86" w:line="516" w:lineRule="auto"/>
        <w:ind w:right="1852" w:firstLine="1760"/>
        <w:jc w:val="center"/>
        <w:rPr>
          <w:b/>
          <w:sz w:val="26"/>
          <w:szCs w:val="26"/>
        </w:rPr>
      </w:pPr>
      <w:r>
        <w:rPr>
          <w:noProof/>
          <w:sz w:val="26"/>
          <w:szCs w:val="26"/>
        </w:rPr>
        <w:drawing>
          <wp:anchor distT="0" distB="0" distL="0" distR="0" simplePos="0" relativeHeight="251661312" behindDoc="0" locked="0" layoutInCell="1" allowOverlap="1" wp14:anchorId="1F8ABCA0" wp14:editId="5EEE6078">
            <wp:simplePos x="0" y="0"/>
            <wp:positionH relativeFrom="page">
              <wp:posOffset>3573523</wp:posOffset>
            </wp:positionH>
            <wp:positionV relativeFrom="paragraph">
              <wp:posOffset>642620</wp:posOffset>
            </wp:positionV>
            <wp:extent cx="1484630" cy="11480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84630" cy="1148080"/>
                    </a:xfrm>
                    <a:prstGeom prst="rect">
                      <a:avLst/>
                    </a:prstGeom>
                  </pic:spPr>
                </pic:pic>
              </a:graphicData>
            </a:graphic>
          </wp:anchor>
        </w:drawing>
      </w:r>
      <w:r w:rsidR="00B67C19">
        <w:rPr>
          <w:b/>
          <w:sz w:val="26"/>
          <w:szCs w:val="26"/>
        </w:rPr>
        <w:t>TRƯỜNG</w:t>
      </w:r>
      <w:r w:rsidR="00B67C19">
        <w:rPr>
          <w:b/>
          <w:spacing w:val="-3"/>
          <w:sz w:val="26"/>
          <w:szCs w:val="26"/>
        </w:rPr>
        <w:t xml:space="preserve"> </w:t>
      </w:r>
      <w:r w:rsidR="00B67C19">
        <w:rPr>
          <w:b/>
          <w:sz w:val="26"/>
          <w:szCs w:val="26"/>
        </w:rPr>
        <w:t>ĐẠI</w:t>
      </w:r>
      <w:r w:rsidR="00B67C19">
        <w:rPr>
          <w:b/>
          <w:spacing w:val="-3"/>
          <w:sz w:val="26"/>
          <w:szCs w:val="26"/>
        </w:rPr>
        <w:t xml:space="preserve"> </w:t>
      </w:r>
      <w:r w:rsidR="00B67C19">
        <w:rPr>
          <w:b/>
          <w:sz w:val="26"/>
          <w:szCs w:val="26"/>
        </w:rPr>
        <w:t>HỌC</w:t>
      </w:r>
      <w:r w:rsidR="00B67C19">
        <w:rPr>
          <w:b/>
          <w:spacing w:val="-1"/>
          <w:sz w:val="26"/>
          <w:szCs w:val="26"/>
        </w:rPr>
        <w:t xml:space="preserve"> </w:t>
      </w:r>
      <w:r w:rsidR="00B67C19">
        <w:rPr>
          <w:b/>
          <w:sz w:val="26"/>
          <w:szCs w:val="26"/>
        </w:rPr>
        <w:t>CÔNG</w:t>
      </w:r>
      <w:r w:rsidR="00B67C19">
        <w:rPr>
          <w:b/>
          <w:spacing w:val="-3"/>
          <w:sz w:val="26"/>
          <w:szCs w:val="26"/>
        </w:rPr>
        <w:t xml:space="preserve"> </w:t>
      </w:r>
      <w:r w:rsidR="00B67C19">
        <w:rPr>
          <w:b/>
          <w:sz w:val="26"/>
          <w:szCs w:val="26"/>
        </w:rPr>
        <w:t>NGHỆ</w:t>
      </w:r>
      <w:r w:rsidR="00B67C19">
        <w:rPr>
          <w:b/>
          <w:spacing w:val="-2"/>
          <w:sz w:val="26"/>
          <w:szCs w:val="26"/>
        </w:rPr>
        <w:t xml:space="preserve"> </w:t>
      </w:r>
      <w:r w:rsidR="00B67C19">
        <w:rPr>
          <w:b/>
          <w:sz w:val="26"/>
          <w:szCs w:val="26"/>
        </w:rPr>
        <w:t>THÔNG</w:t>
      </w:r>
      <w:r w:rsidR="00B67C19">
        <w:rPr>
          <w:b/>
          <w:spacing w:val="1"/>
          <w:sz w:val="26"/>
          <w:szCs w:val="26"/>
        </w:rPr>
        <w:t xml:space="preserve"> </w:t>
      </w:r>
      <w:r w:rsidR="00B67C19">
        <w:rPr>
          <w:b/>
          <w:sz w:val="26"/>
          <w:szCs w:val="26"/>
        </w:rPr>
        <w:t>TIN</w:t>
      </w:r>
    </w:p>
    <w:p w14:paraId="2777E614" w14:textId="7D0F0815" w:rsidR="00D56DCF" w:rsidRPr="004362E1" w:rsidRDefault="00B67C19" w:rsidP="004362E1">
      <w:pPr>
        <w:spacing w:before="294" w:line="516" w:lineRule="auto"/>
        <w:ind w:right="1890" w:firstLine="2200"/>
        <w:jc w:val="center"/>
        <w:rPr>
          <w:b/>
          <w:sz w:val="24"/>
          <w:szCs w:val="24"/>
          <w:lang w:val="en-US"/>
        </w:rPr>
      </w:pPr>
      <w:r w:rsidRPr="004362E1">
        <w:rPr>
          <w:b/>
          <w:sz w:val="24"/>
          <w:szCs w:val="24"/>
        </w:rPr>
        <w:t>MÔN</w:t>
      </w:r>
      <w:r w:rsidRPr="004362E1">
        <w:rPr>
          <w:b/>
          <w:spacing w:val="-2"/>
          <w:sz w:val="24"/>
          <w:szCs w:val="24"/>
        </w:rPr>
        <w:t xml:space="preserve"> </w:t>
      </w:r>
      <w:r w:rsidRPr="004362E1">
        <w:rPr>
          <w:b/>
          <w:sz w:val="24"/>
          <w:szCs w:val="24"/>
        </w:rPr>
        <w:t>HỌC:</w:t>
      </w:r>
      <w:r w:rsidR="004362E1" w:rsidRPr="004362E1">
        <w:rPr>
          <w:b/>
          <w:spacing w:val="-2"/>
          <w:sz w:val="24"/>
          <w:szCs w:val="24"/>
          <w:lang w:val="en-US"/>
        </w:rPr>
        <w:t xml:space="preserve">  AN TOÀN MẠNG KHÔNG DÂY VÀ DI ĐỘNG</w:t>
      </w:r>
    </w:p>
    <w:p w14:paraId="3DC251FA" w14:textId="2EFC4BE2" w:rsidR="00D56DCF" w:rsidRPr="00A63CC5" w:rsidRDefault="00B67C19">
      <w:pPr>
        <w:spacing w:before="294" w:line="516" w:lineRule="auto"/>
        <w:ind w:right="1890" w:firstLine="2200"/>
        <w:jc w:val="center"/>
        <w:rPr>
          <w:b/>
          <w:sz w:val="26"/>
          <w:szCs w:val="26"/>
          <w:lang w:val="en-US"/>
        </w:rPr>
      </w:pPr>
      <w:r>
        <w:rPr>
          <w:b/>
          <w:sz w:val="26"/>
          <w:szCs w:val="26"/>
        </w:rPr>
        <w:t>BÁO</w:t>
      </w:r>
      <w:r>
        <w:rPr>
          <w:b/>
          <w:spacing w:val="-1"/>
          <w:sz w:val="26"/>
          <w:szCs w:val="26"/>
        </w:rPr>
        <w:t xml:space="preserve"> </w:t>
      </w:r>
      <w:r>
        <w:rPr>
          <w:b/>
          <w:sz w:val="26"/>
          <w:szCs w:val="26"/>
        </w:rPr>
        <w:t>CÁO ĐỒ ÁN</w:t>
      </w:r>
      <w:r>
        <w:rPr>
          <w:b/>
          <w:sz w:val="26"/>
          <w:szCs w:val="26"/>
          <w:lang w:val="vi-VN"/>
        </w:rPr>
        <w:t xml:space="preserve"> </w:t>
      </w:r>
      <w:r w:rsidR="00A63CC5">
        <w:rPr>
          <w:b/>
          <w:sz w:val="26"/>
          <w:szCs w:val="26"/>
          <w:lang w:val="en-US"/>
        </w:rPr>
        <w:t>CUỐI KÌ</w:t>
      </w:r>
    </w:p>
    <w:p w14:paraId="10CF0217" w14:textId="6C6B0D4D" w:rsidR="00470BAE" w:rsidRPr="00470BAE" w:rsidRDefault="00470BAE" w:rsidP="00470BAE">
      <w:pPr>
        <w:tabs>
          <w:tab w:val="left" w:pos="3240"/>
        </w:tabs>
        <w:spacing w:before="1" w:line="516" w:lineRule="auto"/>
        <w:ind w:left="3600" w:right="2642" w:hanging="180"/>
        <w:rPr>
          <w:b/>
          <w:i/>
          <w:iCs/>
          <w:sz w:val="26"/>
          <w:szCs w:val="26"/>
          <w:lang w:val="en-US"/>
        </w:rPr>
      </w:pPr>
      <w:r w:rsidRPr="00470BAE">
        <w:rPr>
          <w:b/>
          <w:i/>
          <w:iCs/>
          <w:sz w:val="26"/>
          <w:szCs w:val="26"/>
        </w:rPr>
        <w:t>Mitigating adversarial evasion attacks of ransomware using</w:t>
      </w:r>
      <w:r w:rsidRPr="00470BAE">
        <w:rPr>
          <w:b/>
          <w:i/>
          <w:iCs/>
          <w:sz w:val="26"/>
          <w:szCs w:val="26"/>
          <w:lang w:val="en-US"/>
        </w:rPr>
        <w:t xml:space="preserve"> </w:t>
      </w:r>
      <w:r w:rsidRPr="00470BAE">
        <w:rPr>
          <w:b/>
          <w:i/>
          <w:iCs/>
          <w:sz w:val="26"/>
          <w:szCs w:val="26"/>
        </w:rPr>
        <w:t>ensemble</w:t>
      </w:r>
      <w:r w:rsidRPr="00470BAE">
        <w:rPr>
          <w:b/>
          <w:i/>
          <w:iCs/>
          <w:sz w:val="26"/>
          <w:szCs w:val="26"/>
          <w:lang w:val="en-US"/>
        </w:rPr>
        <w:t xml:space="preserve"> </w:t>
      </w:r>
      <w:r w:rsidRPr="00470BAE">
        <w:rPr>
          <w:b/>
          <w:i/>
          <w:iCs/>
          <w:sz w:val="26"/>
          <w:szCs w:val="26"/>
        </w:rPr>
        <w:t>learning</w:t>
      </w:r>
    </w:p>
    <w:p w14:paraId="08B6FDF3" w14:textId="3122B8B5" w:rsidR="00D56DCF" w:rsidRDefault="00B67C19">
      <w:pPr>
        <w:spacing w:before="1" w:line="516" w:lineRule="auto"/>
        <w:ind w:right="2642" w:firstLine="3080"/>
        <w:jc w:val="center"/>
        <w:rPr>
          <w:b/>
          <w:sz w:val="26"/>
          <w:szCs w:val="26"/>
        </w:rPr>
      </w:pPr>
      <w:r>
        <w:rPr>
          <w:b/>
          <w:sz w:val="26"/>
          <w:szCs w:val="26"/>
        </w:rPr>
        <w:t>Giảng</w:t>
      </w:r>
      <w:r>
        <w:rPr>
          <w:b/>
          <w:spacing w:val="-3"/>
          <w:sz w:val="26"/>
          <w:szCs w:val="26"/>
        </w:rPr>
        <w:t xml:space="preserve"> </w:t>
      </w:r>
      <w:r>
        <w:rPr>
          <w:b/>
          <w:sz w:val="26"/>
          <w:szCs w:val="26"/>
        </w:rPr>
        <w:t>viên</w:t>
      </w:r>
      <w:r>
        <w:rPr>
          <w:b/>
          <w:spacing w:val="-2"/>
          <w:sz w:val="26"/>
          <w:szCs w:val="26"/>
        </w:rPr>
        <w:t xml:space="preserve"> </w:t>
      </w:r>
      <w:r>
        <w:rPr>
          <w:b/>
          <w:sz w:val="26"/>
          <w:szCs w:val="26"/>
        </w:rPr>
        <w:t>hướng</w:t>
      </w:r>
      <w:r>
        <w:rPr>
          <w:b/>
          <w:spacing w:val="-2"/>
          <w:sz w:val="26"/>
          <w:szCs w:val="26"/>
        </w:rPr>
        <w:t xml:space="preserve"> </w:t>
      </w:r>
      <w:r>
        <w:rPr>
          <w:b/>
          <w:sz w:val="26"/>
          <w:szCs w:val="26"/>
        </w:rPr>
        <w:t>dẫn:</w:t>
      </w:r>
      <w:r>
        <w:rPr>
          <w:b/>
          <w:sz w:val="26"/>
          <w:szCs w:val="26"/>
          <w:lang w:val="vi-VN"/>
        </w:rPr>
        <w:t xml:space="preserve"> </w:t>
      </w:r>
      <w:r w:rsidR="00470BAE">
        <w:rPr>
          <w:b/>
          <w:sz w:val="26"/>
          <w:szCs w:val="26"/>
          <w:lang w:val="en-US"/>
        </w:rPr>
        <w:t>Phan Thế Duy</w:t>
      </w:r>
      <w:r>
        <w:rPr>
          <w:b/>
          <w:spacing w:val="-3"/>
          <w:sz w:val="26"/>
          <w:szCs w:val="26"/>
          <w:lang w:val="vi-VN"/>
        </w:rPr>
        <w:br/>
      </w:r>
      <w:r>
        <w:rPr>
          <w:b/>
          <w:spacing w:val="-3"/>
          <w:sz w:val="26"/>
          <w:szCs w:val="26"/>
          <w:lang w:val="vi-VN"/>
        </w:rPr>
        <w:tab/>
      </w:r>
      <w:r>
        <w:rPr>
          <w:b/>
          <w:spacing w:val="-3"/>
          <w:sz w:val="26"/>
          <w:szCs w:val="26"/>
          <w:lang w:val="vi-VN"/>
        </w:rPr>
        <w:tab/>
      </w:r>
      <w:r>
        <w:rPr>
          <w:b/>
          <w:spacing w:val="-3"/>
          <w:sz w:val="26"/>
          <w:szCs w:val="26"/>
          <w:lang w:val="vi-VN"/>
        </w:rPr>
        <w:tab/>
      </w:r>
      <w:r>
        <w:rPr>
          <w:b/>
          <w:spacing w:val="-3"/>
          <w:sz w:val="26"/>
          <w:szCs w:val="26"/>
          <w:lang w:val="vi-VN"/>
        </w:rPr>
        <w:tab/>
      </w:r>
      <w:r>
        <w:rPr>
          <w:b/>
          <w:sz w:val="26"/>
          <w:szCs w:val="26"/>
        </w:rPr>
        <w:t>NT</w:t>
      </w:r>
      <w:r w:rsidR="006A18A8">
        <w:rPr>
          <w:b/>
          <w:sz w:val="26"/>
          <w:szCs w:val="26"/>
          <w:lang w:val="en-US"/>
        </w:rPr>
        <w:t>2</w:t>
      </w:r>
      <w:r w:rsidR="004362E1">
        <w:rPr>
          <w:b/>
          <w:sz w:val="26"/>
          <w:szCs w:val="26"/>
          <w:lang w:val="en-US"/>
        </w:rPr>
        <w:t>30</w:t>
      </w:r>
      <w:r>
        <w:rPr>
          <w:b/>
          <w:sz w:val="26"/>
          <w:szCs w:val="26"/>
        </w:rPr>
        <w:t>.O21.ATCL</w:t>
      </w:r>
    </w:p>
    <w:p w14:paraId="5547676B" w14:textId="77777777" w:rsidR="004651B5" w:rsidRDefault="00B67C19" w:rsidP="004651B5">
      <w:pPr>
        <w:spacing w:line="367" w:lineRule="exact"/>
        <w:ind w:firstLineChars="84" w:firstLine="219"/>
        <w:jc w:val="center"/>
        <w:rPr>
          <w:b/>
          <w:sz w:val="26"/>
          <w:szCs w:val="26"/>
          <w:lang w:val="en-US"/>
        </w:rPr>
      </w:pPr>
      <w:r>
        <w:rPr>
          <w:b/>
          <w:sz w:val="26"/>
          <w:szCs w:val="26"/>
        </w:rPr>
        <w:t>Sinh</w:t>
      </w:r>
      <w:r>
        <w:rPr>
          <w:b/>
          <w:spacing w:val="-2"/>
          <w:sz w:val="26"/>
          <w:szCs w:val="26"/>
        </w:rPr>
        <w:t xml:space="preserve"> </w:t>
      </w:r>
      <w:r>
        <w:rPr>
          <w:b/>
          <w:sz w:val="26"/>
          <w:szCs w:val="26"/>
        </w:rPr>
        <w:t>viên thực</w:t>
      </w:r>
      <w:r>
        <w:rPr>
          <w:b/>
          <w:spacing w:val="-2"/>
          <w:sz w:val="26"/>
          <w:szCs w:val="26"/>
        </w:rPr>
        <w:t xml:space="preserve"> </w:t>
      </w:r>
      <w:r>
        <w:rPr>
          <w:b/>
          <w:sz w:val="26"/>
          <w:szCs w:val="26"/>
        </w:rPr>
        <w:t>hiện</w:t>
      </w:r>
      <w:r>
        <w:rPr>
          <w:b/>
          <w:spacing w:val="-1"/>
          <w:sz w:val="26"/>
          <w:szCs w:val="26"/>
        </w:rPr>
        <w:t xml:space="preserve"> </w:t>
      </w:r>
      <w:r>
        <w:rPr>
          <w:b/>
          <w:sz w:val="26"/>
          <w:szCs w:val="26"/>
        </w:rPr>
        <w:t>:</w:t>
      </w:r>
    </w:p>
    <w:p w14:paraId="6F391AAE" w14:textId="169005DD" w:rsidR="00D56DCF" w:rsidRDefault="00B67C19" w:rsidP="004651B5">
      <w:pPr>
        <w:spacing w:line="367" w:lineRule="exact"/>
        <w:ind w:firstLineChars="84" w:firstLine="219"/>
        <w:jc w:val="center"/>
        <w:rPr>
          <w:b/>
          <w:sz w:val="26"/>
          <w:szCs w:val="26"/>
          <w:lang w:val="en-US"/>
        </w:rPr>
      </w:pPr>
      <w:r>
        <w:rPr>
          <w:b/>
          <w:sz w:val="26"/>
          <w:szCs w:val="26"/>
          <w:lang w:val="vi-VN"/>
        </w:rPr>
        <w:br/>
      </w:r>
      <w:r w:rsidR="004651B5">
        <w:rPr>
          <w:b/>
          <w:sz w:val="26"/>
          <w:szCs w:val="26"/>
          <w:lang w:val="en-US"/>
        </w:rPr>
        <w:t xml:space="preserve">Nhóm </w:t>
      </w:r>
      <w:r w:rsidR="006A18A8">
        <w:rPr>
          <w:b/>
          <w:sz w:val="26"/>
          <w:szCs w:val="26"/>
          <w:lang w:val="en-US"/>
        </w:rPr>
        <w:t>G1</w:t>
      </w:r>
    </w:p>
    <w:p w14:paraId="04736820" w14:textId="55932C21" w:rsidR="00A63CC5" w:rsidRPr="004651B5" w:rsidRDefault="00A63CC5" w:rsidP="004651B5">
      <w:pPr>
        <w:spacing w:line="367" w:lineRule="exact"/>
        <w:ind w:firstLineChars="84" w:firstLine="219"/>
        <w:jc w:val="center"/>
        <w:rPr>
          <w:b/>
          <w:sz w:val="26"/>
          <w:szCs w:val="26"/>
          <w:lang w:val="en-US"/>
        </w:rPr>
      </w:pPr>
    </w:p>
    <w:p w14:paraId="19EF7B62" w14:textId="77777777" w:rsidR="00D56DCF" w:rsidRDefault="00B67C19">
      <w:pPr>
        <w:spacing w:before="1" w:line="364" w:lineRule="auto"/>
        <w:ind w:right="3258" w:firstLine="3740"/>
        <w:rPr>
          <w:b/>
          <w:sz w:val="26"/>
          <w:szCs w:val="26"/>
          <w:lang w:val="vi-VN"/>
        </w:rPr>
      </w:pPr>
      <w:r>
        <w:rPr>
          <w:b/>
          <w:bCs/>
          <w:sz w:val="26"/>
          <w:szCs w:val="26"/>
        </w:rPr>
        <w:t>21522620 – Hồ Ngọc Thiện</w:t>
      </w:r>
    </w:p>
    <w:p w14:paraId="135D214A" w14:textId="77777777" w:rsidR="00D56DCF" w:rsidRDefault="00B67C19">
      <w:pPr>
        <w:spacing w:line="362" w:lineRule="auto"/>
        <w:ind w:right="2593" w:firstLine="3520"/>
        <w:rPr>
          <w:b/>
          <w:spacing w:val="-77"/>
          <w:sz w:val="26"/>
          <w:szCs w:val="26"/>
          <w:lang w:val="vi-VN"/>
        </w:rPr>
      </w:pPr>
      <w:r>
        <w:rPr>
          <w:b/>
          <w:sz w:val="26"/>
          <w:szCs w:val="26"/>
        </w:rPr>
        <w:t>21522483</w:t>
      </w:r>
      <w:r>
        <w:rPr>
          <w:b/>
          <w:spacing w:val="-3"/>
          <w:sz w:val="26"/>
          <w:szCs w:val="26"/>
        </w:rPr>
        <w:t xml:space="preserve"> </w:t>
      </w:r>
      <w:r>
        <w:rPr>
          <w:b/>
          <w:sz w:val="26"/>
          <w:szCs w:val="26"/>
        </w:rPr>
        <w:t>-</w:t>
      </w:r>
      <w:r>
        <w:rPr>
          <w:b/>
          <w:spacing w:val="-4"/>
          <w:sz w:val="26"/>
          <w:szCs w:val="26"/>
        </w:rPr>
        <w:t xml:space="preserve"> </w:t>
      </w:r>
      <w:r>
        <w:rPr>
          <w:b/>
          <w:sz w:val="26"/>
          <w:szCs w:val="26"/>
        </w:rPr>
        <w:t>Chu</w:t>
      </w:r>
      <w:r>
        <w:rPr>
          <w:b/>
          <w:spacing w:val="-2"/>
          <w:sz w:val="26"/>
          <w:szCs w:val="26"/>
        </w:rPr>
        <w:t xml:space="preserve"> </w:t>
      </w:r>
      <w:r>
        <w:rPr>
          <w:b/>
          <w:sz w:val="26"/>
          <w:szCs w:val="26"/>
        </w:rPr>
        <w:t>Nguyễn</w:t>
      </w:r>
      <w:r>
        <w:rPr>
          <w:b/>
          <w:spacing w:val="-1"/>
          <w:sz w:val="26"/>
          <w:szCs w:val="26"/>
        </w:rPr>
        <w:t xml:space="preserve"> </w:t>
      </w:r>
      <w:r>
        <w:rPr>
          <w:b/>
          <w:sz w:val="26"/>
          <w:szCs w:val="26"/>
        </w:rPr>
        <w:t>Hoàng</w:t>
      </w:r>
      <w:r>
        <w:rPr>
          <w:b/>
          <w:sz w:val="26"/>
          <w:szCs w:val="26"/>
          <w:lang w:val="vi-VN"/>
        </w:rPr>
        <w:t xml:space="preserve"> </w:t>
      </w:r>
      <w:r>
        <w:rPr>
          <w:b/>
          <w:sz w:val="26"/>
          <w:szCs w:val="26"/>
        </w:rPr>
        <w:t>Phương</w:t>
      </w:r>
    </w:p>
    <w:p w14:paraId="76D2E0AE" w14:textId="77777777" w:rsidR="00D56DCF" w:rsidRDefault="00D56DCF">
      <w:pPr>
        <w:ind w:firstLine="3080"/>
        <w:jc w:val="center"/>
        <w:rPr>
          <w:b/>
          <w:bCs/>
          <w:sz w:val="26"/>
          <w:szCs w:val="26"/>
        </w:rPr>
      </w:pPr>
    </w:p>
    <w:p w14:paraId="13027A62" w14:textId="77777777" w:rsidR="00D56DCF" w:rsidRDefault="00D56DCF">
      <w:pPr>
        <w:spacing w:line="362" w:lineRule="auto"/>
        <w:ind w:right="2593" w:firstLine="3080"/>
        <w:jc w:val="center"/>
        <w:rPr>
          <w:b/>
          <w:spacing w:val="-77"/>
          <w:sz w:val="26"/>
          <w:szCs w:val="26"/>
          <w:lang w:val="vi-VN"/>
        </w:rPr>
      </w:pPr>
    </w:p>
    <w:p w14:paraId="611DCF27" w14:textId="77777777" w:rsidR="00D56DCF" w:rsidRDefault="00D56DCF">
      <w:pPr>
        <w:spacing w:line="362" w:lineRule="auto"/>
        <w:ind w:right="2593"/>
        <w:rPr>
          <w:b/>
          <w:sz w:val="26"/>
          <w:szCs w:val="26"/>
          <w:lang w:val="vi-VN"/>
        </w:rPr>
      </w:pPr>
    </w:p>
    <w:p w14:paraId="4FA0E4EE" w14:textId="03C276DE" w:rsidR="00D56DCF" w:rsidRDefault="00B67C19">
      <w:pPr>
        <w:spacing w:line="362" w:lineRule="auto"/>
        <w:ind w:right="2593" w:firstLine="3080"/>
        <w:jc w:val="center"/>
        <w:rPr>
          <w:b/>
          <w:sz w:val="26"/>
          <w:szCs w:val="26"/>
          <w:lang w:val="vi-VN"/>
        </w:rPr>
      </w:pPr>
      <w:r>
        <w:rPr>
          <w:b/>
          <w:sz w:val="26"/>
          <w:szCs w:val="26"/>
        </w:rPr>
        <w:t>TP.HCM,</w:t>
      </w:r>
      <w:r w:rsidR="002F4979">
        <w:rPr>
          <w:b/>
          <w:sz w:val="26"/>
          <w:szCs w:val="26"/>
          <w:lang w:val="en-US"/>
        </w:rPr>
        <w:t xml:space="preserve"> </w:t>
      </w:r>
      <w:r>
        <w:rPr>
          <w:b/>
          <w:sz w:val="26"/>
          <w:szCs w:val="26"/>
        </w:rPr>
        <w:t>Ngày</w:t>
      </w:r>
      <w:r>
        <w:rPr>
          <w:b/>
          <w:spacing w:val="-3"/>
          <w:sz w:val="26"/>
          <w:szCs w:val="26"/>
        </w:rPr>
        <w:t xml:space="preserve"> </w:t>
      </w:r>
      <w:r w:rsidR="006A18A8">
        <w:rPr>
          <w:b/>
          <w:sz w:val="26"/>
          <w:szCs w:val="26"/>
          <w:lang w:val="en-US"/>
        </w:rPr>
        <w:t>28</w:t>
      </w:r>
      <w:r>
        <w:rPr>
          <w:b/>
          <w:spacing w:val="-2"/>
          <w:sz w:val="26"/>
          <w:szCs w:val="26"/>
        </w:rPr>
        <w:t xml:space="preserve"> </w:t>
      </w:r>
      <w:r>
        <w:rPr>
          <w:b/>
          <w:sz w:val="26"/>
          <w:szCs w:val="26"/>
        </w:rPr>
        <w:t>tháng</w:t>
      </w:r>
      <w:r>
        <w:rPr>
          <w:b/>
          <w:spacing w:val="-1"/>
          <w:sz w:val="26"/>
          <w:szCs w:val="26"/>
        </w:rPr>
        <w:t xml:space="preserve"> </w:t>
      </w:r>
      <w:r w:rsidR="00A63CC5">
        <w:rPr>
          <w:b/>
          <w:sz w:val="26"/>
          <w:szCs w:val="26"/>
          <w:lang w:val="en-US"/>
        </w:rPr>
        <w:t>5</w:t>
      </w:r>
      <w:r>
        <w:rPr>
          <w:b/>
          <w:spacing w:val="-2"/>
          <w:sz w:val="26"/>
          <w:szCs w:val="26"/>
        </w:rPr>
        <w:t xml:space="preserve"> </w:t>
      </w:r>
      <w:r>
        <w:rPr>
          <w:b/>
          <w:sz w:val="26"/>
          <w:szCs w:val="26"/>
        </w:rPr>
        <w:t>năm</w:t>
      </w:r>
      <w:r>
        <w:rPr>
          <w:b/>
          <w:spacing w:val="-1"/>
          <w:sz w:val="26"/>
          <w:szCs w:val="26"/>
        </w:rPr>
        <w:t xml:space="preserve"> </w:t>
      </w:r>
      <w:r>
        <w:rPr>
          <w:b/>
          <w:sz w:val="26"/>
          <w:szCs w:val="26"/>
        </w:rPr>
        <w:t>2024</w:t>
      </w:r>
    </w:p>
    <w:p w14:paraId="6A7B6F87" w14:textId="77777777" w:rsidR="00D56DCF" w:rsidRDefault="00117243">
      <w:pPr>
        <w:pStyle w:val="BodyText"/>
        <w:rPr>
          <w:b/>
          <w:lang w:val="vi-VN"/>
        </w:rPr>
        <w:sectPr w:rsidR="00D56DCF" w:rsidSect="00B04ED5">
          <w:footerReference w:type="default" r:id="rId10"/>
          <w:type w:val="continuous"/>
          <w:pgSz w:w="12240" w:h="15840"/>
          <w:pgMar w:top="620" w:right="500" w:bottom="1200" w:left="1120" w:header="720" w:footer="1014" w:gutter="0"/>
          <w:pgNumType w:start="1"/>
          <w:cols w:space="720"/>
        </w:sectPr>
      </w:pPr>
      <w:r>
        <w:pict w14:anchorId="285B6ACF">
          <v:rect id="_x0000_s2051" style="position:absolute;margin-left:67.5pt;margin-top:13.45pt;width:508.5pt;height:.5pt;z-index:-251652096;mso-wrap-distance-top:0;mso-wrap-distance-bottom:0;mso-position-horizontal-relative:page;mso-width-relative:page;mso-height-relative:page" fillcolor="#d7d7d7" stroked="f">
            <w10:wrap type="topAndBottom" anchorx="page"/>
          </v:rect>
        </w:pict>
      </w:r>
    </w:p>
    <w:sdt>
      <w:sdtPr>
        <w:rPr>
          <w:rFonts w:ascii="Times New Roman" w:eastAsia="Times New Roman" w:hAnsi="Times New Roman" w:cs="Times New Roman"/>
          <w:color w:val="auto"/>
          <w:sz w:val="22"/>
          <w:szCs w:val="22"/>
          <w:lang w:val="vi"/>
        </w:rPr>
        <w:id w:val="234754929"/>
        <w:docPartObj>
          <w:docPartGallery w:val="Table of Contents"/>
          <w:docPartUnique/>
        </w:docPartObj>
      </w:sdtPr>
      <w:sdtEndPr>
        <w:rPr>
          <w:b/>
          <w:bCs/>
          <w:noProof/>
        </w:rPr>
      </w:sdtEndPr>
      <w:sdtContent>
        <w:p w14:paraId="290EE3C1" w14:textId="747A6A04" w:rsidR="005C3C4A" w:rsidRPr="004651B5" w:rsidRDefault="005C3C4A" w:rsidP="00EC0AAB">
          <w:pPr>
            <w:pStyle w:val="TOCHeading"/>
          </w:pPr>
          <w:r w:rsidRPr="004651B5">
            <w:t>MỤC LỤC</w:t>
          </w:r>
        </w:p>
        <w:p w14:paraId="4D8E57CA" w14:textId="0FD0C45A" w:rsidR="00117243" w:rsidRDefault="005C3C4A">
          <w:pPr>
            <w:pStyle w:val="TOC1"/>
            <w:rPr>
              <w:rFonts w:asciiTheme="minorHAnsi" w:eastAsiaTheme="minorEastAsia" w:hAnsiTheme="minorHAnsi" w:cstheme="minorBidi"/>
              <w:b w:val="0"/>
              <w:bCs w:val="0"/>
              <w:kern w:val="2"/>
              <w:sz w:val="24"/>
              <w:szCs w:val="24"/>
              <w:lang w:val="en-US"/>
              <w14:ligatures w14:val="standardContextual"/>
            </w:rPr>
          </w:pPr>
          <w:r w:rsidRPr="007156CD">
            <w:rPr>
              <w:sz w:val="32"/>
              <w:szCs w:val="32"/>
            </w:rPr>
            <w:fldChar w:fldCharType="begin"/>
          </w:r>
          <w:r w:rsidRPr="007156CD">
            <w:rPr>
              <w:sz w:val="32"/>
              <w:szCs w:val="32"/>
            </w:rPr>
            <w:instrText xml:space="preserve"> TOC \o "1-3" \h \z \u </w:instrText>
          </w:r>
          <w:r w:rsidRPr="007156CD">
            <w:rPr>
              <w:sz w:val="32"/>
              <w:szCs w:val="32"/>
            </w:rPr>
            <w:fldChar w:fldCharType="separate"/>
          </w:r>
          <w:hyperlink w:anchor="_Toc167825574" w:history="1">
            <w:r w:rsidR="00117243" w:rsidRPr="00094BD9">
              <w:rPr>
                <w:rStyle w:val="Hyperlink"/>
              </w:rPr>
              <w:t>I. Tổng quan bài báo</w:t>
            </w:r>
            <w:r w:rsidR="00117243">
              <w:rPr>
                <w:webHidden/>
              </w:rPr>
              <w:tab/>
            </w:r>
            <w:r w:rsidR="00117243">
              <w:rPr>
                <w:webHidden/>
              </w:rPr>
              <w:fldChar w:fldCharType="begin"/>
            </w:r>
            <w:r w:rsidR="00117243">
              <w:rPr>
                <w:webHidden/>
              </w:rPr>
              <w:instrText xml:space="preserve"> PAGEREF _Toc167825574 \h </w:instrText>
            </w:r>
            <w:r w:rsidR="00117243">
              <w:rPr>
                <w:webHidden/>
              </w:rPr>
            </w:r>
            <w:r w:rsidR="00117243">
              <w:rPr>
                <w:webHidden/>
              </w:rPr>
              <w:fldChar w:fldCharType="separate"/>
            </w:r>
            <w:r w:rsidR="00117243">
              <w:rPr>
                <w:webHidden/>
              </w:rPr>
              <w:t>2</w:t>
            </w:r>
            <w:r w:rsidR="00117243">
              <w:rPr>
                <w:webHidden/>
              </w:rPr>
              <w:fldChar w:fldCharType="end"/>
            </w:r>
          </w:hyperlink>
        </w:p>
        <w:p w14:paraId="68CABB9B" w14:textId="37CA778D" w:rsidR="00117243" w:rsidRDefault="00117243">
          <w:pPr>
            <w:pStyle w:val="TOC1"/>
            <w:rPr>
              <w:rFonts w:asciiTheme="minorHAnsi" w:eastAsiaTheme="minorEastAsia" w:hAnsiTheme="minorHAnsi" w:cstheme="minorBidi"/>
              <w:b w:val="0"/>
              <w:bCs w:val="0"/>
              <w:kern w:val="2"/>
              <w:sz w:val="24"/>
              <w:szCs w:val="24"/>
              <w:lang w:val="en-US"/>
              <w14:ligatures w14:val="standardContextual"/>
            </w:rPr>
          </w:pPr>
          <w:hyperlink w:anchor="_Toc167825575" w:history="1">
            <w:r w:rsidRPr="00094BD9">
              <w:rPr>
                <w:rStyle w:val="Hyperlink"/>
              </w:rPr>
              <w:t>II. Sơ lược về phương pháp phân tích tổng hợp (ensemble analyze)</w:t>
            </w:r>
            <w:r>
              <w:rPr>
                <w:webHidden/>
              </w:rPr>
              <w:tab/>
            </w:r>
            <w:r>
              <w:rPr>
                <w:webHidden/>
              </w:rPr>
              <w:fldChar w:fldCharType="begin"/>
            </w:r>
            <w:r>
              <w:rPr>
                <w:webHidden/>
              </w:rPr>
              <w:instrText xml:space="preserve"> PAGEREF _Toc167825575 \h </w:instrText>
            </w:r>
            <w:r>
              <w:rPr>
                <w:webHidden/>
              </w:rPr>
            </w:r>
            <w:r>
              <w:rPr>
                <w:webHidden/>
              </w:rPr>
              <w:fldChar w:fldCharType="separate"/>
            </w:r>
            <w:r>
              <w:rPr>
                <w:webHidden/>
              </w:rPr>
              <w:t>3</w:t>
            </w:r>
            <w:r>
              <w:rPr>
                <w:webHidden/>
              </w:rPr>
              <w:fldChar w:fldCharType="end"/>
            </w:r>
          </w:hyperlink>
        </w:p>
        <w:p w14:paraId="448C1BF3" w14:textId="7548D313" w:rsidR="00117243" w:rsidRDefault="00117243">
          <w:pPr>
            <w:pStyle w:val="TOC2"/>
            <w:tabs>
              <w:tab w:val="right" w:leader="dot" w:pos="10610"/>
            </w:tabs>
            <w:rPr>
              <w:rFonts w:asciiTheme="minorHAnsi" w:eastAsiaTheme="minorEastAsia" w:hAnsiTheme="minorHAnsi" w:cstheme="minorBidi"/>
              <w:noProof/>
              <w:kern w:val="2"/>
              <w:sz w:val="24"/>
              <w:szCs w:val="24"/>
              <w:lang w:val="en-US"/>
              <w14:ligatures w14:val="standardContextual"/>
            </w:rPr>
          </w:pPr>
          <w:hyperlink w:anchor="_Toc167825576" w:history="1">
            <w:r w:rsidRPr="00094BD9">
              <w:rPr>
                <w:rStyle w:val="Hyperlink"/>
                <w:noProof/>
              </w:rPr>
              <w:t>1. Phân tích tĩnh</w:t>
            </w:r>
            <w:r>
              <w:rPr>
                <w:noProof/>
                <w:webHidden/>
              </w:rPr>
              <w:tab/>
            </w:r>
            <w:r>
              <w:rPr>
                <w:noProof/>
                <w:webHidden/>
              </w:rPr>
              <w:fldChar w:fldCharType="begin"/>
            </w:r>
            <w:r>
              <w:rPr>
                <w:noProof/>
                <w:webHidden/>
              </w:rPr>
              <w:instrText xml:space="preserve"> PAGEREF _Toc167825576 \h </w:instrText>
            </w:r>
            <w:r>
              <w:rPr>
                <w:noProof/>
                <w:webHidden/>
              </w:rPr>
            </w:r>
            <w:r>
              <w:rPr>
                <w:noProof/>
                <w:webHidden/>
              </w:rPr>
              <w:fldChar w:fldCharType="separate"/>
            </w:r>
            <w:r>
              <w:rPr>
                <w:noProof/>
                <w:webHidden/>
              </w:rPr>
              <w:t>3</w:t>
            </w:r>
            <w:r>
              <w:rPr>
                <w:noProof/>
                <w:webHidden/>
              </w:rPr>
              <w:fldChar w:fldCharType="end"/>
            </w:r>
          </w:hyperlink>
        </w:p>
        <w:p w14:paraId="4E190FAB" w14:textId="1C36957D" w:rsidR="00117243" w:rsidRDefault="00117243">
          <w:pPr>
            <w:pStyle w:val="TOC2"/>
            <w:tabs>
              <w:tab w:val="right" w:leader="dot" w:pos="10610"/>
            </w:tabs>
            <w:rPr>
              <w:rFonts w:asciiTheme="minorHAnsi" w:eastAsiaTheme="minorEastAsia" w:hAnsiTheme="minorHAnsi" w:cstheme="minorBidi"/>
              <w:noProof/>
              <w:kern w:val="2"/>
              <w:sz w:val="24"/>
              <w:szCs w:val="24"/>
              <w:lang w:val="en-US"/>
              <w14:ligatures w14:val="standardContextual"/>
            </w:rPr>
          </w:pPr>
          <w:hyperlink w:anchor="_Toc167825577" w:history="1">
            <w:r w:rsidRPr="00094BD9">
              <w:rPr>
                <w:rStyle w:val="Hyperlink"/>
                <w:noProof/>
              </w:rPr>
              <w:t>2. Phân tích động</w:t>
            </w:r>
            <w:r>
              <w:rPr>
                <w:noProof/>
                <w:webHidden/>
              </w:rPr>
              <w:tab/>
            </w:r>
            <w:r>
              <w:rPr>
                <w:noProof/>
                <w:webHidden/>
              </w:rPr>
              <w:fldChar w:fldCharType="begin"/>
            </w:r>
            <w:r>
              <w:rPr>
                <w:noProof/>
                <w:webHidden/>
              </w:rPr>
              <w:instrText xml:space="preserve"> PAGEREF _Toc167825577 \h </w:instrText>
            </w:r>
            <w:r>
              <w:rPr>
                <w:noProof/>
                <w:webHidden/>
              </w:rPr>
            </w:r>
            <w:r>
              <w:rPr>
                <w:noProof/>
                <w:webHidden/>
              </w:rPr>
              <w:fldChar w:fldCharType="separate"/>
            </w:r>
            <w:r>
              <w:rPr>
                <w:noProof/>
                <w:webHidden/>
              </w:rPr>
              <w:t>4</w:t>
            </w:r>
            <w:r>
              <w:rPr>
                <w:noProof/>
                <w:webHidden/>
              </w:rPr>
              <w:fldChar w:fldCharType="end"/>
            </w:r>
          </w:hyperlink>
        </w:p>
        <w:p w14:paraId="327AFD85" w14:textId="05421F73" w:rsidR="00117243" w:rsidRDefault="00117243">
          <w:pPr>
            <w:pStyle w:val="TOC1"/>
            <w:rPr>
              <w:rFonts w:asciiTheme="minorHAnsi" w:eastAsiaTheme="minorEastAsia" w:hAnsiTheme="minorHAnsi" w:cstheme="minorBidi"/>
              <w:b w:val="0"/>
              <w:bCs w:val="0"/>
              <w:kern w:val="2"/>
              <w:sz w:val="24"/>
              <w:szCs w:val="24"/>
              <w:lang w:val="en-US"/>
              <w14:ligatures w14:val="standardContextual"/>
            </w:rPr>
          </w:pPr>
          <w:hyperlink w:anchor="_Toc167825578" w:history="1">
            <w:r w:rsidRPr="00094BD9">
              <w:rPr>
                <w:rStyle w:val="Hyperlink"/>
              </w:rPr>
              <w:t>III. Demo</w:t>
            </w:r>
            <w:r>
              <w:rPr>
                <w:webHidden/>
              </w:rPr>
              <w:tab/>
            </w:r>
            <w:r>
              <w:rPr>
                <w:webHidden/>
              </w:rPr>
              <w:fldChar w:fldCharType="begin"/>
            </w:r>
            <w:r>
              <w:rPr>
                <w:webHidden/>
              </w:rPr>
              <w:instrText xml:space="preserve"> PAGEREF _Toc167825578 \h </w:instrText>
            </w:r>
            <w:r>
              <w:rPr>
                <w:webHidden/>
              </w:rPr>
            </w:r>
            <w:r>
              <w:rPr>
                <w:webHidden/>
              </w:rPr>
              <w:fldChar w:fldCharType="separate"/>
            </w:r>
            <w:r>
              <w:rPr>
                <w:webHidden/>
              </w:rPr>
              <w:t>5</w:t>
            </w:r>
            <w:r>
              <w:rPr>
                <w:webHidden/>
              </w:rPr>
              <w:fldChar w:fldCharType="end"/>
            </w:r>
          </w:hyperlink>
        </w:p>
        <w:p w14:paraId="335CAE76" w14:textId="2C67B596" w:rsidR="00117243" w:rsidRDefault="00117243">
          <w:pPr>
            <w:pStyle w:val="TOC2"/>
            <w:tabs>
              <w:tab w:val="right" w:leader="dot" w:pos="10610"/>
            </w:tabs>
            <w:rPr>
              <w:rFonts w:asciiTheme="minorHAnsi" w:eastAsiaTheme="minorEastAsia" w:hAnsiTheme="minorHAnsi" w:cstheme="minorBidi"/>
              <w:noProof/>
              <w:kern w:val="2"/>
              <w:sz w:val="24"/>
              <w:szCs w:val="24"/>
              <w:lang w:val="en-US"/>
              <w14:ligatures w14:val="standardContextual"/>
            </w:rPr>
          </w:pPr>
          <w:hyperlink w:anchor="_Toc167825579" w:history="1">
            <w:r w:rsidRPr="00094BD9">
              <w:rPr>
                <w:rStyle w:val="Hyperlink"/>
                <w:noProof/>
              </w:rPr>
              <w:t>1. Phân tích tĩnh</w:t>
            </w:r>
            <w:r>
              <w:rPr>
                <w:noProof/>
                <w:webHidden/>
              </w:rPr>
              <w:tab/>
            </w:r>
            <w:r>
              <w:rPr>
                <w:noProof/>
                <w:webHidden/>
              </w:rPr>
              <w:fldChar w:fldCharType="begin"/>
            </w:r>
            <w:r>
              <w:rPr>
                <w:noProof/>
                <w:webHidden/>
              </w:rPr>
              <w:instrText xml:space="preserve"> PAGEREF _Toc167825579 \h </w:instrText>
            </w:r>
            <w:r>
              <w:rPr>
                <w:noProof/>
                <w:webHidden/>
              </w:rPr>
            </w:r>
            <w:r>
              <w:rPr>
                <w:noProof/>
                <w:webHidden/>
              </w:rPr>
              <w:fldChar w:fldCharType="separate"/>
            </w:r>
            <w:r>
              <w:rPr>
                <w:noProof/>
                <w:webHidden/>
              </w:rPr>
              <w:t>5</w:t>
            </w:r>
            <w:r>
              <w:rPr>
                <w:noProof/>
                <w:webHidden/>
              </w:rPr>
              <w:fldChar w:fldCharType="end"/>
            </w:r>
          </w:hyperlink>
        </w:p>
        <w:p w14:paraId="059DA1DD" w14:textId="5D5CB9E9" w:rsidR="00117243" w:rsidRDefault="00117243">
          <w:pPr>
            <w:pStyle w:val="TOC2"/>
            <w:tabs>
              <w:tab w:val="right" w:leader="dot" w:pos="10610"/>
            </w:tabs>
            <w:rPr>
              <w:rFonts w:asciiTheme="minorHAnsi" w:eastAsiaTheme="minorEastAsia" w:hAnsiTheme="minorHAnsi" w:cstheme="minorBidi"/>
              <w:noProof/>
              <w:kern w:val="2"/>
              <w:sz w:val="24"/>
              <w:szCs w:val="24"/>
              <w:lang w:val="en-US"/>
              <w14:ligatures w14:val="standardContextual"/>
            </w:rPr>
          </w:pPr>
          <w:hyperlink w:anchor="_Toc167825580" w:history="1">
            <w:r w:rsidRPr="00094BD9">
              <w:rPr>
                <w:rStyle w:val="Hyperlink"/>
                <w:noProof/>
              </w:rPr>
              <w:t>2. Phân tích động</w:t>
            </w:r>
            <w:r>
              <w:rPr>
                <w:noProof/>
                <w:webHidden/>
              </w:rPr>
              <w:tab/>
            </w:r>
            <w:r>
              <w:rPr>
                <w:noProof/>
                <w:webHidden/>
              </w:rPr>
              <w:fldChar w:fldCharType="begin"/>
            </w:r>
            <w:r>
              <w:rPr>
                <w:noProof/>
                <w:webHidden/>
              </w:rPr>
              <w:instrText xml:space="preserve"> PAGEREF _Toc167825580 \h </w:instrText>
            </w:r>
            <w:r>
              <w:rPr>
                <w:noProof/>
                <w:webHidden/>
              </w:rPr>
            </w:r>
            <w:r>
              <w:rPr>
                <w:noProof/>
                <w:webHidden/>
              </w:rPr>
              <w:fldChar w:fldCharType="separate"/>
            </w:r>
            <w:r>
              <w:rPr>
                <w:noProof/>
                <w:webHidden/>
              </w:rPr>
              <w:t>5</w:t>
            </w:r>
            <w:r>
              <w:rPr>
                <w:noProof/>
                <w:webHidden/>
              </w:rPr>
              <w:fldChar w:fldCharType="end"/>
            </w:r>
          </w:hyperlink>
        </w:p>
        <w:p w14:paraId="0B574938" w14:textId="13575BC3" w:rsidR="00117243" w:rsidRDefault="00117243">
          <w:pPr>
            <w:pStyle w:val="TOC2"/>
            <w:tabs>
              <w:tab w:val="right" w:leader="dot" w:pos="10610"/>
            </w:tabs>
            <w:rPr>
              <w:rFonts w:asciiTheme="minorHAnsi" w:eastAsiaTheme="minorEastAsia" w:hAnsiTheme="minorHAnsi" w:cstheme="minorBidi"/>
              <w:noProof/>
              <w:kern w:val="2"/>
              <w:sz w:val="24"/>
              <w:szCs w:val="24"/>
              <w:lang w:val="en-US"/>
              <w14:ligatures w14:val="standardContextual"/>
            </w:rPr>
          </w:pPr>
          <w:hyperlink w:anchor="_Toc167825581" w:history="1">
            <w:r w:rsidRPr="00094BD9">
              <w:rPr>
                <w:rStyle w:val="Hyperlink"/>
                <w:noProof/>
              </w:rPr>
              <w:t>3. Vận dụng mô hình tổ hợp</w:t>
            </w:r>
            <w:r>
              <w:rPr>
                <w:noProof/>
                <w:webHidden/>
              </w:rPr>
              <w:tab/>
            </w:r>
            <w:r>
              <w:rPr>
                <w:noProof/>
                <w:webHidden/>
              </w:rPr>
              <w:fldChar w:fldCharType="begin"/>
            </w:r>
            <w:r>
              <w:rPr>
                <w:noProof/>
                <w:webHidden/>
              </w:rPr>
              <w:instrText xml:space="preserve"> PAGEREF _Toc167825581 \h </w:instrText>
            </w:r>
            <w:r>
              <w:rPr>
                <w:noProof/>
                <w:webHidden/>
              </w:rPr>
            </w:r>
            <w:r>
              <w:rPr>
                <w:noProof/>
                <w:webHidden/>
              </w:rPr>
              <w:fldChar w:fldCharType="separate"/>
            </w:r>
            <w:r>
              <w:rPr>
                <w:noProof/>
                <w:webHidden/>
              </w:rPr>
              <w:t>5</w:t>
            </w:r>
            <w:r>
              <w:rPr>
                <w:noProof/>
                <w:webHidden/>
              </w:rPr>
              <w:fldChar w:fldCharType="end"/>
            </w:r>
          </w:hyperlink>
        </w:p>
        <w:p w14:paraId="3B441D42" w14:textId="2EA0AA15" w:rsidR="005C3C4A" w:rsidRPr="009251EA" w:rsidRDefault="005C3C4A">
          <w:pPr>
            <w:rPr>
              <w:b/>
              <w:bCs/>
              <w:noProof/>
              <w:sz w:val="32"/>
              <w:szCs w:val="32"/>
              <w:lang w:val="en-US"/>
            </w:rPr>
          </w:pPr>
          <w:r w:rsidRPr="007156CD">
            <w:rPr>
              <w:b/>
              <w:bCs/>
              <w:noProof/>
              <w:sz w:val="32"/>
              <w:szCs w:val="32"/>
            </w:rPr>
            <w:fldChar w:fldCharType="end"/>
          </w:r>
        </w:p>
      </w:sdtContent>
    </w:sdt>
    <w:p w14:paraId="6BE41F07" w14:textId="77777777" w:rsidR="009251EA" w:rsidRDefault="009251EA" w:rsidP="009251EA"/>
    <w:p w14:paraId="47B6889A" w14:textId="77777777" w:rsidR="009251EA" w:rsidRDefault="009251EA" w:rsidP="009251EA">
      <w:pPr>
        <w:jc w:val="center"/>
        <w:rPr>
          <w:b/>
          <w:bCs/>
          <w:sz w:val="36"/>
          <w:szCs w:val="36"/>
          <w:lang w:val="en-US"/>
        </w:rPr>
      </w:pPr>
    </w:p>
    <w:p w14:paraId="530549E0" w14:textId="77777777" w:rsidR="009251EA" w:rsidRDefault="009251EA" w:rsidP="009251EA">
      <w:pPr>
        <w:jc w:val="center"/>
        <w:rPr>
          <w:b/>
          <w:bCs/>
          <w:sz w:val="36"/>
          <w:szCs w:val="36"/>
          <w:lang w:val="en-US"/>
        </w:rPr>
      </w:pPr>
    </w:p>
    <w:p w14:paraId="47785F38" w14:textId="40A347C6" w:rsidR="009251EA" w:rsidRPr="009251EA" w:rsidRDefault="009251EA" w:rsidP="009251EA">
      <w:pPr>
        <w:jc w:val="center"/>
        <w:rPr>
          <w:b/>
          <w:bCs/>
          <w:sz w:val="36"/>
          <w:szCs w:val="36"/>
          <w:lang w:val="en-US"/>
        </w:rPr>
      </w:pPr>
      <w:r w:rsidRPr="009251EA">
        <w:rPr>
          <w:b/>
          <w:bCs/>
          <w:sz w:val="36"/>
          <w:szCs w:val="36"/>
          <w:lang w:val="en-US"/>
        </w:rPr>
        <w:t>BÁO CÁO CHI TIẾT</w:t>
      </w:r>
    </w:p>
    <w:p w14:paraId="0941A41D" w14:textId="4E0E4E71" w:rsidR="00A5262D" w:rsidRPr="00EC0AAB" w:rsidRDefault="00690A24" w:rsidP="00EC0AAB">
      <w:pPr>
        <w:pStyle w:val="Heading1"/>
      </w:pPr>
      <w:bookmarkStart w:id="0" w:name="_Toc167825574"/>
      <w:r>
        <w:t xml:space="preserve">I. </w:t>
      </w:r>
      <w:r w:rsidR="00571255" w:rsidRPr="00EC0AAB">
        <w:t>Tổng quan</w:t>
      </w:r>
      <w:r w:rsidR="00EF738B">
        <w:t xml:space="preserve"> bài báo</w:t>
      </w:r>
      <w:bookmarkEnd w:id="0"/>
    </w:p>
    <w:p w14:paraId="77DC3B45" w14:textId="77777777" w:rsidR="00843302" w:rsidRDefault="00571255" w:rsidP="00A5262D">
      <w:pPr>
        <w:rPr>
          <w:sz w:val="26"/>
          <w:szCs w:val="26"/>
          <w:lang w:val="en-US"/>
        </w:rPr>
      </w:pPr>
      <w:r w:rsidRPr="00571255">
        <w:rPr>
          <w:sz w:val="26"/>
          <w:szCs w:val="26"/>
          <w:lang w:val="en-US"/>
        </w:rPr>
        <w:t>Ransomware tiếp tục gây ra mối đe dọa đáng kể đối với an ninh mạng bằng cách tống tiền người dùng bằng cách khóa thiết bị và dữ liệu cá nhân của họ. Những kẻ tấn công buộc phải trả tiền chuộc để khôi phục quyền truy cập vào các tệp cá nhân. Do sự tương đồng về cấu trúc, việc phát hiện ransomware và các ứng dụng lành tính trở nên dễ bị tấn công trốn tránh</w:t>
      </w:r>
      <w:r w:rsidR="009B7658">
        <w:rPr>
          <w:sz w:val="26"/>
          <w:szCs w:val="26"/>
          <w:lang w:val="en-US"/>
        </w:rPr>
        <w:t xml:space="preserve"> (evasion attack)</w:t>
      </w:r>
      <w:r w:rsidRPr="00571255">
        <w:rPr>
          <w:sz w:val="26"/>
          <w:szCs w:val="26"/>
          <w:lang w:val="en-US"/>
        </w:rPr>
        <w:t xml:space="preserve">. Học tập </w:t>
      </w:r>
      <w:r w:rsidR="003969B5">
        <w:rPr>
          <w:sz w:val="26"/>
          <w:szCs w:val="26"/>
          <w:lang w:val="en-US"/>
        </w:rPr>
        <w:t>kết</w:t>
      </w:r>
      <w:r w:rsidRPr="00571255">
        <w:rPr>
          <w:sz w:val="26"/>
          <w:szCs w:val="26"/>
          <w:lang w:val="en-US"/>
        </w:rPr>
        <w:t xml:space="preserve"> hợp</w:t>
      </w:r>
      <w:r w:rsidR="003969B5">
        <w:rPr>
          <w:sz w:val="26"/>
          <w:szCs w:val="26"/>
          <w:lang w:val="en-US"/>
        </w:rPr>
        <w:t xml:space="preserve"> (ensemble learning)</w:t>
      </w:r>
      <w:r w:rsidRPr="00571255">
        <w:rPr>
          <w:sz w:val="26"/>
          <w:szCs w:val="26"/>
          <w:lang w:val="en-US"/>
        </w:rPr>
        <w:t xml:space="preserve"> có thể cung cấp các biện pháp đối phó, trong khi những kẻ tấn công có thể sử dụng cùng một kỹ thuật để cải thiện hiệu quả của các cuộc tấn công tương </w:t>
      </w:r>
      <w:r w:rsidR="00C21415">
        <w:rPr>
          <w:sz w:val="26"/>
          <w:szCs w:val="26"/>
          <w:lang w:val="en-US"/>
        </w:rPr>
        <w:t>tự</w:t>
      </w:r>
      <w:r w:rsidRPr="00571255">
        <w:rPr>
          <w:sz w:val="26"/>
          <w:szCs w:val="26"/>
          <w:lang w:val="en-US"/>
        </w:rPr>
        <w:t xml:space="preserve"> của chúng. Điều này thúc đẩy </w:t>
      </w:r>
      <w:r w:rsidR="00711DD2">
        <w:rPr>
          <w:sz w:val="26"/>
          <w:szCs w:val="26"/>
          <w:lang w:val="en-US"/>
        </w:rPr>
        <w:t>việc</w:t>
      </w:r>
      <w:r w:rsidRPr="00571255">
        <w:rPr>
          <w:sz w:val="26"/>
          <w:szCs w:val="26"/>
          <w:lang w:val="en-US"/>
        </w:rPr>
        <w:t xml:space="preserve"> điều tra xem liệu </w:t>
      </w:r>
      <w:r w:rsidR="00750049">
        <w:rPr>
          <w:sz w:val="26"/>
          <w:szCs w:val="26"/>
          <w:lang w:val="en-US"/>
        </w:rPr>
        <w:t xml:space="preserve">những </w:t>
      </w:r>
      <w:r w:rsidRPr="00571255">
        <w:rPr>
          <w:sz w:val="26"/>
          <w:szCs w:val="26"/>
          <w:lang w:val="en-US"/>
        </w:rPr>
        <w:t>phương pháp</w:t>
      </w:r>
      <w:r w:rsidR="00750049">
        <w:rPr>
          <w:sz w:val="26"/>
          <w:szCs w:val="26"/>
          <w:lang w:val="en-US"/>
        </w:rPr>
        <w:t xml:space="preserve"> kết hợp</w:t>
      </w:r>
      <w:r w:rsidRPr="00571255">
        <w:rPr>
          <w:sz w:val="26"/>
          <w:szCs w:val="26"/>
          <w:lang w:val="en-US"/>
        </w:rPr>
        <w:t xml:space="preserve"> riêng biệt có thể đạt được hiệu suất tốt hơn khi kết hợp với phương pháp dựa trên bỏ phiếu hay không. Nghiên cứu</w:t>
      </w:r>
      <w:r w:rsidR="00C21415">
        <w:rPr>
          <w:sz w:val="26"/>
          <w:szCs w:val="26"/>
          <w:lang w:val="en-US"/>
        </w:rPr>
        <w:t xml:space="preserve"> được đề cập trong bài báo</w:t>
      </w:r>
      <w:r w:rsidRPr="00571255">
        <w:rPr>
          <w:sz w:val="26"/>
          <w:szCs w:val="26"/>
          <w:lang w:val="en-US"/>
        </w:rPr>
        <w:t xml:space="preserve"> này đề xuất một cách tiếp cận lai kiểm tra quyền, văn bản và các tính năng dựa trên mạng cả tĩnh và động bằng cách giám sát việc sử dụng bộ nhớ, nhật ký cuộc gọi hệ thống và sử dụng CPU. Các máy phân tích tập hợp trên các tính năng tĩnh và động được trích xuất từ các ứng dụng phần mềm độc hại Android (ransomware và không ransomware) sau đó được đào tạo theo mô hình được thiết kế. Kết quả thử nghiệm của </w:t>
      </w:r>
      <w:r w:rsidR="006074BA">
        <w:rPr>
          <w:sz w:val="26"/>
          <w:szCs w:val="26"/>
          <w:lang w:val="en-US"/>
        </w:rPr>
        <w:t>bài báo</w:t>
      </w:r>
      <w:r w:rsidRPr="00571255">
        <w:rPr>
          <w:sz w:val="26"/>
          <w:szCs w:val="26"/>
          <w:lang w:val="en-US"/>
        </w:rPr>
        <w:t xml:space="preserve"> cho thấy kỹ thuật phát hiện và phân loại tập thể được đề xuất có thể phân loại hành vi ransomware tĩnh và động không xác định để giảm thiểu các cuộc tấn công trốn tránh đối thủ</w:t>
      </w:r>
      <w:r w:rsidR="00EF738B">
        <w:rPr>
          <w:sz w:val="26"/>
          <w:szCs w:val="26"/>
          <w:lang w:val="en-US"/>
        </w:rPr>
        <w:t xml:space="preserve"> (adversarial evasion attack)</w:t>
      </w:r>
      <w:r w:rsidR="006074BA">
        <w:rPr>
          <w:sz w:val="26"/>
          <w:szCs w:val="26"/>
          <w:lang w:val="en-US"/>
        </w:rPr>
        <w:t>.</w:t>
      </w:r>
    </w:p>
    <w:p w14:paraId="1F4BD58A" w14:textId="77777777" w:rsidR="00843302" w:rsidRDefault="00843302" w:rsidP="00A5262D">
      <w:pPr>
        <w:rPr>
          <w:sz w:val="26"/>
          <w:szCs w:val="26"/>
          <w:lang w:val="en-US"/>
        </w:rPr>
      </w:pPr>
    </w:p>
    <w:p w14:paraId="1A2695B6" w14:textId="0DAE438E" w:rsidR="006074BA" w:rsidRDefault="00D4534D" w:rsidP="00A5262D">
      <w:pPr>
        <w:rPr>
          <w:sz w:val="26"/>
          <w:szCs w:val="26"/>
          <w:lang w:val="en-US"/>
        </w:rPr>
      </w:pPr>
      <w:r w:rsidRPr="00D4534D">
        <w:rPr>
          <w:sz w:val="26"/>
          <w:szCs w:val="26"/>
          <w:lang w:val="en-US"/>
        </w:rPr>
        <w:t xml:space="preserve">Nghiên cứu này tập trung vào việc giảm thiểu các cuộc tấn công trốn tránh trong phát hiện ransomware Android, chẳng hạn như xáo trộn mã </w:t>
      </w:r>
      <w:r w:rsidR="00BD4CE2">
        <w:rPr>
          <w:sz w:val="26"/>
          <w:szCs w:val="26"/>
          <w:lang w:val="en-US"/>
        </w:rPr>
        <w:t xml:space="preserve">(obfuscation) </w:t>
      </w:r>
      <w:r w:rsidR="00666F38">
        <w:rPr>
          <w:sz w:val="26"/>
          <w:szCs w:val="26"/>
          <w:lang w:val="en-US"/>
        </w:rPr>
        <w:t>được</w:t>
      </w:r>
      <w:r w:rsidRPr="00D4534D">
        <w:rPr>
          <w:sz w:val="26"/>
          <w:szCs w:val="26"/>
          <w:lang w:val="en-US"/>
        </w:rPr>
        <w:t xml:space="preserve"> sử dụng</w:t>
      </w:r>
      <w:r w:rsidR="00666F38">
        <w:rPr>
          <w:sz w:val="26"/>
          <w:szCs w:val="26"/>
          <w:lang w:val="en-US"/>
        </w:rPr>
        <w:t xml:space="preserve"> </w:t>
      </w:r>
      <w:r w:rsidRPr="00D4534D">
        <w:rPr>
          <w:sz w:val="26"/>
          <w:szCs w:val="26"/>
          <w:lang w:val="en-US"/>
        </w:rPr>
        <w:t xml:space="preserve">để tránh </w:t>
      </w:r>
      <w:r w:rsidR="00666F38">
        <w:rPr>
          <w:sz w:val="26"/>
          <w:szCs w:val="26"/>
          <w:lang w:val="en-US"/>
        </w:rPr>
        <w:t xml:space="preserve">việc bị </w:t>
      </w:r>
      <w:r w:rsidRPr="00D4534D">
        <w:rPr>
          <w:sz w:val="26"/>
          <w:szCs w:val="26"/>
          <w:lang w:val="en-US"/>
        </w:rPr>
        <w:t xml:space="preserve">phát hiện </w:t>
      </w:r>
      <w:r w:rsidR="00666F38">
        <w:rPr>
          <w:sz w:val="26"/>
          <w:szCs w:val="26"/>
          <w:lang w:val="en-US"/>
        </w:rPr>
        <w:t xml:space="preserve">là </w:t>
      </w:r>
      <w:r w:rsidRPr="00D4534D">
        <w:rPr>
          <w:sz w:val="26"/>
          <w:szCs w:val="26"/>
          <w:lang w:val="en-US"/>
        </w:rPr>
        <w:t>phần mềm độc hại</w:t>
      </w:r>
      <w:r w:rsidR="00666F38">
        <w:rPr>
          <w:sz w:val="26"/>
          <w:szCs w:val="26"/>
          <w:lang w:val="en-US"/>
        </w:rPr>
        <w:t xml:space="preserve"> hoặc </w:t>
      </w:r>
      <w:r w:rsidRPr="00D4534D">
        <w:rPr>
          <w:sz w:val="26"/>
          <w:szCs w:val="26"/>
          <w:lang w:val="en-US"/>
        </w:rPr>
        <w:t xml:space="preserve">ransomware. Hầu hết các kỹ thuật ransomware hiện tại không sửa đổi vectơ tính năng đầu vào để phân tích (khi một khía cạnh được sử dụng để xáo trộn, nó sẽ thay đổi toàn bộ vectơ tính năng, khiến trình phân loại được đào tạo phân loại sai ransomware. Do đó, nghiên cứu này đề xuất một cơ chế phân tích dựa trên tổng hợp để phát hiện ransomware Android và giảm thiểu các cuộc tấn công trốn tránh. Các đặc điểm Android được sử dụng để phân tích ở đây không dễ sửa đổi và sử dụng cho các nỗ lực trốn tránh. Dựa trên </w:t>
      </w:r>
      <w:r w:rsidR="00A43D65">
        <w:rPr>
          <w:sz w:val="26"/>
          <w:szCs w:val="26"/>
          <w:lang w:val="en-US"/>
        </w:rPr>
        <w:t>các đặc tính</w:t>
      </w:r>
      <w:r w:rsidRPr="00D4534D">
        <w:rPr>
          <w:sz w:val="26"/>
          <w:szCs w:val="26"/>
          <w:lang w:val="en-US"/>
        </w:rPr>
        <w:t xml:space="preserve"> này, </w:t>
      </w:r>
      <w:r w:rsidR="00A43D65">
        <w:rPr>
          <w:sz w:val="26"/>
          <w:szCs w:val="26"/>
          <w:lang w:val="en-US"/>
        </w:rPr>
        <w:t xml:space="preserve">tác giả </w:t>
      </w:r>
      <w:r w:rsidRPr="00D4534D">
        <w:rPr>
          <w:sz w:val="26"/>
          <w:szCs w:val="26"/>
          <w:lang w:val="en-US"/>
        </w:rPr>
        <w:t xml:space="preserve">đề xuất một kỹ thuật </w:t>
      </w:r>
      <w:r w:rsidRPr="00D4534D">
        <w:rPr>
          <w:sz w:val="26"/>
          <w:szCs w:val="26"/>
          <w:lang w:val="en-US"/>
        </w:rPr>
        <w:lastRenderedPageBreak/>
        <w:t xml:space="preserve">kết hợp hiệu quả của cả tính năng tĩnh (ví dụ: quyền, văn bản, tính năng dựa trên mạng, v.v.) và các tính năng động (như nhật ký cuộc gọi hệ thống, CPU và sử dụng bộ nhớ) để phát hiện phần mềm tống tiền Android bằng cách sử dụng mô hình máy học tổng hợp. </w:t>
      </w:r>
    </w:p>
    <w:p w14:paraId="224D7BB4" w14:textId="77777777" w:rsidR="004409B1" w:rsidRDefault="004409B1" w:rsidP="00A5262D">
      <w:pPr>
        <w:rPr>
          <w:sz w:val="26"/>
          <w:szCs w:val="26"/>
          <w:lang w:val="en-US"/>
        </w:rPr>
      </w:pPr>
    </w:p>
    <w:p w14:paraId="7E655FF9" w14:textId="543F8225" w:rsidR="00DA0042" w:rsidRDefault="00690A24" w:rsidP="00DA0042">
      <w:pPr>
        <w:pStyle w:val="Heading1"/>
        <w:rPr>
          <w:sz w:val="26"/>
          <w:szCs w:val="26"/>
        </w:rPr>
      </w:pPr>
      <w:bookmarkStart w:id="1" w:name="_Toc167825575"/>
      <w:r>
        <w:rPr>
          <w:sz w:val="26"/>
          <w:szCs w:val="26"/>
        </w:rPr>
        <w:t xml:space="preserve">II. </w:t>
      </w:r>
      <w:r w:rsidR="00C309CB">
        <w:rPr>
          <w:sz w:val="26"/>
          <w:szCs w:val="26"/>
        </w:rPr>
        <w:t xml:space="preserve">Sơ lược về phương pháp </w:t>
      </w:r>
      <w:r w:rsidR="00D8472C">
        <w:rPr>
          <w:sz w:val="26"/>
          <w:szCs w:val="26"/>
        </w:rPr>
        <w:t>phân tích tổng hợp</w:t>
      </w:r>
      <w:r w:rsidR="00063575">
        <w:rPr>
          <w:sz w:val="26"/>
          <w:szCs w:val="26"/>
        </w:rPr>
        <w:t xml:space="preserve"> (ensemble analyze)</w:t>
      </w:r>
      <w:bookmarkEnd w:id="1"/>
    </w:p>
    <w:p w14:paraId="7D32D8E2" w14:textId="32B45DFE" w:rsidR="00D8472C" w:rsidRDefault="000550D1" w:rsidP="00D8472C">
      <w:pPr>
        <w:rPr>
          <w:sz w:val="26"/>
          <w:szCs w:val="26"/>
          <w:lang w:val="en-US"/>
        </w:rPr>
      </w:pPr>
      <w:r>
        <w:rPr>
          <w:sz w:val="26"/>
          <w:szCs w:val="26"/>
          <w:lang w:val="en-US"/>
        </w:rPr>
        <w:t xml:space="preserve">Mô hình của phương pháp phân tích tổng hợp sẽ bao gồm </w:t>
      </w:r>
      <w:r w:rsidR="007149D2">
        <w:rPr>
          <w:sz w:val="26"/>
          <w:szCs w:val="26"/>
          <w:lang w:val="en-US"/>
        </w:rPr>
        <w:t>2 phần: offline training và online prediction</w:t>
      </w:r>
      <w:r w:rsidR="00D33F91">
        <w:rPr>
          <w:sz w:val="26"/>
          <w:szCs w:val="26"/>
          <w:lang w:val="en-US"/>
        </w:rPr>
        <w:t xml:space="preserve">. Quá trình </w:t>
      </w:r>
      <w:r w:rsidR="00A520C9">
        <w:rPr>
          <w:sz w:val="26"/>
          <w:szCs w:val="26"/>
          <w:lang w:val="en-US"/>
        </w:rPr>
        <w:t xml:space="preserve">offline training bao gồm các công đoạn như trích xuất đặc trưng, </w:t>
      </w:r>
      <w:r w:rsidR="00655430">
        <w:rPr>
          <w:sz w:val="26"/>
          <w:szCs w:val="26"/>
          <w:lang w:val="en-US"/>
        </w:rPr>
        <w:t>chọn lựa đặc trưng, huấn luyện và kiểm thử hiệu suất của mô hình. Còn trong quá trình online prediction, bộ phân loại đã được hu</w:t>
      </w:r>
      <w:r w:rsidR="00D35B37">
        <w:rPr>
          <w:sz w:val="26"/>
          <w:szCs w:val="26"/>
          <w:lang w:val="en-US"/>
        </w:rPr>
        <w:t xml:space="preserve">ấn luyện trước đó sẽ được sử dụng để </w:t>
      </w:r>
      <w:r w:rsidR="00F721A1">
        <w:rPr>
          <w:sz w:val="26"/>
          <w:szCs w:val="26"/>
          <w:lang w:val="en-US"/>
        </w:rPr>
        <w:t xml:space="preserve">phân loại các ứng dụng độc hại và lành tính. </w:t>
      </w:r>
      <w:r w:rsidR="0089422B">
        <w:rPr>
          <w:sz w:val="26"/>
          <w:szCs w:val="26"/>
          <w:lang w:val="en-US"/>
        </w:rPr>
        <w:t xml:space="preserve">Việc trích xuất đặc trưng </w:t>
      </w:r>
      <w:r w:rsidR="00844B62">
        <w:rPr>
          <w:sz w:val="26"/>
          <w:szCs w:val="26"/>
          <w:lang w:val="en-US"/>
        </w:rPr>
        <w:t>dựa trên phân tích tĩnh và động</w:t>
      </w:r>
      <w:r w:rsidR="002C516F">
        <w:rPr>
          <w:sz w:val="26"/>
          <w:szCs w:val="26"/>
          <w:lang w:val="en-US"/>
        </w:rPr>
        <w:t xml:space="preserve">, ở </w:t>
      </w:r>
      <w:r w:rsidR="00F43373">
        <w:rPr>
          <w:sz w:val="26"/>
          <w:szCs w:val="26"/>
          <w:lang w:val="en-US"/>
        </w:rPr>
        <w:t xml:space="preserve">quá trình offline training, phân tích tĩnh sẽ được sử dụng để </w:t>
      </w:r>
      <w:r w:rsidR="00FC0337">
        <w:rPr>
          <w:sz w:val="26"/>
          <w:szCs w:val="26"/>
          <w:lang w:val="en-US"/>
        </w:rPr>
        <w:t>trích xuất quyền hạn, mạng và các văn bản chứa trong tập tin APK. Với phân tích động, ứng dụng sẽ được chạy trong môi trường ảo được kiểm soát</w:t>
      </w:r>
      <w:r w:rsidR="0022285A">
        <w:rPr>
          <w:sz w:val="26"/>
          <w:szCs w:val="26"/>
          <w:lang w:val="en-US"/>
        </w:rPr>
        <w:t>, sau đó các đặc trưng sẽ được trích xuất</w:t>
      </w:r>
      <w:r w:rsidR="00B67A4D">
        <w:rPr>
          <w:sz w:val="26"/>
          <w:szCs w:val="26"/>
          <w:lang w:val="en-US"/>
        </w:rPr>
        <w:t xml:space="preserve">. Các thông tin của hệ thống như system call, </w:t>
      </w:r>
      <w:r w:rsidR="00603C5E">
        <w:rPr>
          <w:sz w:val="26"/>
          <w:szCs w:val="26"/>
          <w:lang w:val="en-US"/>
        </w:rPr>
        <w:t xml:space="preserve">tài nguyên CPU, memory được </w:t>
      </w:r>
      <w:r w:rsidR="002A29E8">
        <w:rPr>
          <w:sz w:val="26"/>
          <w:szCs w:val="26"/>
          <w:lang w:val="en-US"/>
        </w:rPr>
        <w:t xml:space="preserve">ghi lại, sau đó trích </w:t>
      </w:r>
      <w:r w:rsidR="008A48E7" w:rsidRPr="008A48E7">
        <w:rPr>
          <w:noProof/>
          <w:sz w:val="26"/>
          <w:szCs w:val="26"/>
          <w:lang w:val="en-US"/>
        </w:rPr>
        <w:drawing>
          <wp:anchor distT="0" distB="0" distL="114300" distR="114300" simplePos="0" relativeHeight="251665408" behindDoc="0" locked="0" layoutInCell="1" allowOverlap="1" wp14:anchorId="1B7D4514" wp14:editId="4F9BF381">
            <wp:simplePos x="0" y="0"/>
            <wp:positionH relativeFrom="column">
              <wp:posOffset>107950</wp:posOffset>
            </wp:positionH>
            <wp:positionV relativeFrom="paragraph">
              <wp:posOffset>1287780</wp:posOffset>
            </wp:positionV>
            <wp:extent cx="6289675" cy="4931410"/>
            <wp:effectExtent l="0" t="0" r="0" b="2540"/>
            <wp:wrapTopAndBottom/>
            <wp:docPr id="189703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1710" name=""/>
                    <pic:cNvPicPr/>
                  </pic:nvPicPr>
                  <pic:blipFill>
                    <a:blip r:embed="rId11">
                      <a:extLst>
                        <a:ext uri="{28A0092B-C50C-407E-A947-70E740481C1C}">
                          <a14:useLocalDpi xmlns:a14="http://schemas.microsoft.com/office/drawing/2010/main" val="0"/>
                        </a:ext>
                      </a:extLst>
                    </a:blip>
                    <a:stretch>
                      <a:fillRect/>
                    </a:stretch>
                  </pic:blipFill>
                  <pic:spPr>
                    <a:xfrm>
                      <a:off x="0" y="0"/>
                      <a:ext cx="6289675" cy="4931410"/>
                    </a:xfrm>
                    <a:prstGeom prst="rect">
                      <a:avLst/>
                    </a:prstGeom>
                  </pic:spPr>
                </pic:pic>
              </a:graphicData>
            </a:graphic>
            <wp14:sizeRelH relativeFrom="margin">
              <wp14:pctWidth>0</wp14:pctWidth>
            </wp14:sizeRelH>
            <wp14:sizeRelV relativeFrom="margin">
              <wp14:pctHeight>0</wp14:pctHeight>
            </wp14:sizeRelV>
          </wp:anchor>
        </w:drawing>
      </w:r>
      <w:r w:rsidR="002A29E8">
        <w:rPr>
          <w:sz w:val="26"/>
          <w:szCs w:val="26"/>
          <w:lang w:val="en-US"/>
        </w:rPr>
        <w:t>xuất và tiến hành phân tích</w:t>
      </w:r>
      <w:r w:rsidR="008A48E7">
        <w:rPr>
          <w:sz w:val="26"/>
          <w:szCs w:val="26"/>
          <w:lang w:val="en-US"/>
        </w:rPr>
        <w:t>.</w:t>
      </w:r>
    </w:p>
    <w:p w14:paraId="5252338D" w14:textId="3BB548CA" w:rsidR="008A48E7" w:rsidRDefault="008A48E7" w:rsidP="00D8472C">
      <w:pPr>
        <w:rPr>
          <w:sz w:val="26"/>
          <w:szCs w:val="26"/>
          <w:lang w:val="en-US"/>
        </w:rPr>
      </w:pPr>
    </w:p>
    <w:p w14:paraId="7FB29B2C" w14:textId="1306EF68" w:rsidR="00FB04F1" w:rsidRDefault="00E26292" w:rsidP="00FB04F1">
      <w:pPr>
        <w:pStyle w:val="Heading2"/>
      </w:pPr>
      <w:bookmarkStart w:id="2" w:name="_Toc167825576"/>
      <w:r>
        <w:t>1. Phân tích tĩnh</w:t>
      </w:r>
      <w:bookmarkEnd w:id="2"/>
    </w:p>
    <w:p w14:paraId="072C00BF" w14:textId="132A2AB8" w:rsidR="00FB04F1" w:rsidRDefault="00FB04F1" w:rsidP="00FB04F1">
      <w:pPr>
        <w:rPr>
          <w:sz w:val="26"/>
          <w:szCs w:val="26"/>
          <w:lang w:val="en-US"/>
        </w:rPr>
      </w:pPr>
      <w:r>
        <w:rPr>
          <w:sz w:val="26"/>
          <w:szCs w:val="26"/>
          <w:lang w:val="en-US"/>
        </w:rPr>
        <w:t>Dựa theo yêu cầu bài báo</w:t>
      </w:r>
      <w:r w:rsidR="00E8065E">
        <w:rPr>
          <w:sz w:val="26"/>
          <w:szCs w:val="26"/>
          <w:lang w:val="en-US"/>
        </w:rPr>
        <w:t xml:space="preserve">, tập dữ liệu được phân tích sẽ bao gồm </w:t>
      </w:r>
      <w:r w:rsidR="009721D0">
        <w:rPr>
          <w:sz w:val="26"/>
          <w:szCs w:val="26"/>
          <w:lang w:val="en-US"/>
        </w:rPr>
        <w:t>các file APK, trong đó 50</w:t>
      </w:r>
    </w:p>
    <w:p w14:paraId="5C0BA1CA" w14:textId="49EBD8EF" w:rsidR="00453905" w:rsidRDefault="00453905" w:rsidP="00FB04F1">
      <w:pPr>
        <w:rPr>
          <w:sz w:val="26"/>
          <w:szCs w:val="26"/>
          <w:lang w:val="en-US"/>
        </w:rPr>
      </w:pPr>
      <w:r>
        <w:rPr>
          <w:sz w:val="26"/>
          <w:szCs w:val="26"/>
          <w:lang w:val="en-US"/>
        </w:rPr>
        <w:lastRenderedPageBreak/>
        <w:t>############################################################################</w:t>
      </w:r>
    </w:p>
    <w:p w14:paraId="7A1B36D7" w14:textId="77777777" w:rsidR="009721D0" w:rsidRDefault="009721D0" w:rsidP="00FB04F1">
      <w:pPr>
        <w:rPr>
          <w:sz w:val="26"/>
          <w:szCs w:val="26"/>
          <w:lang w:val="en-US"/>
        </w:rPr>
      </w:pPr>
    </w:p>
    <w:p w14:paraId="7466E3CF" w14:textId="7D4B7B2C" w:rsidR="009721D0" w:rsidRDefault="009721D0" w:rsidP="009721D0">
      <w:pPr>
        <w:pStyle w:val="Heading2"/>
      </w:pPr>
      <w:bookmarkStart w:id="3" w:name="_Toc167825577"/>
      <w:r>
        <w:t>2. Phân tích động</w:t>
      </w:r>
      <w:bookmarkEnd w:id="3"/>
    </w:p>
    <w:p w14:paraId="365C6AA3" w14:textId="1AE44B77" w:rsidR="009721D0" w:rsidRDefault="00FA4CB1" w:rsidP="009721D0">
      <w:pPr>
        <w:rPr>
          <w:sz w:val="26"/>
          <w:szCs w:val="26"/>
          <w:lang w:val="en-US"/>
        </w:rPr>
      </w:pPr>
      <w:r>
        <w:rPr>
          <w:sz w:val="26"/>
          <w:szCs w:val="26"/>
          <w:lang w:val="en-US"/>
        </w:rPr>
        <w:t>Phân tích động</w:t>
      </w:r>
      <w:r w:rsidR="00244892">
        <w:rPr>
          <w:sz w:val="26"/>
          <w:szCs w:val="26"/>
          <w:lang w:val="en-US"/>
        </w:rPr>
        <w:t xml:space="preserve"> bao gồm </w:t>
      </w:r>
      <w:r w:rsidR="00826A9A">
        <w:rPr>
          <w:sz w:val="26"/>
          <w:szCs w:val="26"/>
          <w:lang w:val="en-US"/>
        </w:rPr>
        <w:t xml:space="preserve">việc chạy ứng dụng Android trên môi trường ảo để kiểm tra các hành vi của ứng </w:t>
      </w:r>
      <w:r w:rsidR="0091261C">
        <w:rPr>
          <w:sz w:val="26"/>
          <w:szCs w:val="26"/>
          <w:lang w:val="en-US"/>
        </w:rPr>
        <w:t xml:space="preserve">dụng theo thời gian thực. Phân tích động được sử dụng để </w:t>
      </w:r>
      <w:r w:rsidR="00341AD4">
        <w:rPr>
          <w:sz w:val="26"/>
          <w:szCs w:val="26"/>
          <w:lang w:val="en-US"/>
        </w:rPr>
        <w:t>phát hiện các hành vi độc hại của ứng dụng mà ta không thể phát hiện chúng dựa vào phân tích tĩnh</w:t>
      </w:r>
      <w:r w:rsidR="00EF0C1C">
        <w:rPr>
          <w:sz w:val="26"/>
          <w:szCs w:val="26"/>
          <w:lang w:val="en-US"/>
        </w:rPr>
        <w:t xml:space="preserve">. Như có đề cập ở trên, </w:t>
      </w:r>
      <w:r w:rsidR="00C4060C">
        <w:rPr>
          <w:sz w:val="26"/>
          <w:szCs w:val="26"/>
          <w:lang w:val="en-US"/>
        </w:rPr>
        <w:t>mục đích của việc phân tích động là để trích xuất ra được các đặc trưng “động”</w:t>
      </w:r>
      <w:r w:rsidR="006942C4">
        <w:rPr>
          <w:sz w:val="26"/>
          <w:szCs w:val="26"/>
          <w:lang w:val="en-US"/>
        </w:rPr>
        <w:t xml:space="preserve"> (Lượng CPU sử dụng, thống kê system call,</w:t>
      </w:r>
      <w:r w:rsidR="00EF56CF">
        <w:rPr>
          <w:sz w:val="26"/>
          <w:szCs w:val="26"/>
          <w:lang w:val="en-US"/>
        </w:rPr>
        <w:t xml:space="preserve"> lượng memory sử dụng,…) , những thông tin này rất hữu ích cho việc phát hiện  ransomware</w:t>
      </w:r>
      <w:r w:rsidR="000F3A54">
        <w:rPr>
          <w:sz w:val="26"/>
          <w:szCs w:val="26"/>
          <w:lang w:val="en-US"/>
        </w:rPr>
        <w:t xml:space="preserve">. </w:t>
      </w:r>
      <w:r w:rsidR="000F3A54" w:rsidRPr="000F3A54">
        <w:rPr>
          <w:sz w:val="26"/>
          <w:szCs w:val="26"/>
          <w:lang w:val="en-US"/>
        </w:rPr>
        <w:t>Do đó, các dấu vết thực thi có chứa dữ liệu này phải được thu thập bằng cách chạy ứng dụng trong môi trường được kiểm soát. Những dấu vết này được ghi lại thủ công bằng cách chạy từng ứng dụng một trong 10 phút trong trình giả lập Android. Tuy nhiên, một số dấu vết ngắn hơn vì trình giả lập có những điểm yếu nhỏ. Tuy nhiên, thời gian thực hiện dài hơn mang lại cho chúng ta kết quả có ý nghĩa hơn. Trình giả lập Android Genymotion</w:t>
      </w:r>
      <w:r w:rsidR="00DB0E77">
        <w:rPr>
          <w:sz w:val="26"/>
          <w:szCs w:val="26"/>
          <w:lang w:val="en-US"/>
        </w:rPr>
        <w:t xml:space="preserve"> </w:t>
      </w:r>
      <w:r w:rsidR="000F3A54" w:rsidRPr="000F3A54">
        <w:rPr>
          <w:sz w:val="26"/>
          <w:szCs w:val="26"/>
          <w:lang w:val="en-US"/>
        </w:rPr>
        <w:t xml:space="preserve">được chọn để phân tích động các ứng dụng phần mềm độc hại Android. Công cụ Genymotion được sử dụng vì nó là phần mềm mã nguồn mở và hỗ trợ Android Studio. Lý do sử dụng phần mềm giả lập Android thay vì thiết bị gốc là môi trường mô phỏng cung cấp nhiều dung lượng hơn để chạy một số lượng lớn các chương trình phần mềm độc hại trong một thời gian hợp lý. Phân tích động trên thiết bị miễn nhiễm với các kỹ thuật bỏ qua trình giả lập. Tuy nhiên, trong trường hợp ransomware Android, thiết bị vật lý không thể được đặt lại về trạng thái sạch. Ngược lại, trình giả lập có thể được khởi tạo lại sau khi phân tích từng ứng dụng. Tuy nhiên, việc chống mô phỏng có thể có một số tác động đến việc trích xuất tính năng động được thực hiện trên Genymotion. Do đó, trong mô hình đề xuất của chúng tôi, khi sử dụng các tính năng động (sử dụng bộ nhớ và CPU), chúng tôi giả định rằng ngay cả khi các ứng dụng được đóng gói lại, làm xáo trộn hoặc được trang bị các kỹ thuật để tránh lỗi phát hiện, chúng vẫn sẽ hiển thị các dấu vết hành vi tương tự trong quá trình thực thi. Một trình phân tích tổng hợp được đào tạo về các đặc điểm này có thể phân biệt đầy đủ các ứng dụng ransomware Android với các ứng dụng phần mềm độc hại khác. Thiết bị ảo được khởi tạo lại mỗi lần trước khi một ứng dụng độc hại mới được thực thi để tránh sự can thiệp từ các ứng dụng đã thực thi trước đó, chẳng hạn như thay đổi cài đặt, thực thi các quy trình nền, thay đổi liên quan đến cấu hình hệ điều hành, v.v. Android Debug Bridge (ADB) được sử dụng để giám sát việc sử dụng bộ nhớ và CPU của các ứng dụng. ADB là một công cụ dòng lệnh cho phép PC giao tiếp với phiên bản giả lập hoặc thiết bị Android. Strace (một công cụ theo dõi cuộc gọi hệ thống) được sử dụng để thu thập các cuộc gọi hệ thống từ các ứng dụng. Để trích xuất tính năng động, các bước sau được thực hiện cho từng ứng dụng như được đề cập trong </w:t>
      </w:r>
      <w:r w:rsidR="006B4D90">
        <w:rPr>
          <w:sz w:val="26"/>
          <w:szCs w:val="26"/>
          <w:lang w:val="en-US"/>
        </w:rPr>
        <w:t>đoạn mã giả dưới đây.</w:t>
      </w:r>
    </w:p>
    <w:p w14:paraId="7B0EAB7C" w14:textId="4C691132" w:rsidR="00CD129F" w:rsidRDefault="00CD129F" w:rsidP="009721D0">
      <w:pPr>
        <w:rPr>
          <w:sz w:val="26"/>
          <w:szCs w:val="26"/>
          <w:lang w:val="en-US"/>
        </w:rPr>
      </w:pPr>
      <w:r w:rsidRPr="00CD129F">
        <w:rPr>
          <w:noProof/>
          <w:sz w:val="26"/>
          <w:szCs w:val="26"/>
          <w:lang w:val="en-US"/>
        </w:rPr>
        <w:drawing>
          <wp:anchor distT="0" distB="0" distL="114300" distR="114300" simplePos="0" relativeHeight="251666432" behindDoc="0" locked="0" layoutInCell="1" allowOverlap="1" wp14:anchorId="0FC123FF" wp14:editId="6C70D565">
            <wp:simplePos x="0" y="0"/>
            <wp:positionH relativeFrom="column">
              <wp:posOffset>-109091</wp:posOffset>
            </wp:positionH>
            <wp:positionV relativeFrom="paragraph">
              <wp:posOffset>238698</wp:posOffset>
            </wp:positionV>
            <wp:extent cx="6743700" cy="2766695"/>
            <wp:effectExtent l="0" t="0" r="0" b="0"/>
            <wp:wrapTopAndBottom/>
            <wp:docPr id="1417242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42640"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43700" cy="2766695"/>
                    </a:xfrm>
                    <a:prstGeom prst="rect">
                      <a:avLst/>
                    </a:prstGeom>
                  </pic:spPr>
                </pic:pic>
              </a:graphicData>
            </a:graphic>
          </wp:anchor>
        </w:drawing>
      </w:r>
    </w:p>
    <w:p w14:paraId="783EF9F4" w14:textId="3AB50A79" w:rsidR="00CD129F" w:rsidRDefault="00CD129F" w:rsidP="009721D0">
      <w:pPr>
        <w:rPr>
          <w:sz w:val="26"/>
          <w:szCs w:val="26"/>
          <w:lang w:val="en-US"/>
        </w:rPr>
      </w:pPr>
    </w:p>
    <w:p w14:paraId="02B0256E" w14:textId="6425D6BF" w:rsidR="00CD129F" w:rsidRDefault="00CD129F" w:rsidP="009721D0">
      <w:pPr>
        <w:rPr>
          <w:sz w:val="26"/>
          <w:szCs w:val="26"/>
          <w:lang w:val="en-US"/>
        </w:rPr>
      </w:pPr>
    </w:p>
    <w:p w14:paraId="1C8ADE30" w14:textId="7F7BD360" w:rsidR="006B4D90" w:rsidRDefault="006B4D90" w:rsidP="00104B25">
      <w:pPr>
        <w:pStyle w:val="Heading2"/>
      </w:pPr>
    </w:p>
    <w:p w14:paraId="37863246" w14:textId="78259C44" w:rsidR="00CD129F" w:rsidRDefault="00104B25" w:rsidP="00104B25">
      <w:pPr>
        <w:pStyle w:val="Heading1"/>
        <w:rPr>
          <w:sz w:val="26"/>
          <w:szCs w:val="26"/>
        </w:rPr>
      </w:pPr>
      <w:bookmarkStart w:id="4" w:name="_Toc167825578"/>
      <w:r>
        <w:rPr>
          <w:sz w:val="26"/>
          <w:szCs w:val="26"/>
        </w:rPr>
        <w:t>III. Demo</w:t>
      </w:r>
      <w:bookmarkEnd w:id="4"/>
    </w:p>
    <w:p w14:paraId="7C212A26" w14:textId="487971E8" w:rsidR="00104B25" w:rsidRDefault="00104B25" w:rsidP="00104B25">
      <w:pPr>
        <w:pStyle w:val="Heading2"/>
      </w:pPr>
      <w:bookmarkStart w:id="5" w:name="_Toc167825579"/>
      <w:r>
        <w:t>1. Phân tích tĩnh</w:t>
      </w:r>
      <w:bookmarkEnd w:id="5"/>
    </w:p>
    <w:p w14:paraId="3D9811BC" w14:textId="77777777" w:rsidR="00117243" w:rsidRDefault="00117243" w:rsidP="00117243">
      <w:pPr>
        <w:rPr>
          <w:lang w:val="en-US"/>
        </w:rPr>
      </w:pPr>
    </w:p>
    <w:p w14:paraId="7253EB1D" w14:textId="77777777" w:rsidR="00117243" w:rsidRDefault="00117243" w:rsidP="00117243">
      <w:pPr>
        <w:rPr>
          <w:lang w:val="en-US"/>
        </w:rPr>
      </w:pPr>
    </w:p>
    <w:p w14:paraId="0E285F2C" w14:textId="77777777" w:rsidR="00117243" w:rsidRDefault="00117243" w:rsidP="00117243">
      <w:pPr>
        <w:rPr>
          <w:lang w:val="en-US"/>
        </w:rPr>
      </w:pPr>
    </w:p>
    <w:p w14:paraId="19328C66" w14:textId="77777777" w:rsidR="00117243" w:rsidRDefault="00117243" w:rsidP="00117243">
      <w:pPr>
        <w:rPr>
          <w:lang w:val="en-US"/>
        </w:rPr>
      </w:pPr>
    </w:p>
    <w:p w14:paraId="2A9181A4" w14:textId="77777777" w:rsidR="00117243" w:rsidRDefault="00117243" w:rsidP="00117243">
      <w:pPr>
        <w:rPr>
          <w:lang w:val="en-US"/>
        </w:rPr>
      </w:pPr>
    </w:p>
    <w:p w14:paraId="18769510" w14:textId="77777777" w:rsidR="00117243" w:rsidRDefault="00117243" w:rsidP="00117243">
      <w:pPr>
        <w:rPr>
          <w:lang w:val="en-US"/>
        </w:rPr>
      </w:pPr>
    </w:p>
    <w:p w14:paraId="19015F15" w14:textId="77777777" w:rsidR="00117243" w:rsidRDefault="00117243" w:rsidP="00117243">
      <w:pPr>
        <w:rPr>
          <w:lang w:val="en-US"/>
        </w:rPr>
      </w:pPr>
    </w:p>
    <w:p w14:paraId="548C37F3" w14:textId="77777777" w:rsidR="00117243" w:rsidRDefault="00117243" w:rsidP="00117243">
      <w:pPr>
        <w:rPr>
          <w:lang w:val="en-US"/>
        </w:rPr>
      </w:pPr>
    </w:p>
    <w:p w14:paraId="3ADE1DCA" w14:textId="77777777" w:rsidR="00117243" w:rsidRDefault="00117243" w:rsidP="00117243">
      <w:pPr>
        <w:rPr>
          <w:lang w:val="en-US"/>
        </w:rPr>
      </w:pPr>
    </w:p>
    <w:p w14:paraId="713706CD" w14:textId="77777777" w:rsidR="00117243" w:rsidRPr="00117243" w:rsidRDefault="00117243" w:rsidP="00117243">
      <w:pPr>
        <w:rPr>
          <w:lang w:val="en-US"/>
        </w:rPr>
      </w:pPr>
    </w:p>
    <w:p w14:paraId="6D2B03D3" w14:textId="77777777" w:rsidR="00104B25" w:rsidRDefault="00104B25" w:rsidP="00117243"/>
    <w:p w14:paraId="4E8E6769" w14:textId="4FA2DE5B" w:rsidR="00104B25" w:rsidRDefault="00104B25" w:rsidP="00104B25">
      <w:pPr>
        <w:pStyle w:val="Heading2"/>
      </w:pPr>
      <w:bookmarkStart w:id="6" w:name="_Toc167825580"/>
      <w:r>
        <w:t>2. Phân tích động</w:t>
      </w:r>
      <w:bookmarkEnd w:id="6"/>
    </w:p>
    <w:p w14:paraId="4D24E8B8" w14:textId="77777777" w:rsidR="00117243" w:rsidRDefault="00117243" w:rsidP="00117243">
      <w:pPr>
        <w:rPr>
          <w:lang w:val="en-US"/>
        </w:rPr>
      </w:pPr>
    </w:p>
    <w:p w14:paraId="39DE8727" w14:textId="77777777" w:rsidR="00117243" w:rsidRDefault="00117243" w:rsidP="00117243">
      <w:pPr>
        <w:rPr>
          <w:lang w:val="en-US"/>
        </w:rPr>
      </w:pPr>
    </w:p>
    <w:p w14:paraId="2933CC93" w14:textId="77777777" w:rsidR="00117243" w:rsidRDefault="00117243" w:rsidP="00117243">
      <w:pPr>
        <w:rPr>
          <w:lang w:val="en-US"/>
        </w:rPr>
      </w:pPr>
    </w:p>
    <w:p w14:paraId="6B52F487" w14:textId="77777777" w:rsidR="00117243" w:rsidRDefault="00117243" w:rsidP="00117243">
      <w:pPr>
        <w:rPr>
          <w:lang w:val="en-US"/>
        </w:rPr>
      </w:pPr>
    </w:p>
    <w:p w14:paraId="6F30F3AC" w14:textId="77777777" w:rsidR="00117243" w:rsidRDefault="00117243" w:rsidP="00117243">
      <w:pPr>
        <w:rPr>
          <w:lang w:val="en-US"/>
        </w:rPr>
      </w:pPr>
    </w:p>
    <w:p w14:paraId="7415B1AF" w14:textId="77777777" w:rsidR="00117243" w:rsidRDefault="00117243" w:rsidP="00117243">
      <w:pPr>
        <w:rPr>
          <w:lang w:val="en-US"/>
        </w:rPr>
      </w:pPr>
    </w:p>
    <w:p w14:paraId="00C686F1" w14:textId="77777777" w:rsidR="00117243" w:rsidRDefault="00117243" w:rsidP="00117243">
      <w:pPr>
        <w:rPr>
          <w:lang w:val="en-US"/>
        </w:rPr>
      </w:pPr>
    </w:p>
    <w:p w14:paraId="5F97987E" w14:textId="77777777" w:rsidR="00117243" w:rsidRDefault="00117243" w:rsidP="00117243">
      <w:pPr>
        <w:rPr>
          <w:lang w:val="en-US"/>
        </w:rPr>
      </w:pPr>
    </w:p>
    <w:p w14:paraId="10409675" w14:textId="77777777" w:rsidR="00117243" w:rsidRDefault="00117243" w:rsidP="00117243">
      <w:pPr>
        <w:rPr>
          <w:lang w:val="en-US"/>
        </w:rPr>
      </w:pPr>
    </w:p>
    <w:p w14:paraId="4BC89659" w14:textId="77777777" w:rsidR="00117243" w:rsidRDefault="00117243" w:rsidP="00117243">
      <w:pPr>
        <w:rPr>
          <w:lang w:val="en-US"/>
        </w:rPr>
      </w:pPr>
    </w:p>
    <w:p w14:paraId="59F52881" w14:textId="77777777" w:rsidR="00117243" w:rsidRDefault="00117243" w:rsidP="00117243">
      <w:pPr>
        <w:rPr>
          <w:lang w:val="en-US"/>
        </w:rPr>
      </w:pPr>
    </w:p>
    <w:p w14:paraId="390F16C1" w14:textId="77777777" w:rsidR="00117243" w:rsidRPr="00117243" w:rsidRDefault="00117243" w:rsidP="00117243">
      <w:pPr>
        <w:rPr>
          <w:lang w:val="en-US"/>
        </w:rPr>
      </w:pPr>
    </w:p>
    <w:p w14:paraId="4B07CBB0" w14:textId="77777777" w:rsidR="00104B25" w:rsidRDefault="00104B25" w:rsidP="00117243"/>
    <w:p w14:paraId="6C619EFE" w14:textId="499CAEEF" w:rsidR="00104B25" w:rsidRDefault="00104B25" w:rsidP="00104B25">
      <w:pPr>
        <w:pStyle w:val="Heading2"/>
      </w:pPr>
      <w:bookmarkStart w:id="7" w:name="_Toc167825581"/>
      <w:r>
        <w:t xml:space="preserve">3. </w:t>
      </w:r>
      <w:r w:rsidR="00117243">
        <w:t>Vận dụng mô hình tổ hợp</w:t>
      </w:r>
      <w:bookmarkEnd w:id="7"/>
    </w:p>
    <w:p w14:paraId="07DA4BFF" w14:textId="77777777" w:rsidR="00117243" w:rsidRDefault="00117243" w:rsidP="00117243">
      <w:pPr>
        <w:rPr>
          <w:sz w:val="26"/>
          <w:szCs w:val="26"/>
          <w:lang w:val="en-US"/>
        </w:rPr>
      </w:pPr>
    </w:p>
    <w:p w14:paraId="539FF440" w14:textId="77777777" w:rsidR="00117243" w:rsidRDefault="00117243" w:rsidP="00117243">
      <w:pPr>
        <w:rPr>
          <w:sz w:val="26"/>
          <w:szCs w:val="26"/>
          <w:lang w:val="en-US"/>
        </w:rPr>
      </w:pPr>
    </w:p>
    <w:p w14:paraId="13BD7943" w14:textId="77777777" w:rsidR="00117243" w:rsidRDefault="00117243" w:rsidP="00117243">
      <w:pPr>
        <w:rPr>
          <w:sz w:val="26"/>
          <w:szCs w:val="26"/>
          <w:lang w:val="en-US"/>
        </w:rPr>
      </w:pPr>
    </w:p>
    <w:p w14:paraId="7CCF1F7F" w14:textId="77777777" w:rsidR="00117243" w:rsidRDefault="00117243" w:rsidP="00117243">
      <w:pPr>
        <w:rPr>
          <w:sz w:val="26"/>
          <w:szCs w:val="26"/>
          <w:lang w:val="en-US"/>
        </w:rPr>
      </w:pPr>
    </w:p>
    <w:p w14:paraId="420A27EF" w14:textId="77777777" w:rsidR="00117243" w:rsidRDefault="00117243" w:rsidP="00117243">
      <w:pPr>
        <w:rPr>
          <w:sz w:val="26"/>
          <w:szCs w:val="26"/>
          <w:lang w:val="en-US"/>
        </w:rPr>
      </w:pPr>
    </w:p>
    <w:p w14:paraId="26C54D14" w14:textId="77777777" w:rsidR="00117243" w:rsidRDefault="00117243" w:rsidP="00117243">
      <w:pPr>
        <w:rPr>
          <w:sz w:val="26"/>
          <w:szCs w:val="26"/>
          <w:lang w:val="en-US"/>
        </w:rPr>
      </w:pPr>
    </w:p>
    <w:p w14:paraId="5510A6E8" w14:textId="77777777" w:rsidR="00117243" w:rsidRDefault="00117243" w:rsidP="00117243">
      <w:pPr>
        <w:rPr>
          <w:sz w:val="26"/>
          <w:szCs w:val="26"/>
          <w:lang w:val="en-US"/>
        </w:rPr>
      </w:pPr>
    </w:p>
    <w:p w14:paraId="7BFC2CB9" w14:textId="77777777" w:rsidR="00117243" w:rsidRDefault="00117243" w:rsidP="00117243">
      <w:pPr>
        <w:rPr>
          <w:sz w:val="26"/>
          <w:szCs w:val="26"/>
          <w:lang w:val="en-US"/>
        </w:rPr>
      </w:pPr>
    </w:p>
    <w:p w14:paraId="5CE6D9C1" w14:textId="77777777" w:rsidR="00117243" w:rsidRPr="00571255" w:rsidRDefault="00117243" w:rsidP="00117243">
      <w:pPr>
        <w:rPr>
          <w:sz w:val="26"/>
          <w:szCs w:val="26"/>
          <w:lang w:val="en-US"/>
        </w:rPr>
      </w:pPr>
    </w:p>
    <w:sectPr w:rsidR="00117243" w:rsidRPr="00571255">
      <w:footerReference w:type="default" r:id="rId13"/>
      <w:pgSz w:w="12240" w:h="15840"/>
      <w:pgMar w:top="1060" w:right="500" w:bottom="1200" w:left="1120" w:header="0" w:footer="10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AD122" w14:textId="77777777" w:rsidR="0045353F" w:rsidRDefault="0045353F">
      <w:r>
        <w:separator/>
      </w:r>
    </w:p>
  </w:endnote>
  <w:endnote w:type="continuationSeparator" w:id="0">
    <w:p w14:paraId="65C19D5B" w14:textId="77777777" w:rsidR="0045353F" w:rsidRDefault="00453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67CE6" w14:textId="77777777" w:rsidR="00D56DCF" w:rsidRDefault="00117243">
    <w:pPr>
      <w:pStyle w:val="BodyText"/>
      <w:spacing w:line="14" w:lineRule="auto"/>
      <w:rPr>
        <w:sz w:val="20"/>
      </w:rPr>
    </w:pPr>
    <w:r>
      <w:pict w14:anchorId="0DF0524A">
        <v:shapetype id="_x0000_t202" coordsize="21600,21600" o:spt="202" path="m,l,21600r21600,l21600,xe">
          <v:stroke joinstyle="miter"/>
          <v:path gradientshapeok="t" o:connecttype="rect"/>
        </v:shapetype>
        <v:shape id="_x0000_s1033" type="#_x0000_t202" style="position:absolute;margin-left:64.45pt;margin-top:730.3pt;width:53.2pt;height:13.05pt;z-index:-251657728;mso-position-horizontal-relative:page;mso-position-vertical-relative:page;mso-width-relative:page;mso-height-relative:page" filled="f" stroked="f">
          <v:textbox inset="0,0,0,0">
            <w:txbxContent>
              <w:p w14:paraId="17A120B3" w14:textId="77777777" w:rsidR="00D56DCF" w:rsidRDefault="00B67C19">
                <w:pPr>
                  <w:spacing w:line="245" w:lineRule="exact"/>
                  <w:ind w:left="60"/>
                  <w:rPr>
                    <w:rFonts w:ascii="Calibri"/>
                  </w:rPr>
                </w:pPr>
                <w:r>
                  <w:fldChar w:fldCharType="begin"/>
                </w:r>
                <w:r>
                  <w:rPr>
                    <w:rFonts w:ascii="Calibri"/>
                    <w:b/>
                  </w:rPr>
                  <w:instrText xml:space="preserve"> PAGE </w:instrText>
                </w:r>
                <w:r>
                  <w:fldChar w:fldCharType="separate"/>
                </w:r>
                <w:r>
                  <w:t>1</w:t>
                </w:r>
                <w: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7"/>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10"/>
                  </w:rPr>
                  <w:t xml:space="preserve"> </w:t>
                </w:r>
                <w:r>
                  <w:rPr>
                    <w:rFonts w:ascii="Calibri"/>
                    <w:color w:val="7E7E7E"/>
                  </w:rPr>
                  <w:t>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89D3B" w14:textId="77777777" w:rsidR="00D56DCF" w:rsidRDefault="00B67C19">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57919482" wp14:editId="06FB1ED7">
              <wp:simplePos x="0" y="0"/>
              <wp:positionH relativeFrom="page">
                <wp:posOffset>857250</wp:posOffset>
              </wp:positionH>
              <wp:positionV relativeFrom="page">
                <wp:posOffset>9241155</wp:posOffset>
              </wp:positionV>
              <wp:extent cx="6457950" cy="6350"/>
              <wp:effectExtent l="0" t="0" r="0" b="0"/>
              <wp:wrapNone/>
              <wp:docPr id="12738698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0" cy="6350"/>
                      </a:xfrm>
                      <a:prstGeom prst="rect">
                        <a:avLst/>
                      </a:prstGeom>
                      <a:solidFill>
                        <a:srgbClr val="D7D7D7"/>
                      </a:solidFill>
                      <a:ln>
                        <a:noFill/>
                      </a:ln>
                    </wps:spPr>
                    <wps:bodyPr rot="0" vert="horz" wrap="square" lIns="91440" tIns="45720" rIns="91440" bIns="45720" anchor="t" anchorCtr="0" upright="1">
                      <a:noAutofit/>
                    </wps:bodyPr>
                  </wps:wsp>
                </a:graphicData>
              </a:graphic>
            </wp:anchor>
          </w:drawing>
        </mc:Choice>
        <mc:Fallback>
          <w:pict>
            <v:rect w14:anchorId="585F5F77" id="Rectangle 3" o:spid="_x0000_s1026" style="position:absolute;margin-left:67.5pt;margin-top:727.65pt;width:508.5pt;height:.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" fillcolor="#d7d7d7" stroked="f">
              <w10:wrap anchorx="page" anchory="page"/>
            </v:rect>
          </w:pict>
        </mc:Fallback>
      </mc:AlternateContent>
    </w:r>
    <w:r>
      <w:rPr>
        <w:noProof/>
      </w:rPr>
      <mc:AlternateContent>
        <mc:Choice Requires="wps">
          <w:drawing>
            <wp:anchor distT="0" distB="0" distL="114300" distR="114300" simplePos="0" relativeHeight="251657728" behindDoc="1" locked="0" layoutInCell="1" allowOverlap="1" wp14:anchorId="6ADAC8E3" wp14:editId="6659A1CD">
              <wp:simplePos x="0" y="0"/>
              <wp:positionH relativeFrom="page">
                <wp:posOffset>818515</wp:posOffset>
              </wp:positionH>
              <wp:positionV relativeFrom="page">
                <wp:posOffset>9274810</wp:posOffset>
              </wp:positionV>
              <wp:extent cx="747395" cy="165735"/>
              <wp:effectExtent l="0" t="0" r="0" b="0"/>
              <wp:wrapNone/>
              <wp:docPr id="2036425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165735"/>
                      </a:xfrm>
                      <a:prstGeom prst="rect">
                        <a:avLst/>
                      </a:prstGeom>
                      <a:noFill/>
                      <a:ln>
                        <a:noFill/>
                      </a:ln>
                    </wps:spPr>
                    <wps:txbx>
                      <w:txbxContent>
                        <w:p w14:paraId="38179952" w14:textId="77777777" w:rsidR="00D56DCF" w:rsidRDefault="00B67C19">
                          <w:pPr>
                            <w:spacing w:line="245" w:lineRule="exact"/>
                            <w:ind w:left="60"/>
                            <w:rPr>
                              <w:rFonts w:ascii="Calibri"/>
                            </w:rPr>
                          </w:pPr>
                          <w:r>
                            <w:fldChar w:fldCharType="begin"/>
                          </w:r>
                          <w:r>
                            <w:rPr>
                              <w:rFonts w:ascii="Calibri"/>
                              <w:b/>
                            </w:rPr>
                            <w:instrText xml:space="preserve"> PAGE </w:instrText>
                          </w:r>
                          <w:r>
                            <w:fldChar w:fldCharType="separate"/>
                          </w:r>
                          <w:r>
                            <w:t>24</w:t>
                          </w:r>
                          <w: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7"/>
                            </w:rPr>
                            <w:t xml:space="preserve"> </w:t>
                          </w:r>
                          <w:r>
                            <w:rPr>
                              <w:rFonts w:ascii="Calibri"/>
                              <w:color w:val="7E7E7E"/>
                            </w:rPr>
                            <w:t>a</w:t>
                          </w:r>
                          <w:r>
                            <w:rPr>
                              <w:rFonts w:ascii="Calibri"/>
                              <w:color w:val="7E7E7E"/>
                              <w:spacing w:val="11"/>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anchor>
          </w:drawing>
        </mc:Choice>
        <mc:Fallback>
          <w:pict>
            <v:shapetype w14:anchorId="6ADAC8E3" id="_x0000_t202" coordsize="21600,21600" o:spt="202" path="m,l,21600r21600,l21600,xe">
              <v:stroke joinstyle="miter"/>
              <v:path gradientshapeok="t" o:connecttype="rect"/>
            </v:shapetype>
            <v:shape id="Text Box 2" o:spid="_x0000_s1026" type="#_x0000_t202" style="position:absolute;margin-left:64.45pt;margin-top:730.3pt;width:58.85pt;height:13.0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" filled="f" stroked="f">
              <v:textbox inset="0,0,0,0">
                <w:txbxContent>
                  <w:p w14:paraId="38179952" w14:textId="77777777" w:rsidR="00D56DCF" w:rsidRDefault="00B67C19">
                    <w:pPr>
                      <w:spacing w:line="245" w:lineRule="exact"/>
                      <w:ind w:left="60"/>
                      <w:rPr>
                        <w:rFonts w:ascii="Calibri"/>
                      </w:rPr>
                    </w:pPr>
                    <w:r>
                      <w:fldChar w:fldCharType="begin"/>
                    </w:r>
                    <w:r>
                      <w:rPr>
                        <w:rFonts w:ascii="Calibri"/>
                        <w:b/>
                      </w:rPr>
                      <w:instrText xml:space="preserve"> PAGE </w:instrText>
                    </w:r>
                    <w:r>
                      <w:fldChar w:fldCharType="separate"/>
                    </w:r>
                    <w:r>
                      <w:t>24</w:t>
                    </w:r>
                    <w: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7"/>
                      </w:rPr>
                      <w:t xml:space="preserve"> </w:t>
                    </w:r>
                    <w:r>
                      <w:rPr>
                        <w:rFonts w:ascii="Calibri"/>
                        <w:color w:val="7E7E7E"/>
                      </w:rPr>
                      <w:t>a</w:t>
                    </w:r>
                    <w:r>
                      <w:rPr>
                        <w:rFonts w:ascii="Calibri"/>
                        <w:color w:val="7E7E7E"/>
                        <w:spacing w:val="11"/>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1D7BE" w14:textId="77777777" w:rsidR="0045353F" w:rsidRDefault="0045353F">
      <w:r>
        <w:separator/>
      </w:r>
    </w:p>
  </w:footnote>
  <w:footnote w:type="continuationSeparator" w:id="0">
    <w:p w14:paraId="353EE133" w14:textId="77777777" w:rsidR="0045353F" w:rsidRDefault="00453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879A0"/>
    <w:multiLevelType w:val="hybridMultilevel"/>
    <w:tmpl w:val="5FB0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13D15"/>
    <w:multiLevelType w:val="hybridMultilevel"/>
    <w:tmpl w:val="2274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C493B"/>
    <w:multiLevelType w:val="hybridMultilevel"/>
    <w:tmpl w:val="2546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C0096"/>
    <w:multiLevelType w:val="hybridMultilevel"/>
    <w:tmpl w:val="6F38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B400C"/>
    <w:multiLevelType w:val="hybridMultilevel"/>
    <w:tmpl w:val="045EF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C09C1"/>
    <w:multiLevelType w:val="hybridMultilevel"/>
    <w:tmpl w:val="AF90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31DE8"/>
    <w:multiLevelType w:val="hybridMultilevel"/>
    <w:tmpl w:val="177E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72E00"/>
    <w:multiLevelType w:val="hybridMultilevel"/>
    <w:tmpl w:val="FB548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96A94"/>
    <w:multiLevelType w:val="hybridMultilevel"/>
    <w:tmpl w:val="0A6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1331F1"/>
    <w:multiLevelType w:val="multilevel"/>
    <w:tmpl w:val="3E1331F1"/>
    <w:lvl w:ilvl="0">
      <w:start w:val="1"/>
      <w:numFmt w:val="bullet"/>
      <w:lvlText w:val="-"/>
      <w:lvlJc w:val="left"/>
      <w:pPr>
        <w:ind w:left="720" w:hanging="360"/>
      </w:pPr>
      <w:rPr>
        <w:rFonts w:ascii="Aptos" w:hAnsi="Apto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33E64FA"/>
    <w:multiLevelType w:val="hybridMultilevel"/>
    <w:tmpl w:val="5236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21825"/>
    <w:multiLevelType w:val="hybridMultilevel"/>
    <w:tmpl w:val="06D44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7E2779"/>
    <w:multiLevelType w:val="hybridMultilevel"/>
    <w:tmpl w:val="A8E4C3D4"/>
    <w:lvl w:ilvl="0" w:tplc="C42096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CE1904"/>
    <w:multiLevelType w:val="hybridMultilevel"/>
    <w:tmpl w:val="AE78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589708">
    <w:abstractNumId w:val="9"/>
  </w:num>
  <w:num w:numId="2" w16cid:durableId="916136959">
    <w:abstractNumId w:val="3"/>
  </w:num>
  <w:num w:numId="3" w16cid:durableId="485322388">
    <w:abstractNumId w:val="13"/>
  </w:num>
  <w:num w:numId="4" w16cid:durableId="826285915">
    <w:abstractNumId w:val="0"/>
  </w:num>
  <w:num w:numId="5" w16cid:durableId="849874534">
    <w:abstractNumId w:val="1"/>
  </w:num>
  <w:num w:numId="6" w16cid:durableId="1539929440">
    <w:abstractNumId w:val="6"/>
  </w:num>
  <w:num w:numId="7" w16cid:durableId="612371516">
    <w:abstractNumId w:val="4"/>
  </w:num>
  <w:num w:numId="8" w16cid:durableId="576982170">
    <w:abstractNumId w:val="7"/>
  </w:num>
  <w:num w:numId="9" w16cid:durableId="188567632">
    <w:abstractNumId w:val="11"/>
  </w:num>
  <w:num w:numId="10" w16cid:durableId="1575705840">
    <w:abstractNumId w:val="8"/>
  </w:num>
  <w:num w:numId="11" w16cid:durableId="1085373081">
    <w:abstractNumId w:val="5"/>
  </w:num>
  <w:num w:numId="12" w16cid:durableId="1411389858">
    <w:abstractNumId w:val="2"/>
  </w:num>
  <w:num w:numId="13" w16cid:durableId="2090342432">
    <w:abstractNumId w:val="10"/>
  </w:num>
  <w:num w:numId="14" w16cid:durableId="15890727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60" fillcolor="white">
      <v:fill color="white"/>
    </o:shapedefaults>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03905"/>
    <w:rsid w:val="00001457"/>
    <w:rsid w:val="00003B85"/>
    <w:rsid w:val="00015CE9"/>
    <w:rsid w:val="00027C49"/>
    <w:rsid w:val="000550D1"/>
    <w:rsid w:val="00055A17"/>
    <w:rsid w:val="00056F05"/>
    <w:rsid w:val="00063575"/>
    <w:rsid w:val="00087348"/>
    <w:rsid w:val="00095282"/>
    <w:rsid w:val="000D5A07"/>
    <w:rsid w:val="000F3A54"/>
    <w:rsid w:val="0010182D"/>
    <w:rsid w:val="00104B25"/>
    <w:rsid w:val="00117243"/>
    <w:rsid w:val="001709E7"/>
    <w:rsid w:val="00191E3B"/>
    <w:rsid w:val="001A1CB6"/>
    <w:rsid w:val="001C0E0D"/>
    <w:rsid w:val="001D7CAF"/>
    <w:rsid w:val="001E1925"/>
    <w:rsid w:val="001F288E"/>
    <w:rsid w:val="00205ACC"/>
    <w:rsid w:val="00210AD2"/>
    <w:rsid w:val="0022285A"/>
    <w:rsid w:val="00244892"/>
    <w:rsid w:val="002448F5"/>
    <w:rsid w:val="0025284A"/>
    <w:rsid w:val="00255C43"/>
    <w:rsid w:val="00276727"/>
    <w:rsid w:val="0028620C"/>
    <w:rsid w:val="0029580B"/>
    <w:rsid w:val="002A29E8"/>
    <w:rsid w:val="002A5431"/>
    <w:rsid w:val="002B2224"/>
    <w:rsid w:val="002C36C5"/>
    <w:rsid w:val="002C516F"/>
    <w:rsid w:val="002C65EE"/>
    <w:rsid w:val="002D408F"/>
    <w:rsid w:val="002E09BC"/>
    <w:rsid w:val="002F4979"/>
    <w:rsid w:val="00300835"/>
    <w:rsid w:val="00304AA7"/>
    <w:rsid w:val="00311243"/>
    <w:rsid w:val="00340BAE"/>
    <w:rsid w:val="00341AD4"/>
    <w:rsid w:val="0035047B"/>
    <w:rsid w:val="00392D7D"/>
    <w:rsid w:val="003969B5"/>
    <w:rsid w:val="003A38A9"/>
    <w:rsid w:val="003D437D"/>
    <w:rsid w:val="003F4F76"/>
    <w:rsid w:val="00413E77"/>
    <w:rsid w:val="004362E1"/>
    <w:rsid w:val="004409B1"/>
    <w:rsid w:val="0045353F"/>
    <w:rsid w:val="00453905"/>
    <w:rsid w:val="004577ED"/>
    <w:rsid w:val="00464102"/>
    <w:rsid w:val="004651B5"/>
    <w:rsid w:val="00470BAE"/>
    <w:rsid w:val="004714C5"/>
    <w:rsid w:val="004A191B"/>
    <w:rsid w:val="004A5A0D"/>
    <w:rsid w:val="004B4005"/>
    <w:rsid w:val="004D3C87"/>
    <w:rsid w:val="004E6157"/>
    <w:rsid w:val="0052727B"/>
    <w:rsid w:val="005350A4"/>
    <w:rsid w:val="00535899"/>
    <w:rsid w:val="005443DE"/>
    <w:rsid w:val="005574D7"/>
    <w:rsid w:val="00567665"/>
    <w:rsid w:val="005677CD"/>
    <w:rsid w:val="00571255"/>
    <w:rsid w:val="00584C53"/>
    <w:rsid w:val="005B3C2F"/>
    <w:rsid w:val="005C257C"/>
    <w:rsid w:val="005C3C4A"/>
    <w:rsid w:val="005E494B"/>
    <w:rsid w:val="005F4419"/>
    <w:rsid w:val="006038B5"/>
    <w:rsid w:val="00603C5E"/>
    <w:rsid w:val="006074BA"/>
    <w:rsid w:val="00641611"/>
    <w:rsid w:val="006431A9"/>
    <w:rsid w:val="006464FD"/>
    <w:rsid w:val="00652C2E"/>
    <w:rsid w:val="00655430"/>
    <w:rsid w:val="0065654B"/>
    <w:rsid w:val="00666F38"/>
    <w:rsid w:val="00677BA2"/>
    <w:rsid w:val="006865D0"/>
    <w:rsid w:val="00687F05"/>
    <w:rsid w:val="00690A24"/>
    <w:rsid w:val="006942C4"/>
    <w:rsid w:val="006A18A8"/>
    <w:rsid w:val="006B4D90"/>
    <w:rsid w:val="006B759A"/>
    <w:rsid w:val="006D1C43"/>
    <w:rsid w:val="006E3A3E"/>
    <w:rsid w:val="00700A91"/>
    <w:rsid w:val="00703905"/>
    <w:rsid w:val="00711DD2"/>
    <w:rsid w:val="007149D2"/>
    <w:rsid w:val="007156CD"/>
    <w:rsid w:val="00725CE0"/>
    <w:rsid w:val="00744534"/>
    <w:rsid w:val="00750049"/>
    <w:rsid w:val="00762189"/>
    <w:rsid w:val="007655D7"/>
    <w:rsid w:val="00770E58"/>
    <w:rsid w:val="00776201"/>
    <w:rsid w:val="00794A5B"/>
    <w:rsid w:val="007C572F"/>
    <w:rsid w:val="007D07DF"/>
    <w:rsid w:val="007D7275"/>
    <w:rsid w:val="007E1FED"/>
    <w:rsid w:val="007E73E1"/>
    <w:rsid w:val="007F4083"/>
    <w:rsid w:val="0080464E"/>
    <w:rsid w:val="00810FAF"/>
    <w:rsid w:val="00811D33"/>
    <w:rsid w:val="00826A9A"/>
    <w:rsid w:val="00834F55"/>
    <w:rsid w:val="00843302"/>
    <w:rsid w:val="00844139"/>
    <w:rsid w:val="00844B62"/>
    <w:rsid w:val="00876EFE"/>
    <w:rsid w:val="0089422B"/>
    <w:rsid w:val="008974A0"/>
    <w:rsid w:val="008A48E7"/>
    <w:rsid w:val="008E5BC8"/>
    <w:rsid w:val="008F37EE"/>
    <w:rsid w:val="00905A06"/>
    <w:rsid w:val="0091261C"/>
    <w:rsid w:val="00912936"/>
    <w:rsid w:val="009222FA"/>
    <w:rsid w:val="009251EA"/>
    <w:rsid w:val="009527C6"/>
    <w:rsid w:val="009563B1"/>
    <w:rsid w:val="00962F04"/>
    <w:rsid w:val="009721D0"/>
    <w:rsid w:val="009731B1"/>
    <w:rsid w:val="00976C90"/>
    <w:rsid w:val="00994203"/>
    <w:rsid w:val="009B7658"/>
    <w:rsid w:val="009D2A3E"/>
    <w:rsid w:val="00A04361"/>
    <w:rsid w:val="00A171B6"/>
    <w:rsid w:val="00A4052C"/>
    <w:rsid w:val="00A43D65"/>
    <w:rsid w:val="00A4593A"/>
    <w:rsid w:val="00A520C9"/>
    <w:rsid w:val="00A5262D"/>
    <w:rsid w:val="00A60047"/>
    <w:rsid w:val="00A63CC5"/>
    <w:rsid w:val="00A775B2"/>
    <w:rsid w:val="00A95350"/>
    <w:rsid w:val="00AC46CC"/>
    <w:rsid w:val="00AE4176"/>
    <w:rsid w:val="00AF3544"/>
    <w:rsid w:val="00B04ED5"/>
    <w:rsid w:val="00B67A4D"/>
    <w:rsid w:val="00B67C19"/>
    <w:rsid w:val="00B75810"/>
    <w:rsid w:val="00BA3A18"/>
    <w:rsid w:val="00BC515E"/>
    <w:rsid w:val="00BD4CE2"/>
    <w:rsid w:val="00C049D2"/>
    <w:rsid w:val="00C11315"/>
    <w:rsid w:val="00C17E75"/>
    <w:rsid w:val="00C21415"/>
    <w:rsid w:val="00C309CB"/>
    <w:rsid w:val="00C34BB5"/>
    <w:rsid w:val="00C4060C"/>
    <w:rsid w:val="00C45E9F"/>
    <w:rsid w:val="00C74265"/>
    <w:rsid w:val="00C85721"/>
    <w:rsid w:val="00C94AD8"/>
    <w:rsid w:val="00CC31E0"/>
    <w:rsid w:val="00CD0516"/>
    <w:rsid w:val="00CD129F"/>
    <w:rsid w:val="00CE6306"/>
    <w:rsid w:val="00CF0FA4"/>
    <w:rsid w:val="00CF59FD"/>
    <w:rsid w:val="00D16573"/>
    <w:rsid w:val="00D25247"/>
    <w:rsid w:val="00D2606A"/>
    <w:rsid w:val="00D33F91"/>
    <w:rsid w:val="00D35B37"/>
    <w:rsid w:val="00D4534D"/>
    <w:rsid w:val="00D50D62"/>
    <w:rsid w:val="00D56DCF"/>
    <w:rsid w:val="00D6426E"/>
    <w:rsid w:val="00D8472C"/>
    <w:rsid w:val="00D9049B"/>
    <w:rsid w:val="00D95594"/>
    <w:rsid w:val="00DA0042"/>
    <w:rsid w:val="00DB0E77"/>
    <w:rsid w:val="00DB332C"/>
    <w:rsid w:val="00DB6B84"/>
    <w:rsid w:val="00DD6032"/>
    <w:rsid w:val="00DE319E"/>
    <w:rsid w:val="00E26292"/>
    <w:rsid w:val="00E479F7"/>
    <w:rsid w:val="00E6026E"/>
    <w:rsid w:val="00E6355A"/>
    <w:rsid w:val="00E65132"/>
    <w:rsid w:val="00E74BFB"/>
    <w:rsid w:val="00E8065E"/>
    <w:rsid w:val="00E862DE"/>
    <w:rsid w:val="00E948B8"/>
    <w:rsid w:val="00E95FE8"/>
    <w:rsid w:val="00EC0AAB"/>
    <w:rsid w:val="00EE0EC5"/>
    <w:rsid w:val="00EF0C1C"/>
    <w:rsid w:val="00EF25BC"/>
    <w:rsid w:val="00EF56CF"/>
    <w:rsid w:val="00EF738B"/>
    <w:rsid w:val="00F24E51"/>
    <w:rsid w:val="00F35DE6"/>
    <w:rsid w:val="00F43373"/>
    <w:rsid w:val="00F721A1"/>
    <w:rsid w:val="00F77A85"/>
    <w:rsid w:val="00FA095D"/>
    <w:rsid w:val="00FA4CB1"/>
    <w:rsid w:val="00FB04F1"/>
    <w:rsid w:val="00FB23EC"/>
    <w:rsid w:val="00FC0337"/>
    <w:rsid w:val="00FC3D2A"/>
    <w:rsid w:val="58B24F84"/>
    <w:rsid w:val="73414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o:shapedefaults>
    <o:shapelayout v:ext="edit">
      <o:idmap v:ext="edit" data="2"/>
    </o:shapelayout>
  </w:shapeDefaults>
  <w:decimalSymbol w:val="."/>
  <w:listSeparator w:val=","/>
  <w14:docId w14:val="165F8AC4"/>
  <w15:docId w15:val="{ECEB2929-ECC6-4A7D-8A37-1A57F0C1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vi"/>
    </w:rPr>
  </w:style>
  <w:style w:type="paragraph" w:styleId="Heading1">
    <w:name w:val="heading 1"/>
    <w:basedOn w:val="Normal"/>
    <w:autoRedefine/>
    <w:uiPriority w:val="9"/>
    <w:qFormat/>
    <w:rsid w:val="00EC0AAB"/>
    <w:pPr>
      <w:spacing w:before="240"/>
      <w:ind w:left="456" w:hanging="456"/>
      <w:outlineLvl w:val="0"/>
    </w:pPr>
    <w:rPr>
      <w:rFonts w:eastAsia="Calibri Light"/>
      <w:b/>
      <w:bCs/>
      <w:color w:val="FF0000"/>
      <w:sz w:val="28"/>
      <w:szCs w:val="28"/>
      <w:lang w:val="en-US"/>
    </w:rPr>
  </w:style>
  <w:style w:type="paragraph" w:styleId="Heading2">
    <w:name w:val="heading 2"/>
    <w:basedOn w:val="Normal"/>
    <w:link w:val="Heading2Char"/>
    <w:autoRedefine/>
    <w:uiPriority w:val="9"/>
    <w:unhideWhenUsed/>
    <w:qFormat/>
    <w:rsid w:val="00687F05"/>
    <w:pPr>
      <w:ind w:left="752" w:hanging="752"/>
      <w:outlineLvl w:val="1"/>
    </w:pPr>
    <w:rPr>
      <w:rFonts w:eastAsia="Cambria"/>
      <w:b/>
      <w:bCs/>
      <w:color w:val="4F81BD" w:themeColor="accent1"/>
      <w:sz w:val="26"/>
      <w:szCs w:val="26"/>
      <w:lang w:val="en-US"/>
    </w:rPr>
  </w:style>
  <w:style w:type="paragraph" w:styleId="Heading3">
    <w:name w:val="heading 3"/>
    <w:basedOn w:val="Normal"/>
    <w:link w:val="Heading3Char"/>
    <w:uiPriority w:val="9"/>
    <w:unhideWhenUsed/>
    <w:qFormat/>
    <w:pPr>
      <w:ind w:left="228"/>
      <w:outlineLvl w:val="2"/>
    </w:pPr>
    <w:rPr>
      <w:b/>
      <w:bCs/>
      <w:sz w:val="26"/>
      <w:szCs w:val="26"/>
    </w:rPr>
  </w:style>
  <w:style w:type="paragraph" w:styleId="Heading4">
    <w:name w:val="heading 4"/>
    <w:basedOn w:val="Normal"/>
    <w:uiPriority w:val="9"/>
    <w:unhideWhenUsed/>
    <w:qFormat/>
    <w:pPr>
      <w:spacing w:before="159"/>
      <w:ind w:left="380" w:hanging="152"/>
      <w:jc w:val="both"/>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rPr>
      <w:sz w:val="26"/>
      <w:szCs w:val="26"/>
    </w:rPr>
  </w:style>
  <w:style w:type="character" w:styleId="Hyperlink">
    <w:name w:val="Hyperlink"/>
    <w:basedOn w:val="DefaultParagraphFont"/>
    <w:autoRedefine/>
    <w:uiPriority w:val="99"/>
    <w:unhideWhenUsed/>
    <w:qFormat/>
    <w:rPr>
      <w:color w:val="0000FF" w:themeColor="hyperlink"/>
      <w:u w:val="single"/>
    </w:rPr>
  </w:style>
  <w:style w:type="paragraph" w:styleId="Title">
    <w:name w:val="Title"/>
    <w:basedOn w:val="Normal"/>
    <w:autoRedefine/>
    <w:uiPriority w:val="10"/>
    <w:qFormat/>
    <w:pPr>
      <w:spacing w:before="73" w:line="413" w:lineRule="exact"/>
      <w:ind w:left="4007" w:right="3998"/>
      <w:jc w:val="center"/>
    </w:pPr>
    <w:rPr>
      <w:sz w:val="36"/>
      <w:szCs w:val="36"/>
    </w:rPr>
  </w:style>
  <w:style w:type="paragraph" w:styleId="TOC1">
    <w:name w:val="toc 1"/>
    <w:basedOn w:val="Normal"/>
    <w:autoRedefine/>
    <w:uiPriority w:val="39"/>
    <w:qFormat/>
    <w:rsid w:val="00A775B2"/>
    <w:pPr>
      <w:tabs>
        <w:tab w:val="right" w:leader="dot" w:pos="10610"/>
      </w:tabs>
      <w:spacing w:line="413" w:lineRule="exact"/>
      <w:ind w:left="528" w:hanging="521"/>
    </w:pPr>
    <w:rPr>
      <w:b/>
      <w:bCs/>
      <w:noProof/>
      <w:sz w:val="36"/>
      <w:szCs w:val="36"/>
    </w:rPr>
  </w:style>
  <w:style w:type="paragraph" w:styleId="TOC2">
    <w:name w:val="toc 2"/>
    <w:basedOn w:val="Normal"/>
    <w:autoRedefine/>
    <w:uiPriority w:val="39"/>
    <w:qFormat/>
    <w:pPr>
      <w:spacing w:line="413" w:lineRule="exact"/>
      <w:ind w:left="648" w:hanging="560"/>
    </w:pPr>
    <w:rPr>
      <w:sz w:val="36"/>
      <w:szCs w:val="36"/>
    </w:rPr>
  </w:style>
  <w:style w:type="paragraph" w:styleId="TOC3">
    <w:name w:val="toc 3"/>
    <w:basedOn w:val="Normal"/>
    <w:autoRedefine/>
    <w:uiPriority w:val="39"/>
    <w:qFormat/>
    <w:pPr>
      <w:spacing w:before="1" w:line="413" w:lineRule="exact"/>
      <w:ind w:left="1299" w:hanging="630"/>
    </w:pPr>
    <w:rPr>
      <w:sz w:val="36"/>
      <w:szCs w:val="36"/>
    </w:rPr>
  </w:style>
  <w:style w:type="paragraph" w:styleId="TOC4">
    <w:name w:val="toc 4"/>
    <w:basedOn w:val="Normal"/>
    <w:autoRedefine/>
    <w:uiPriority w:val="1"/>
    <w:qFormat/>
    <w:pPr>
      <w:spacing w:line="413" w:lineRule="exact"/>
      <w:ind w:left="1529" w:hanging="421"/>
    </w:pPr>
    <w:rPr>
      <w:sz w:val="36"/>
      <w:szCs w:val="36"/>
    </w:rPr>
  </w:style>
  <w:style w:type="paragraph" w:styleId="ListParagraph">
    <w:name w:val="List Paragraph"/>
    <w:basedOn w:val="Normal"/>
    <w:autoRedefine/>
    <w:uiPriority w:val="34"/>
    <w:qFormat/>
    <w:pPr>
      <w:ind w:left="228"/>
    </w:pPr>
  </w:style>
  <w:style w:type="paragraph" w:customStyle="1" w:styleId="TableParagraph">
    <w:name w:val="Table Paragraph"/>
    <w:basedOn w:val="Normal"/>
    <w:autoRedefine/>
    <w:uiPriority w:val="1"/>
    <w:qFormat/>
    <w:pPr>
      <w:jc w:val="center"/>
    </w:pPr>
  </w:style>
  <w:style w:type="paragraph" w:customStyle="1" w:styleId="msonormal0">
    <w:name w:val="msonormal"/>
    <w:basedOn w:val="Normal"/>
    <w:autoRedefine/>
    <w:qFormat/>
    <w:pPr>
      <w:widowControl/>
      <w:autoSpaceDE/>
      <w:autoSpaceDN/>
      <w:spacing w:before="100" w:beforeAutospacing="1" w:after="100" w:afterAutospacing="1"/>
    </w:pPr>
    <w:rPr>
      <w:sz w:val="24"/>
      <w:szCs w:val="24"/>
      <w:lang w:val="en-US"/>
    </w:rPr>
  </w:style>
  <w:style w:type="paragraph" w:customStyle="1" w:styleId="TOCHeading1">
    <w:name w:val="TOC Heading1"/>
    <w:basedOn w:val="Heading1"/>
    <w:next w:val="Normal"/>
    <w:autoRedefine/>
    <w:uiPriority w:val="39"/>
    <w:unhideWhenUsed/>
    <w:qFormat/>
    <w:pPr>
      <w:keepNext/>
      <w:keepLines/>
      <w:widowControl/>
      <w:autoSpaceDE/>
      <w:autoSpaceDN/>
      <w:spacing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Heading">
    <w:name w:val="TOC Heading"/>
    <w:basedOn w:val="Heading1"/>
    <w:next w:val="Normal"/>
    <w:uiPriority w:val="39"/>
    <w:unhideWhenUsed/>
    <w:qFormat/>
    <w:rsid w:val="007655D7"/>
    <w:pPr>
      <w:keepNext/>
      <w:keepLines/>
      <w:widowControl/>
      <w:autoSpaceDE/>
      <w:autoSpaceDN/>
      <w:spacing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Header">
    <w:name w:val="header"/>
    <w:basedOn w:val="Normal"/>
    <w:link w:val="HeaderChar"/>
    <w:uiPriority w:val="99"/>
    <w:unhideWhenUsed/>
    <w:rsid w:val="00584C53"/>
    <w:pPr>
      <w:tabs>
        <w:tab w:val="center" w:pos="4680"/>
        <w:tab w:val="right" w:pos="9360"/>
      </w:tabs>
    </w:pPr>
  </w:style>
  <w:style w:type="character" w:customStyle="1" w:styleId="HeaderChar">
    <w:name w:val="Header Char"/>
    <w:basedOn w:val="DefaultParagraphFont"/>
    <w:link w:val="Header"/>
    <w:uiPriority w:val="99"/>
    <w:rsid w:val="00584C53"/>
    <w:rPr>
      <w:rFonts w:ascii="Times New Roman" w:eastAsia="Times New Roman" w:hAnsi="Times New Roman" w:cs="Times New Roman"/>
      <w:sz w:val="22"/>
      <w:szCs w:val="22"/>
      <w:lang w:val="vi"/>
    </w:rPr>
  </w:style>
  <w:style w:type="paragraph" w:styleId="Footer">
    <w:name w:val="footer"/>
    <w:basedOn w:val="Normal"/>
    <w:link w:val="FooterChar"/>
    <w:uiPriority w:val="99"/>
    <w:unhideWhenUsed/>
    <w:rsid w:val="00584C53"/>
    <w:pPr>
      <w:tabs>
        <w:tab w:val="center" w:pos="4680"/>
        <w:tab w:val="right" w:pos="9360"/>
      </w:tabs>
    </w:pPr>
  </w:style>
  <w:style w:type="character" w:customStyle="1" w:styleId="FooterChar">
    <w:name w:val="Footer Char"/>
    <w:basedOn w:val="DefaultParagraphFont"/>
    <w:link w:val="Footer"/>
    <w:uiPriority w:val="99"/>
    <w:rsid w:val="00584C53"/>
    <w:rPr>
      <w:rFonts w:ascii="Times New Roman" w:eastAsia="Times New Roman" w:hAnsi="Times New Roman" w:cs="Times New Roman"/>
      <w:sz w:val="22"/>
      <w:szCs w:val="22"/>
      <w:lang w:val="vi"/>
    </w:rPr>
  </w:style>
  <w:style w:type="character" w:customStyle="1" w:styleId="Heading2Char">
    <w:name w:val="Heading 2 Char"/>
    <w:basedOn w:val="DefaultParagraphFont"/>
    <w:link w:val="Heading2"/>
    <w:uiPriority w:val="9"/>
    <w:rsid w:val="00C17E75"/>
    <w:rPr>
      <w:rFonts w:ascii="Times New Roman" w:eastAsia="Cambr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C17E75"/>
    <w:rPr>
      <w:rFonts w:ascii="Times New Roman" w:eastAsia="Times New Roman" w:hAnsi="Times New Roman" w:cs="Times New Roman"/>
      <w:b/>
      <w:bCs/>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012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3"/>
    <customShpInfo spid="_x0000_s1026"/>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7F4699-05CE-4910-A824-648BD8829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5</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khoi tran</dc:creator>
  <cp:lastModifiedBy>Hồ Ngọc Thiện</cp:lastModifiedBy>
  <cp:revision>204</cp:revision>
  <cp:lastPrinted>2024-04-25T02:21:00Z</cp:lastPrinted>
  <dcterms:created xsi:type="dcterms:W3CDTF">2024-04-22T09:45:00Z</dcterms:created>
  <dcterms:modified xsi:type="dcterms:W3CDTF">2024-05-28T14:52:00Z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2024-01-05T00:00:00Z</vt:filetime>
  </property>
  <property fmtid="{D5CDD505-2E9C-101B-9397-08002B2CF9AE}" pid="3" name="Creator">
    <vt:lpwstr>WPS Writer</vt:lpwstr>
  </property>
  <property fmtid="{D5CDD505-2E9C-101B-9397-08002B2CF9AE}" pid="4" name="LastSaved">
    <vt:filetime>2024-04-22T00:00:00Z</vt:filetime>
  </property>
  <property fmtid="{D5CDD505-2E9C-101B-9397-08002B2CF9AE}" pid="5" name="KSOProductBuildVer">
    <vt:lpwstr>1033-12.2.0.16731</vt:lpwstr>
  </property>
  <property fmtid="{D5CDD505-2E9C-101B-9397-08002B2CF9AE}" pid="6" name="ICV">
    <vt:lpwstr>8BA224D15F9C4065A816700BF30A82B5_12</vt:lpwstr>
  </property>
</Properties>
</file>