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748B075F" w:rsidR="00353FF9" w:rsidRPr="00371E33" w:rsidRDefault="00CF5BCA" w:rsidP="00371E33">
            <w:pPr>
              <w:pStyle w:val="Subtitle"/>
            </w:pPr>
            <w:r>
              <w:t xml:space="preserve">Final Report </w:t>
            </w:r>
            <w:r w:rsidR="00353FF9" w:rsidRPr="00371E33">
              <w:t>Project</w:t>
            </w:r>
            <w:r w:rsidR="008E590C" w:rsidRPr="00371E33">
              <w:t xml:space="preserve"> 2: ETL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6BA7DE3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EA09E4" w:rsidRPr="00AE24E0">
              <w:t>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>nette Broeren</w:t>
            </w:r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Olist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Olist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>Brazilian E-Commerce Public Dataset by Olist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12 Uuid</w:t>
      </w:r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Default="00855178" w:rsidP="005470A8">
      <w:pPr>
        <w:pStyle w:val="BodyText"/>
        <w:numPr>
          <w:ilvl w:val="0"/>
          <w:numId w:val="24"/>
        </w:numPr>
        <w:rPr>
          <w:lang w:val="es-MX"/>
        </w:rPr>
      </w:pPr>
      <w:r>
        <w:t>Marketing Funnel by Olist (</w:t>
      </w:r>
      <w:hyperlink r:id="rId16" w:history="1">
        <w:r w:rsidRPr="007B4479">
          <w:rPr>
            <w:rStyle w:val="Hyperlink"/>
            <w:lang w:val="es-MX"/>
          </w:rPr>
          <w:t>https://www.kaggle.com/olistbr/marketing-funnel-olist</w:t>
        </w:r>
      </w:hyperlink>
      <w:r>
        <w:rPr>
          <w:lang w:val="es-MX"/>
        </w:rPr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Uuid</w:t>
      </w:r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r>
        <w:t>DateTime</w:t>
      </w:r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>Download the source files to a Github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Create staging tables from the source files in PGAdmin</w:t>
      </w:r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>Add 4 columns: Create-date, Created_by, Changed_date, Changed_by</w:t>
      </w:r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Load reformatted tables into PGAdmin</w:t>
      </w:r>
    </w:p>
    <w:p w14:paraId="538588E6" w14:textId="672000AA" w:rsidR="00855178" w:rsidRPr="00B8134B" w:rsidRDefault="00D90B1E" w:rsidP="00855178">
      <w:pPr>
        <w:pStyle w:val="BodyText"/>
      </w:pPr>
      <w:r w:rsidRPr="00D90B1E">
        <w:rPr>
          <w:noProof/>
        </w:rPr>
        <w:drawing>
          <wp:inline distT="0" distB="0" distL="0" distR="0" wp14:anchorId="12504670" wp14:editId="2011E0A6">
            <wp:extent cx="5943600" cy="3737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2423"/>
                    <a:stretch/>
                  </pic:blipFill>
                  <pic:spPr bwMode="auto">
                    <a:xfrm>
                      <a:off x="0" y="0"/>
                      <a:ext cx="5943600" cy="37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stg_olist_customer_dataset</w:t>
            </w:r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stg_olist_geolocation_dataset</w:t>
            </w:r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stg_olist_order_items_dataset</w:t>
            </w:r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stg_olist_order_payments_dataset</w:t>
            </w:r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stg_olist_order_reviews_dataset</w:t>
            </w:r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stg_olist_orders_dataset</w:t>
            </w:r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stg_olist_products_dataset</w:t>
            </w:r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stg_olist_sellers_dataset</w:t>
            </w:r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stg_product_category_name_translation</w:t>
            </w:r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stg_olist_marketing_qualified_leads_dataset</w:t>
            </w:r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stg_olist_closed_deals_dataset</w:t>
            </w:r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public.products</w:t>
      </w:r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stg_olist_customer_dataset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customer_id,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customer_unique_id,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customer_zip_code_prefix,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customer_city,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customer_state)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a the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r w:rsidRPr="005470A8">
        <w:rPr>
          <w:highlight w:val="lightGray"/>
        </w:rPr>
        <w:t>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(x[:x.find(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(x.strftime(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497E4FF5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sql.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'yyyymmdd'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'fmDDth'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'mmddyyyy'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numberis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GENERATE_SERIES(0,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1DDD3C28" w:rsidR="0011151B" w:rsidRDefault="00A16FC7" w:rsidP="00A16FC7">
      <w:r>
        <w:t>To track creation and update data for every table, a trigger script was created.  Trigger scripts can be created in the Trigger function in Schemas: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public.update_row_modified_function_()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public.update_row_modified_function_();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update_row_modified_function_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'plpgsql'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 = CURRENT_TIMESTAMP(0);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public.update_row_modified_function_()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postgres;</w:t>
      </w:r>
    </w:p>
    <w:p w14:paraId="2CB15FBD" w14:textId="77777777" w:rsidR="00A16FC7" w:rsidRDefault="00A16FC7" w:rsidP="00A16FC7"/>
    <w:p w14:paraId="42560284" w14:textId="1F078F5C" w:rsidR="0011151B" w:rsidRDefault="00A16FC7" w:rsidP="00B7244E">
      <w:r>
        <w:t>Time to play …</w:t>
      </w:r>
    </w:p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fldSimple w:instr=" SEQ Figure \* ARABIC ">
        <w:r w:rsidR="00DC35D2">
          <w:rPr>
            <w:noProof/>
          </w:rPr>
          <w:t>2</w:t>
        </w:r>
      </w:fldSimple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6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fldSimple w:instr=" SEQ Figure \* ARABIC ">
        <w:r w:rsidR="00DC35D2">
          <w:rPr>
            <w:noProof/>
          </w:rPr>
          <w:t>3</w:t>
        </w:r>
      </w:fldSimple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Github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6B568" w14:textId="77777777" w:rsidR="00513FBF" w:rsidRDefault="00513FBF" w:rsidP="00B7244E">
      <w:r>
        <w:separator/>
      </w:r>
    </w:p>
  </w:endnote>
  <w:endnote w:type="continuationSeparator" w:id="0">
    <w:p w14:paraId="5F5F7BF9" w14:textId="77777777" w:rsidR="00513FBF" w:rsidRDefault="00513FBF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3C24302C" w:rsidR="005470A8" w:rsidRPr="002324B6" w:rsidRDefault="00513FBF" w:rsidP="00B7244E">
          <w:pPr>
            <w:pStyle w:val="Footer"/>
            <w:rPr>
              <w:i/>
              <w:iCs/>
            </w:rPr>
          </w:pPr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DC35D2">
            <w:rPr>
              <w:noProof/>
            </w:rPr>
            <w:t>Brazilian E-Commerce</w:t>
          </w:r>
          <w:r>
            <w:rPr>
              <w:noProof/>
            </w:rPr>
            <w:fldChar w:fldCharType="end"/>
          </w:r>
          <w:r w:rsidR="005470A8">
            <w:t xml:space="preserve"> | </w:t>
          </w:r>
          <w:r>
            <w:fldChar w:fldCharType="begin"/>
          </w:r>
          <w:r>
            <w:instrText xml:space="preserve"> STYLEREF  Subtitle  \* MERGEFORMAT </w:instrText>
          </w:r>
          <w:r>
            <w:fldChar w:fldCharType="separate"/>
          </w:r>
          <w:r w:rsidR="00DC35D2">
            <w:rPr>
              <w:noProof/>
            </w:rPr>
            <w:t>Final Report Project 2: ETL</w:t>
          </w:r>
          <w:r>
            <w:rPr>
              <w:noProof/>
            </w:rPr>
            <w:fldChar w:fldCharType="end"/>
          </w:r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AB239" w14:textId="77777777" w:rsidR="00513FBF" w:rsidRDefault="00513FBF" w:rsidP="00B7244E">
      <w:r>
        <w:separator/>
      </w:r>
    </w:p>
  </w:footnote>
  <w:footnote w:type="continuationSeparator" w:id="0">
    <w:p w14:paraId="5126833C" w14:textId="77777777" w:rsidR="00513FBF" w:rsidRDefault="00513FBF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yperlink" Target="https://www.kaggle.com/olistbr/brazilian-ecommerc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14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2021-02-23T23:16:00Z</dcterms:created>
  <dcterms:modified xsi:type="dcterms:W3CDTF">2021-02-25T00:36:00Z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