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5878A" w14:textId="7F616144" w:rsidR="00D03D6D" w:rsidRDefault="003F692F" w:rsidP="003F692F">
      <w:pPr>
        <w:pStyle w:val="Heading1"/>
      </w:pPr>
      <w:r>
        <w:t>UCSD Extension Bootcampspot Data Science Class Final Project</w:t>
      </w:r>
    </w:p>
    <w:p w14:paraId="55DD6031" w14:textId="28C0269F" w:rsidR="003F692F" w:rsidRDefault="003F692F" w:rsidP="003F692F"/>
    <w:p w14:paraId="6E966E09" w14:textId="1C084C07" w:rsidR="003F692F" w:rsidRDefault="003F692F" w:rsidP="003F692F"/>
    <w:p w14:paraId="05596CA8" w14:textId="615D3311" w:rsidR="003F692F" w:rsidRDefault="003F692F" w:rsidP="003F692F">
      <w:pPr>
        <w:pStyle w:val="Heading1"/>
      </w:pPr>
      <w:r>
        <w:t xml:space="preserve">Lending Club Loan Analysis.  </w:t>
      </w:r>
    </w:p>
    <w:p w14:paraId="4F7D0058" w14:textId="754F1C81" w:rsidR="003F692F" w:rsidRPr="003F692F" w:rsidRDefault="003F692F" w:rsidP="003F692F">
      <w:pPr>
        <w:pStyle w:val="Heading1"/>
      </w:pPr>
      <w:r>
        <w:t>Can we predict the likelihood of a loan being paid back based on past loans</w:t>
      </w:r>
      <w:r w:rsidR="00B07581">
        <w:t xml:space="preserve">? </w:t>
      </w:r>
    </w:p>
    <w:p w14:paraId="4A0CD391" w14:textId="691D4028" w:rsidR="003F692F" w:rsidRDefault="003F692F" w:rsidP="003F692F"/>
    <w:p w14:paraId="2233409C" w14:textId="234260BD" w:rsidR="003F692F" w:rsidRDefault="003F692F" w:rsidP="003F692F"/>
    <w:p w14:paraId="4485F1C0" w14:textId="61982A57" w:rsidR="003F692F" w:rsidRDefault="003F692F" w:rsidP="003F692F"/>
    <w:p w14:paraId="259D3269" w14:textId="1AA3A1B7" w:rsidR="003F692F" w:rsidRDefault="003F692F" w:rsidP="003F692F"/>
    <w:p w14:paraId="127FAC78" w14:textId="470839E8" w:rsidR="003F692F" w:rsidRDefault="003F692F" w:rsidP="003F692F"/>
    <w:p w14:paraId="21A2499B" w14:textId="69EE8E5B" w:rsidR="003F692F" w:rsidRDefault="003F692F" w:rsidP="003F692F"/>
    <w:p w14:paraId="7FD82B19" w14:textId="22FA4975" w:rsidR="003F692F" w:rsidRDefault="003F692F" w:rsidP="003F692F"/>
    <w:p w14:paraId="76E0CC37" w14:textId="29075B75" w:rsidR="003F692F" w:rsidRDefault="003F692F" w:rsidP="003F692F"/>
    <w:p w14:paraId="1A4C6C8D" w14:textId="00ED16EC" w:rsidR="003F692F" w:rsidRDefault="003F692F" w:rsidP="003F692F"/>
    <w:p w14:paraId="229509F8" w14:textId="22F939FA" w:rsidR="003F692F" w:rsidRDefault="003F692F" w:rsidP="003F692F">
      <w:r>
        <w:t>Amir Vazquez</w:t>
      </w:r>
    </w:p>
    <w:p w14:paraId="4E31ED75" w14:textId="4931A16E" w:rsidR="003F692F" w:rsidRDefault="003F692F" w:rsidP="003F692F">
      <w:r>
        <w:t>Narjes Taqvaei</w:t>
      </w:r>
    </w:p>
    <w:p w14:paraId="100ACF48" w14:textId="1CEA8676" w:rsidR="003F692F" w:rsidRDefault="003F692F" w:rsidP="003F692F">
      <w:r>
        <w:t>Tolga Colgar</w:t>
      </w:r>
    </w:p>
    <w:p w14:paraId="6C351583" w14:textId="59806D63" w:rsidR="003F692F" w:rsidRDefault="003F692F" w:rsidP="003F692F">
      <w:r>
        <w:t>Kevin Mickey</w:t>
      </w:r>
    </w:p>
    <w:p w14:paraId="2EF15C23" w14:textId="77777777" w:rsidR="003F692F" w:rsidRDefault="003F692F">
      <w:r>
        <w:br w:type="page"/>
      </w:r>
    </w:p>
    <w:p w14:paraId="06287796" w14:textId="7F1A1CC6" w:rsidR="003F692F" w:rsidRDefault="003F692F" w:rsidP="003F692F">
      <w:pPr>
        <w:pStyle w:val="Heading2"/>
      </w:pPr>
      <w:r>
        <w:lastRenderedPageBreak/>
        <w:t>Background</w:t>
      </w:r>
    </w:p>
    <w:p w14:paraId="6B54C271" w14:textId="248D8CFE" w:rsidR="00671D23" w:rsidRDefault="00671D23" w:rsidP="003F692F">
      <w:r>
        <w:t>Lending Club was founded as a mechanism to facilitate peer-to-peer loans.  Lending Club acted as a middleman between borrowers who sought loans between $1,000 and $40,000 and investors who provided the capital that Lending Club would distribute.  Lending Club made money by charging the borrowers an origination fee between 1 and 5% of the loan amount and investors a 1% service fee.</w:t>
      </w:r>
      <w:r>
        <w:rPr>
          <w:rStyle w:val="FootnoteReference"/>
        </w:rPr>
        <w:footnoteReference w:id="1"/>
      </w:r>
      <w:r>
        <w:t xml:space="preserve">  </w:t>
      </w:r>
      <w:r w:rsidR="00B146E0">
        <w:t>Investors could see a list of loans that had been applied for, and direct their investment to specific loans that they felt were investment worthy, in amounts as small as $25.</w:t>
      </w:r>
    </w:p>
    <w:p w14:paraId="034545EC" w14:textId="057DE0A1" w:rsidR="006C4FB3" w:rsidRDefault="006C4FB3" w:rsidP="003F692F">
      <w:r>
        <w:t>In 2020 Lending Club bought a bank</w:t>
      </w:r>
      <w:r w:rsidR="00B146E0">
        <w:t xml:space="preserve">, </w:t>
      </w:r>
      <w:r>
        <w:t>changed their business model and stopped funding loans via individual investors</w:t>
      </w:r>
      <w:r w:rsidR="00B146E0">
        <w:t>. However,</w:t>
      </w:r>
      <w:r>
        <w:t xml:space="preserve"> existing loans will continue to be serviced by Lending Club until they are paid off or declared in default.</w:t>
      </w:r>
    </w:p>
    <w:p w14:paraId="1198259C" w14:textId="14E7860D" w:rsidR="00671D23" w:rsidRDefault="00671D23" w:rsidP="003F692F"/>
    <w:p w14:paraId="110E52EE" w14:textId="0C54EAF7" w:rsidR="00671D23" w:rsidRDefault="00671D23" w:rsidP="00671D23">
      <w:pPr>
        <w:pStyle w:val="Heading2"/>
      </w:pPr>
      <w:r>
        <w:t>Data</w:t>
      </w:r>
    </w:p>
    <w:p w14:paraId="30C6AE58" w14:textId="60B84026" w:rsidR="00671D23" w:rsidRDefault="001976AC" w:rsidP="00671D23">
      <w:r>
        <w:t>There is a</w:t>
      </w:r>
      <w:r w:rsidR="00671D23">
        <w:t xml:space="preserve"> dataset of all </w:t>
      </w:r>
      <w:r>
        <w:t>Lending Club</w:t>
      </w:r>
      <w:r w:rsidR="00671D23">
        <w:t xml:space="preserve"> loans from 2007</w:t>
      </w:r>
      <w:r w:rsidR="00D663E3">
        <w:t xml:space="preserve"> through Q3 2020 available in CSV format.  This file clocks in at approximately 1.77GB and contains 152 columns of data and 2,925,492 rows.</w:t>
      </w:r>
    </w:p>
    <w:p w14:paraId="135BD277" w14:textId="57F2C45E" w:rsidR="00D663E3" w:rsidRDefault="00D663E3" w:rsidP="00671D23">
      <w:r>
        <w:t>Not all rows have every column filled out, and we determined that for our purposes</w:t>
      </w:r>
      <w:r w:rsidR="00FC0BC0">
        <w:t>,</w:t>
      </w:r>
      <w:r>
        <w:t xml:space="preserve"> over 100 of the columns were not of interest.  After studying the data dictionary that accompanies the data set, we settled on 39 columns of data to import.  This had several effects.  It made loading the data set at least 3x faster (on my machine, other results may vary) and it made examining the Pandas frames much easier.</w:t>
      </w:r>
    </w:p>
    <w:p w14:paraId="1764354C" w14:textId="69693493" w:rsidR="00025CDA" w:rsidRDefault="00025CDA" w:rsidP="00671D23">
      <w:r>
        <w:t>We also programmatically examined the data and determined which columns had more than 30% of the data missing.  If they reached or exceeded this threshold, they were dropped.  Fortunately, our manual list also encompassed all the columns in the programmatic list.</w:t>
      </w:r>
      <w:r w:rsidR="00A7333F">
        <w:t xml:space="preserve"> When done, the </w:t>
      </w:r>
      <w:r w:rsidR="00060F6C">
        <w:t xml:space="preserve">data set was 870.5 MB.  </w:t>
      </w:r>
    </w:p>
    <w:p w14:paraId="27435422" w14:textId="08ADB702" w:rsidR="00D663E3" w:rsidRDefault="00D663E3" w:rsidP="00671D23">
      <w:r>
        <w:t>Once the data was loaded, some of the fields had to be cleaned up.  For instance, the percent field was a STRING value because every cell was formatted &lt; xx.x%&gt;, and the term (length)</w:t>
      </w:r>
      <w:r w:rsidR="00025CDA">
        <w:t xml:space="preserve"> field was also a STRING in the</w:t>
      </w:r>
      <w:r w:rsidR="006F678C">
        <w:t xml:space="preserve"> format</w:t>
      </w:r>
      <w:r w:rsidR="00025CDA">
        <w:t xml:space="preserve"> </w:t>
      </w:r>
      <w:r>
        <w:t xml:space="preserve"> &lt;XX months&gt;.  To be able to use these cells in calculations, the text needed to be stripped out, and then the data turned into </w:t>
      </w:r>
      <w:r w:rsidR="00E5067D">
        <w:t>f</w:t>
      </w:r>
      <w:r>
        <w:t>loats.  Similarly, the dates were formatted as STRINGS using MONTH-YEAR format.  The data entry was consistent, so it was relatively easy to convert them to Python datetime objects.</w:t>
      </w:r>
      <w:r w:rsidR="001976AC">
        <w:t xml:space="preserve"> </w:t>
      </w:r>
      <w:r w:rsidR="006F678C">
        <w:t>During the conversion</w:t>
      </w:r>
      <w:r w:rsidR="001976AC">
        <w:t xml:space="preserve">, they all defaulted to having first of the month dates, so May-2020 became </w:t>
      </w:r>
      <w:r w:rsidR="00B07581">
        <w:t>0</w:t>
      </w:r>
      <w:r w:rsidR="001976AC">
        <w:t xml:space="preserve">1 May 2020.  Since they all did this, </w:t>
      </w:r>
      <w:r w:rsidR="00B07581">
        <w:t>and the loans are quoted in months, not days, it isn’t an issue</w:t>
      </w:r>
      <w:r w:rsidR="001976AC">
        <w:t>.</w:t>
      </w:r>
    </w:p>
    <w:p w14:paraId="032C0DA2" w14:textId="398C2841" w:rsidR="00D663E3" w:rsidRDefault="00D663E3" w:rsidP="00FC0BC0">
      <w:r>
        <w:t xml:space="preserve">One field that was disappointing was the Purpose field.  It had over 65,000 </w:t>
      </w:r>
      <w:r w:rsidR="00FC0BC0">
        <w:t>unique</w:t>
      </w:r>
      <w:r>
        <w:t xml:space="preserve"> reasons for a loan, and as such, no useful trends could be extracted.</w:t>
      </w:r>
    </w:p>
    <w:p w14:paraId="50F118EF" w14:textId="37CBE853" w:rsidR="004417FB" w:rsidRDefault="004417FB" w:rsidP="00FC0BC0">
      <w:r>
        <w:lastRenderedPageBreak/>
        <w:t>The data dictionary is included in the github as a separate document, the fields we kept are attached as an appendix.</w:t>
      </w:r>
    </w:p>
    <w:p w14:paraId="249C8B2D" w14:textId="6B6860E9" w:rsidR="004C2CEC" w:rsidRDefault="004C2CEC" w:rsidP="00FC0BC0">
      <w:r>
        <w:t>For any remaining cells with NAN values, we replaced them with the mean value from that column, otherwise the machine learning process breaks.</w:t>
      </w:r>
    </w:p>
    <w:p w14:paraId="0B34E1BA" w14:textId="1E5AABC1" w:rsidR="00FC0BC0" w:rsidRDefault="00B123DC" w:rsidP="00FC0BC0">
      <w:r>
        <w:t xml:space="preserve">Now that we have a clean set of data, we can begin exploring if there are factors that point to a loan being successfully repaid or going to collections.  </w:t>
      </w:r>
    </w:p>
    <w:p w14:paraId="390E1E51" w14:textId="6DADCF8B" w:rsidR="00C3001A" w:rsidRDefault="00C3001A" w:rsidP="00FC0BC0"/>
    <w:p w14:paraId="39F3AB02" w14:textId="77777777" w:rsidR="00B146E0" w:rsidRDefault="00B146E0" w:rsidP="00FC0BC0">
      <w:pPr>
        <w:rPr>
          <w:b/>
          <w:bCs/>
        </w:rPr>
      </w:pPr>
    </w:p>
    <w:p w14:paraId="2C3C4363" w14:textId="309B09DC" w:rsidR="00B146E0" w:rsidRDefault="00581F14" w:rsidP="00FC0BC0">
      <w:pPr>
        <w:rPr>
          <w:b/>
          <w:bCs/>
        </w:rPr>
      </w:pPr>
      <w:r>
        <w:rPr>
          <w:b/>
          <w:bCs/>
        </w:rPr>
        <w:t>The Rise and Fall of Lending Club a</w:t>
      </w:r>
      <w:r w:rsidR="00C0164B">
        <w:rPr>
          <w:b/>
          <w:bCs/>
        </w:rPr>
        <w:t>s a Peer-to-Peer Network</w:t>
      </w:r>
    </w:p>
    <w:p w14:paraId="46D61ACF" w14:textId="4A551E7A" w:rsidR="0093391D" w:rsidRDefault="0093391D" w:rsidP="00FC0BC0">
      <w:pPr>
        <w:rPr>
          <w:b/>
          <w:bCs/>
        </w:rPr>
      </w:pPr>
      <w:r>
        <w:rPr>
          <w:b/>
          <w:bCs/>
          <w:noProof/>
        </w:rPr>
        <w:drawing>
          <wp:inline distT="0" distB="0" distL="0" distR="0" wp14:anchorId="3E7F0D8E" wp14:editId="6049FB00">
            <wp:extent cx="5943600" cy="190881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08810"/>
                    </a:xfrm>
                    <a:prstGeom prst="rect">
                      <a:avLst/>
                    </a:prstGeom>
                  </pic:spPr>
                </pic:pic>
              </a:graphicData>
            </a:graphic>
          </wp:inline>
        </w:drawing>
      </w:r>
    </w:p>
    <w:p w14:paraId="0012C6D4" w14:textId="77777777" w:rsidR="0093391D" w:rsidRDefault="0093391D" w:rsidP="00FC0BC0">
      <w:pPr>
        <w:rPr>
          <w:b/>
          <w:bCs/>
        </w:rPr>
      </w:pPr>
    </w:p>
    <w:p w14:paraId="425D5C0C" w14:textId="54957039" w:rsidR="00C0164B" w:rsidRPr="00C0164B" w:rsidRDefault="00053008" w:rsidP="0093391D">
      <w:r>
        <w:t>2016-17 marked a period when Lending Club was caught cooking the books, and as a result the</w:t>
      </w:r>
      <w:r w:rsidR="0093391D">
        <w:t xml:space="preserve"> </w:t>
      </w:r>
      <w:r>
        <w:t xml:space="preserve">CEO and several other high level executives resigned.  </w:t>
      </w:r>
    </w:p>
    <w:p w14:paraId="437ADB59" w14:textId="77777777" w:rsidR="00C0164B" w:rsidRDefault="00C0164B" w:rsidP="00FC0BC0">
      <w:pPr>
        <w:rPr>
          <w:b/>
          <w:bCs/>
        </w:rPr>
      </w:pPr>
    </w:p>
    <w:p w14:paraId="7982D0DC" w14:textId="61E7E0A3" w:rsidR="00C0164B" w:rsidRPr="0093391D" w:rsidRDefault="00C0164B" w:rsidP="00FC0BC0">
      <w:pPr>
        <w:rPr>
          <w:b/>
          <w:bCs/>
        </w:rPr>
      </w:pPr>
      <w:r w:rsidRPr="00C0164B">
        <w:rPr>
          <w:b/>
          <w:bCs/>
        </w:rPr>
        <w:t>Loan Origination vs Borrower FICO Score</w:t>
      </w:r>
      <w:r w:rsidR="0093391D">
        <w:rPr>
          <w:b/>
          <w:bCs/>
          <w:noProof/>
        </w:rPr>
        <w:drawing>
          <wp:inline distT="0" distB="0" distL="0" distR="0" wp14:anchorId="0C6C285E" wp14:editId="0CD24ACA">
            <wp:extent cx="5943600" cy="2713990"/>
            <wp:effectExtent l="0" t="0" r="0" b="381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inline>
        </w:drawing>
      </w:r>
      <w:r w:rsidRPr="00C0164B">
        <w:t>There is a significan</w:t>
      </w:r>
      <w:r>
        <w:t>t</w:t>
      </w:r>
      <w:r w:rsidRPr="00C0164B">
        <w:t xml:space="preserve"> dip in loans made between the C5 and D1 categories,</w:t>
      </w:r>
      <w:r>
        <w:t xml:space="preserve"> after which the Paid </w:t>
      </w:r>
      <w:r>
        <w:lastRenderedPageBreak/>
        <w:t>(orange) vs Written-off (blue) categories rapidly converge, becoming indistinguishable in the F category.</w:t>
      </w:r>
    </w:p>
    <w:p w14:paraId="7A1BF6E2" w14:textId="42D49F38" w:rsidR="00E00691" w:rsidRDefault="00E00691" w:rsidP="00FC0BC0"/>
    <w:p w14:paraId="37A6494C" w14:textId="218EFF16" w:rsidR="00E00691" w:rsidRDefault="0093391D" w:rsidP="00FC0BC0">
      <w:r>
        <w:rPr>
          <w:noProof/>
        </w:rPr>
        <w:drawing>
          <wp:inline distT="0" distB="0" distL="0" distR="0" wp14:anchorId="05DCB79A" wp14:editId="47035898">
            <wp:extent cx="5943600" cy="2182495"/>
            <wp:effectExtent l="0" t="0" r="0" b="190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82495"/>
                    </a:xfrm>
                    <a:prstGeom prst="rect">
                      <a:avLst/>
                    </a:prstGeom>
                  </pic:spPr>
                </pic:pic>
              </a:graphicData>
            </a:graphic>
          </wp:inline>
        </w:drawing>
      </w:r>
    </w:p>
    <w:p w14:paraId="75BF865B" w14:textId="176839FB" w:rsidR="00E00691" w:rsidRPr="00E00691" w:rsidRDefault="00E00691" w:rsidP="00FC0BC0">
      <w:r w:rsidRPr="00E00691">
        <w:t xml:space="preserve">Not surprisingly, the higher the FICO score, the lower the chance of default on a loan.  </w:t>
      </w:r>
      <w:r w:rsidR="0093391D">
        <w:t>T</w:t>
      </w:r>
      <w:r w:rsidRPr="00E00691">
        <w:t xml:space="preserve">he less than 670 </w:t>
      </w:r>
      <w:r w:rsidR="0093391D">
        <w:t>had the highest default rate at 25%</w:t>
      </w:r>
      <w:r w:rsidRPr="00E00691">
        <w:t>.</w:t>
      </w:r>
    </w:p>
    <w:p w14:paraId="39530AED" w14:textId="355C5E05" w:rsidR="00E00691" w:rsidRDefault="00E00691" w:rsidP="00FC0BC0"/>
    <w:p w14:paraId="338FB8FD" w14:textId="5FDE87EE" w:rsidR="00E00691" w:rsidRPr="00604EAE" w:rsidRDefault="00E00691" w:rsidP="00FC0BC0">
      <w:pPr>
        <w:rPr>
          <w:b/>
          <w:bCs/>
        </w:rPr>
      </w:pPr>
      <w:r w:rsidRPr="00604EAE">
        <w:rPr>
          <w:b/>
          <w:bCs/>
        </w:rPr>
        <w:t>Loan Origination vs Income</w:t>
      </w:r>
    </w:p>
    <w:p w14:paraId="615D73DF" w14:textId="474705C5" w:rsidR="00E00691" w:rsidRDefault="0093391D" w:rsidP="00FC0BC0">
      <w:pPr>
        <w:rPr>
          <w:noProof/>
        </w:rPr>
      </w:pPr>
      <w:r>
        <w:rPr>
          <w:noProof/>
        </w:rPr>
        <w:drawing>
          <wp:inline distT="0" distB="0" distL="0" distR="0" wp14:anchorId="15C0BABC" wp14:editId="18248CF8">
            <wp:extent cx="5943600" cy="1978025"/>
            <wp:effectExtent l="0" t="0" r="0"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78025"/>
                    </a:xfrm>
                    <a:prstGeom prst="rect">
                      <a:avLst/>
                    </a:prstGeom>
                  </pic:spPr>
                </pic:pic>
              </a:graphicData>
            </a:graphic>
          </wp:inline>
        </w:drawing>
      </w:r>
    </w:p>
    <w:p w14:paraId="0AB53EDF" w14:textId="0F8A845B" w:rsidR="0093391D" w:rsidRDefault="0093391D" w:rsidP="00FC0BC0">
      <w:pPr>
        <w:rPr>
          <w:noProof/>
        </w:rPr>
      </w:pPr>
      <w:r>
        <w:rPr>
          <w:noProof/>
        </w:rPr>
        <w:t>Not surprisingly Lending Club doesn’t do much business at the low or high end of the income scale</w:t>
      </w:r>
      <w:r w:rsidR="0095483C">
        <w:rPr>
          <w:noProof/>
        </w:rPr>
        <w:t xml:space="preserve">, focusing on the 25-150K range.  </w:t>
      </w:r>
    </w:p>
    <w:p w14:paraId="50045446" w14:textId="5121EAA1" w:rsidR="00F020C5" w:rsidRDefault="00F020C5" w:rsidP="00FC0BC0">
      <w:pPr>
        <w:rPr>
          <w:noProof/>
        </w:rPr>
      </w:pPr>
    </w:p>
    <w:p w14:paraId="72E79114" w14:textId="77777777" w:rsidR="00F020C5" w:rsidRDefault="00F020C5" w:rsidP="00F020C5">
      <w:pPr>
        <w:pStyle w:val="Heading3"/>
        <w:rPr>
          <w:noProof/>
        </w:rPr>
        <w:sectPr w:rsidR="00F020C5" w:rsidSect="002454AE">
          <w:pgSz w:w="12240" w:h="15840"/>
          <w:pgMar w:top="1440" w:right="1440" w:bottom="1440" w:left="1440" w:header="720" w:footer="720" w:gutter="0"/>
          <w:cols w:space="720"/>
          <w:docGrid w:linePitch="360"/>
        </w:sectPr>
      </w:pPr>
    </w:p>
    <w:p w14:paraId="1D32FD3B" w14:textId="474D133B" w:rsidR="00F020C5" w:rsidRDefault="00F020C5" w:rsidP="00F020C5">
      <w:pPr>
        <w:pStyle w:val="Heading3"/>
        <w:rPr>
          <w:noProof/>
        </w:rPr>
      </w:pPr>
      <w:r>
        <w:rPr>
          <w:noProof/>
        </w:rPr>
        <w:lastRenderedPageBreak/>
        <w:t>Machine Learning</w:t>
      </w:r>
    </w:p>
    <w:p w14:paraId="71077CD6" w14:textId="25FA4A4F" w:rsidR="00F020C5" w:rsidRPr="00F020C5" w:rsidRDefault="00F020C5" w:rsidP="00F020C5">
      <w:r w:rsidRPr="00377E03">
        <w:rPr>
          <w:noProof/>
        </w:rPr>
        <w:drawing>
          <wp:inline distT="0" distB="0" distL="0" distR="0" wp14:anchorId="0E016E20" wp14:editId="784A1B77">
            <wp:extent cx="5943600" cy="1935480"/>
            <wp:effectExtent l="0" t="0" r="0" b="0"/>
            <wp:docPr id="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197F57A9" w14:textId="45529E6C" w:rsidR="00E00691" w:rsidRDefault="00E00691" w:rsidP="00FC0BC0"/>
    <w:p w14:paraId="39B635EB" w14:textId="77777777" w:rsidR="00F020C5" w:rsidRDefault="00F020C5" w:rsidP="00F020C5">
      <w:pPr>
        <w:rPr>
          <w:noProof/>
        </w:rPr>
      </w:pPr>
      <w:r>
        <w:rPr>
          <w:noProof/>
        </w:rPr>
        <w:t>In this data set we have unbalanced data with 80% of the data belonging to Fully Paid and 20% belonging to Charged Off</w:t>
      </w:r>
      <w:r w:rsidRPr="007B2124">
        <w:rPr>
          <w:noProof/>
        </w:rPr>
        <w:t xml:space="preserve"> </w:t>
      </w:r>
      <w:r>
        <w:rPr>
          <w:noProof/>
        </w:rPr>
        <w:t>(defaulted) class.</w:t>
      </w:r>
    </w:p>
    <w:p w14:paraId="1E3F3A4F" w14:textId="77777777" w:rsidR="00F020C5" w:rsidRDefault="00F020C5" w:rsidP="00F020C5">
      <w:pPr>
        <w:rPr>
          <w:noProof/>
        </w:rPr>
      </w:pPr>
      <w:r>
        <w:rPr>
          <w:noProof/>
        </w:rPr>
        <w:t>We need to test which features are best for ML section.</w:t>
      </w:r>
    </w:p>
    <w:p w14:paraId="7AACBC8A" w14:textId="77777777" w:rsidR="00F020C5" w:rsidRDefault="00F020C5" w:rsidP="00F020C5">
      <w:pPr>
        <w:rPr>
          <w:noProof/>
        </w:rPr>
      </w:pPr>
      <w:r>
        <w:rPr>
          <w:noProof/>
        </w:rPr>
        <w:t>Data for the 2 classes</w:t>
      </w:r>
    </w:p>
    <w:p w14:paraId="0D947FA3" w14:textId="6A272242" w:rsidR="00E00691" w:rsidRDefault="00F020C5" w:rsidP="00FC0BC0">
      <w:r w:rsidRPr="00377E03">
        <w:rPr>
          <w:noProof/>
        </w:rPr>
        <w:drawing>
          <wp:inline distT="0" distB="0" distL="0" distR="0" wp14:anchorId="7A5A3A21" wp14:editId="60A73096">
            <wp:extent cx="5943600" cy="2926080"/>
            <wp:effectExtent l="0" t="0" r="0" b="0"/>
            <wp:docPr id="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5774DE8A" w14:textId="77777777" w:rsidR="00F020C5" w:rsidRDefault="00F020C5" w:rsidP="00F020C5">
      <w:pPr>
        <w:rPr>
          <w:noProof/>
        </w:rPr>
      </w:pPr>
      <w:r>
        <w:rPr>
          <w:noProof/>
        </w:rPr>
        <w:t>Find and d</w:t>
      </w:r>
      <w:r w:rsidRPr="002E2419">
        <w:rPr>
          <w:noProof/>
        </w:rPr>
        <w:t>rop any columns where 80% or more data is missing</w:t>
      </w:r>
      <w:r>
        <w:rPr>
          <w:noProof/>
        </w:rPr>
        <w:t>, resulting in the following list.</w:t>
      </w:r>
    </w:p>
    <w:p w14:paraId="065733A2" w14:textId="47EE0E5D" w:rsidR="00E00691" w:rsidRDefault="00F020C5" w:rsidP="00FC0BC0">
      <w:r w:rsidRPr="00377E03">
        <w:rPr>
          <w:noProof/>
        </w:rPr>
        <w:lastRenderedPageBreak/>
        <w:drawing>
          <wp:inline distT="0" distB="0" distL="0" distR="0" wp14:anchorId="12A9ED6A" wp14:editId="20F492DA">
            <wp:extent cx="5943600" cy="4030980"/>
            <wp:effectExtent l="0" t="0" r="0" b="0"/>
            <wp:docPr id="5"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14:paraId="012DCEB9" w14:textId="77777777" w:rsidR="00F020C5" w:rsidRPr="00A632AD" w:rsidRDefault="00F020C5" w:rsidP="00F020C5">
      <w:pPr>
        <w:outlineLvl w:val="2"/>
        <w:rPr>
          <w:rFonts w:ascii="Arial" w:eastAsia="Times New Roman" w:hAnsi="Arial" w:cs="Arial"/>
          <w:color w:val="000000"/>
        </w:rPr>
      </w:pPr>
      <w:r w:rsidRPr="00A632AD">
        <w:rPr>
          <w:rFonts w:ascii="Arial" w:eastAsia="Times New Roman" w:hAnsi="Arial" w:cs="Arial"/>
          <w:color w:val="000000"/>
        </w:rPr>
        <w:t>Finding the correlation between variables</w:t>
      </w:r>
    </w:p>
    <w:p w14:paraId="55605198" w14:textId="77777777" w:rsidR="00F020C5" w:rsidRPr="00A632AD" w:rsidRDefault="00F020C5" w:rsidP="00F020C5">
      <w:pPr>
        <w:spacing w:after="240"/>
        <w:rPr>
          <w:rFonts w:ascii="Arial" w:eastAsia="Times New Roman" w:hAnsi="Arial" w:cs="Arial"/>
          <w:sz w:val="21"/>
          <w:szCs w:val="21"/>
        </w:rPr>
      </w:pPr>
      <w:r w:rsidRPr="00A632AD">
        <w:rPr>
          <w:rFonts w:ascii="Arial" w:eastAsia="Times New Roman" w:hAnsi="Arial" w:cs="Arial"/>
          <w:sz w:val="21"/>
          <w:szCs w:val="21"/>
        </w:rPr>
        <w:t xml:space="preserve">We will now look at the correlation between </w:t>
      </w:r>
      <w:r>
        <w:rPr>
          <w:rFonts w:ascii="Arial" w:eastAsia="Times New Roman" w:hAnsi="Arial" w:cs="Arial"/>
          <w:sz w:val="21"/>
          <w:szCs w:val="21"/>
        </w:rPr>
        <w:t>the</w:t>
      </w:r>
      <w:r w:rsidRPr="00A632AD">
        <w:rPr>
          <w:rFonts w:ascii="Arial" w:eastAsia="Times New Roman" w:hAnsi="Arial" w:cs="Arial"/>
          <w:sz w:val="21"/>
          <w:szCs w:val="21"/>
        </w:rPr>
        <w:t xml:space="preserve"> variables selected above. This will tell us about any dependencies between variables and help us reduce the dimensionality a little bit more</w:t>
      </w:r>
    </w:p>
    <w:p w14:paraId="6B270B82" w14:textId="12D7E684" w:rsidR="00F020C5" w:rsidRDefault="00F020C5" w:rsidP="00F020C5">
      <w:pPr>
        <w:rPr>
          <w:noProof/>
        </w:rPr>
      </w:pPr>
      <w:r w:rsidRPr="00377E03">
        <w:rPr>
          <w:noProof/>
        </w:rPr>
        <w:lastRenderedPageBreak/>
        <w:drawing>
          <wp:inline distT="0" distB="0" distL="0" distR="0" wp14:anchorId="7FB318DC" wp14:editId="34D0F3CF">
            <wp:extent cx="5943600" cy="5372100"/>
            <wp:effectExtent l="0" t="0" r="0" b="0"/>
            <wp:docPr id="7"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p w14:paraId="517B3DCC" w14:textId="77777777" w:rsidR="00F020C5" w:rsidRDefault="00F020C5" w:rsidP="00FC0BC0"/>
    <w:p w14:paraId="293BC953" w14:textId="77777777" w:rsidR="00F020C5" w:rsidRDefault="00F020C5" w:rsidP="00F020C5">
      <w:pPr>
        <w:rPr>
          <w:noProof/>
        </w:rPr>
      </w:pPr>
      <w:r>
        <w:rPr>
          <w:noProof/>
        </w:rPr>
        <w:t>It can be seen from the plot above that loan amount and installment have a very high correlation amongst each other. This is intuitive since a person who takes a large loan would require larger payments to repay it (Loans are either 36 or 60 months). Interest rate, sub grade and grade have a very high correlation between them. This is obvious since the interest rate is decided by grades/sub-grades</w:t>
      </w:r>
    </w:p>
    <w:p w14:paraId="0843D6DB" w14:textId="5F3F9DC9" w:rsidR="00F020C5" w:rsidRDefault="00F020C5" w:rsidP="00F020C5">
      <w:pPr>
        <w:rPr>
          <w:noProof/>
        </w:rPr>
      </w:pPr>
      <w:r>
        <w:rPr>
          <w:noProof/>
        </w:rPr>
        <w:t>Choose only features that provide valuable info:</w:t>
      </w:r>
    </w:p>
    <w:p w14:paraId="5BED8EC2" w14:textId="14A62075" w:rsidR="00E00691" w:rsidRDefault="00F020C5" w:rsidP="00FC0BC0">
      <w:r w:rsidRPr="00377E03">
        <w:rPr>
          <w:noProof/>
        </w:rPr>
        <w:drawing>
          <wp:inline distT="0" distB="0" distL="0" distR="0" wp14:anchorId="4437D935" wp14:editId="3B6AAE0B">
            <wp:extent cx="5943600" cy="33528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280"/>
                    </a:xfrm>
                    <a:prstGeom prst="rect">
                      <a:avLst/>
                    </a:prstGeom>
                    <a:noFill/>
                    <a:ln>
                      <a:noFill/>
                    </a:ln>
                  </pic:spPr>
                </pic:pic>
              </a:graphicData>
            </a:graphic>
          </wp:inline>
        </w:drawing>
      </w:r>
    </w:p>
    <w:p w14:paraId="335A333D" w14:textId="783F03A9" w:rsidR="00E00691" w:rsidRDefault="00F020C5" w:rsidP="00FC0BC0">
      <w:r w:rsidRPr="00377E03">
        <w:rPr>
          <w:noProof/>
        </w:rPr>
        <w:lastRenderedPageBreak/>
        <w:drawing>
          <wp:inline distT="0" distB="0" distL="0" distR="0" wp14:anchorId="247C6C8C" wp14:editId="30D4A396">
            <wp:extent cx="2034540" cy="1988820"/>
            <wp:effectExtent l="0" t="0" r="0" b="0"/>
            <wp:docPr id="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4540" cy="1988820"/>
                    </a:xfrm>
                    <a:prstGeom prst="rect">
                      <a:avLst/>
                    </a:prstGeom>
                    <a:noFill/>
                    <a:ln>
                      <a:noFill/>
                    </a:ln>
                  </pic:spPr>
                </pic:pic>
              </a:graphicData>
            </a:graphic>
          </wp:inline>
        </w:drawing>
      </w:r>
    </w:p>
    <w:p w14:paraId="74D68AF0" w14:textId="209EE51E" w:rsidR="00E00691" w:rsidRDefault="00F020C5" w:rsidP="00FC0BC0">
      <w:pPr>
        <w:rPr>
          <w:noProof/>
        </w:rPr>
      </w:pPr>
      <w:r>
        <w:rPr>
          <w:noProof/>
        </w:rPr>
        <w:t>First we convert object data types to numerical data types.</w:t>
      </w:r>
    </w:p>
    <w:p w14:paraId="707E1F7C" w14:textId="11598DA7" w:rsidR="00E00691" w:rsidRDefault="00F020C5" w:rsidP="00FC0BC0">
      <w:pPr>
        <w:rPr>
          <w:b/>
          <w:bCs/>
        </w:rPr>
      </w:pPr>
      <w:r w:rsidRPr="00377E03">
        <w:rPr>
          <w:noProof/>
        </w:rPr>
        <w:drawing>
          <wp:inline distT="0" distB="0" distL="0" distR="0" wp14:anchorId="339BF984" wp14:editId="01BFF920">
            <wp:extent cx="5875020" cy="3208020"/>
            <wp:effectExtent l="0" t="0" r="0" b="0"/>
            <wp:docPr id="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020" cy="3208020"/>
                    </a:xfrm>
                    <a:prstGeom prst="rect">
                      <a:avLst/>
                    </a:prstGeom>
                    <a:noFill/>
                    <a:ln>
                      <a:noFill/>
                    </a:ln>
                  </pic:spPr>
                </pic:pic>
              </a:graphicData>
            </a:graphic>
          </wp:inline>
        </w:drawing>
      </w:r>
    </w:p>
    <w:p w14:paraId="15FC2328" w14:textId="77777777" w:rsidR="00F020C5" w:rsidRPr="00582766" w:rsidRDefault="00F020C5" w:rsidP="00F020C5">
      <w:pPr>
        <w:rPr>
          <w:b/>
          <w:bCs/>
          <w:noProof/>
        </w:rPr>
      </w:pPr>
      <w:r w:rsidRPr="00582766">
        <w:rPr>
          <w:b/>
          <w:bCs/>
          <w:noProof/>
        </w:rPr>
        <w:t xml:space="preserve">Categorical variables </w:t>
      </w:r>
    </w:p>
    <w:p w14:paraId="04DD79CB" w14:textId="77777777" w:rsidR="00F020C5" w:rsidRDefault="00F020C5" w:rsidP="00F020C5">
      <w:pPr>
        <w:rPr>
          <w:noProof/>
        </w:rPr>
      </w:pPr>
      <w:r>
        <w:rPr>
          <w:noProof/>
        </w:rPr>
        <w:t>Since</w:t>
      </w:r>
      <w:r w:rsidRPr="00AB0E53">
        <w:rPr>
          <w:noProof/>
        </w:rPr>
        <w:t xml:space="preserve"> the analysis and the mach</w:t>
      </w:r>
      <w:r>
        <w:rPr>
          <w:noProof/>
        </w:rPr>
        <w:t>i</w:t>
      </w:r>
      <w:r w:rsidRPr="00AB0E53">
        <w:rPr>
          <w:noProof/>
        </w:rPr>
        <w:t xml:space="preserve">ne learning algorithms </w:t>
      </w:r>
      <w:r>
        <w:rPr>
          <w:noProof/>
        </w:rPr>
        <w:t>can’t</w:t>
      </w:r>
      <w:r w:rsidRPr="00AB0E53">
        <w:rPr>
          <w:noProof/>
        </w:rPr>
        <w:t xml:space="preserve"> take categorical </w:t>
      </w:r>
      <w:r>
        <w:rPr>
          <w:noProof/>
        </w:rPr>
        <w:t>or</w:t>
      </w:r>
      <w:r w:rsidRPr="00AB0E53">
        <w:rPr>
          <w:noProof/>
        </w:rPr>
        <w:t xml:space="preserve"> string variables directly, we have to creat</w:t>
      </w:r>
      <w:r>
        <w:rPr>
          <w:noProof/>
        </w:rPr>
        <w:t>e</w:t>
      </w:r>
      <w:r w:rsidRPr="00AB0E53">
        <w:rPr>
          <w:noProof/>
        </w:rPr>
        <w:t xml:space="preserve"> dummy variables for them</w:t>
      </w:r>
      <w:r>
        <w:rPr>
          <w:noProof/>
        </w:rPr>
        <w:t>.</w:t>
      </w:r>
      <w:r w:rsidRPr="00AB0E53">
        <w:rPr>
          <w:noProof/>
        </w:rPr>
        <w:t xml:space="preserve"> </w:t>
      </w:r>
      <w:r>
        <w:rPr>
          <w:noProof/>
        </w:rPr>
        <w:t>Since</w:t>
      </w:r>
      <w:r w:rsidRPr="00AB0E53">
        <w:rPr>
          <w:noProof/>
        </w:rPr>
        <w:t xml:space="preserve"> </w:t>
      </w:r>
      <w:r>
        <w:rPr>
          <w:noProof/>
        </w:rPr>
        <w:t>many</w:t>
      </w:r>
      <w:r w:rsidRPr="00AB0E53">
        <w:rPr>
          <w:noProof/>
        </w:rPr>
        <w:t xml:space="preserve"> of these variables have multiple categories</w:t>
      </w:r>
      <w:r>
        <w:rPr>
          <w:noProof/>
        </w:rPr>
        <w:t>,</w:t>
      </w:r>
      <w:r w:rsidRPr="00AB0E53">
        <w:rPr>
          <w:noProof/>
        </w:rPr>
        <w:t xml:space="preserve"> using weights can cause discrepencies in the algorithm. Instead, we will hot encode these so that we have a 1 wherever that category turns up and 0 otherwise. This will also create </w:t>
      </w:r>
      <w:r>
        <w:rPr>
          <w:noProof/>
        </w:rPr>
        <w:t>separate</w:t>
      </w:r>
      <w:r w:rsidRPr="00AB0E53">
        <w:rPr>
          <w:noProof/>
        </w:rPr>
        <w:t xml:space="preserve"> columns for each </w:t>
      </w:r>
      <w:r>
        <w:rPr>
          <w:noProof/>
        </w:rPr>
        <w:t>item in the</w:t>
      </w:r>
      <w:r w:rsidRPr="00AB0E53">
        <w:rPr>
          <w:noProof/>
        </w:rPr>
        <w:t xml:space="preserve"> category. </w:t>
      </w:r>
      <w:r>
        <w:rPr>
          <w:noProof/>
        </w:rPr>
        <w:t>Finally</w:t>
      </w:r>
      <w:r w:rsidRPr="00AB0E53">
        <w:rPr>
          <w:noProof/>
        </w:rPr>
        <w:t>, we'll be dropping one of the categories so that we have N-1 columns instead of N.</w:t>
      </w:r>
    </w:p>
    <w:p w14:paraId="37C70D15" w14:textId="2125E7CC" w:rsidR="00F020C5" w:rsidRDefault="00F020C5" w:rsidP="00FC0BC0">
      <w:pPr>
        <w:rPr>
          <w:b/>
          <w:bCs/>
        </w:rPr>
      </w:pPr>
      <w:r w:rsidRPr="00377E03">
        <w:rPr>
          <w:noProof/>
        </w:rPr>
        <w:lastRenderedPageBreak/>
        <w:drawing>
          <wp:inline distT="0" distB="0" distL="0" distR="0" wp14:anchorId="463A44E4" wp14:editId="0A1F25FA">
            <wp:extent cx="5943600" cy="1790700"/>
            <wp:effectExtent l="0" t="0" r="0" b="0"/>
            <wp:docPr id="20"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Tex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66A1CB9E" w14:textId="77777777" w:rsidR="00F020C5" w:rsidRDefault="00F020C5" w:rsidP="00FC0BC0">
      <w:pPr>
        <w:rPr>
          <w:b/>
          <w:bCs/>
        </w:rPr>
      </w:pPr>
      <w:r>
        <w:rPr>
          <w:b/>
          <w:bCs/>
        </w:rPr>
        <w:t>Final Data Types</w:t>
      </w:r>
    </w:p>
    <w:p w14:paraId="414BF50B" w14:textId="36C2B4E0" w:rsidR="00F020C5" w:rsidRDefault="00F020C5" w:rsidP="00FC0BC0">
      <w:pPr>
        <w:rPr>
          <w:b/>
          <w:bCs/>
        </w:rPr>
      </w:pPr>
      <w:r w:rsidRPr="00377E03">
        <w:rPr>
          <w:noProof/>
        </w:rPr>
        <w:drawing>
          <wp:inline distT="0" distB="0" distL="0" distR="0" wp14:anchorId="6715487C" wp14:editId="536C2B6E">
            <wp:extent cx="2263140" cy="2407920"/>
            <wp:effectExtent l="0" t="0" r="0" b="0"/>
            <wp:docPr id="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3140" cy="2407920"/>
                    </a:xfrm>
                    <a:prstGeom prst="rect">
                      <a:avLst/>
                    </a:prstGeom>
                    <a:noFill/>
                    <a:ln>
                      <a:noFill/>
                    </a:ln>
                  </pic:spPr>
                </pic:pic>
              </a:graphicData>
            </a:graphic>
          </wp:inline>
        </w:drawing>
      </w:r>
    </w:p>
    <w:p w14:paraId="3A595D35" w14:textId="77777777" w:rsidR="00F020C5" w:rsidRDefault="00F020C5" w:rsidP="00FC0BC0">
      <w:pPr>
        <w:rPr>
          <w:b/>
          <w:bCs/>
        </w:rPr>
      </w:pPr>
    </w:p>
    <w:p w14:paraId="60B0FF4E" w14:textId="45314DB7" w:rsidR="00F020C5" w:rsidRPr="002A3CEE" w:rsidRDefault="00F020C5" w:rsidP="00F020C5">
      <w:pPr>
        <w:rPr>
          <w:noProof/>
        </w:rPr>
      </w:pPr>
      <w:r>
        <w:rPr>
          <w:noProof/>
        </w:rPr>
        <w:t>Loan amount</w:t>
      </w:r>
      <w:r>
        <w:rPr>
          <w:noProof/>
        </w:rPr>
        <w:br/>
        <w:t>Interest Rate</w:t>
      </w:r>
      <w:r>
        <w:rPr>
          <w:noProof/>
        </w:rPr>
        <w:br/>
        <w:t>Employment Length</w:t>
      </w:r>
      <w:r>
        <w:rPr>
          <w:noProof/>
        </w:rPr>
        <w:br/>
        <w:t>DTI (Debt to Income)</w:t>
      </w:r>
      <w:r>
        <w:rPr>
          <w:noProof/>
        </w:rPr>
        <w:br/>
        <w:t>Loan Status</w:t>
      </w:r>
      <w:r>
        <w:rPr>
          <w:noProof/>
        </w:rPr>
        <w:br/>
        <w:t>Total Payment</w:t>
      </w:r>
      <w:r>
        <w:rPr>
          <w:noProof/>
        </w:rPr>
        <w:br/>
        <w:t>FICO Range High</w:t>
      </w:r>
      <w:r>
        <w:rPr>
          <w:noProof/>
        </w:rPr>
        <w:br/>
        <w:t>Home Ownership:</w:t>
      </w:r>
      <w:r>
        <w:rPr>
          <w:noProof/>
        </w:rPr>
        <w:tab/>
        <w:t>Mortgage</w:t>
      </w:r>
      <w:r>
        <w:rPr>
          <w:noProof/>
        </w:rPr>
        <w:br/>
      </w:r>
      <w:r>
        <w:rPr>
          <w:noProof/>
        </w:rPr>
        <w:tab/>
      </w:r>
      <w:r>
        <w:rPr>
          <w:noProof/>
        </w:rPr>
        <w:tab/>
      </w:r>
      <w:r>
        <w:rPr>
          <w:noProof/>
        </w:rPr>
        <w:tab/>
        <w:t>None</w:t>
      </w:r>
      <w:r>
        <w:rPr>
          <w:noProof/>
        </w:rPr>
        <w:br/>
      </w:r>
      <w:r>
        <w:rPr>
          <w:noProof/>
        </w:rPr>
        <w:tab/>
      </w:r>
      <w:r>
        <w:rPr>
          <w:noProof/>
        </w:rPr>
        <w:tab/>
      </w:r>
      <w:r>
        <w:rPr>
          <w:noProof/>
        </w:rPr>
        <w:tab/>
        <w:t>Other</w:t>
      </w:r>
      <w:r>
        <w:rPr>
          <w:noProof/>
        </w:rPr>
        <w:br/>
      </w:r>
      <w:r>
        <w:rPr>
          <w:noProof/>
        </w:rPr>
        <w:tab/>
      </w:r>
      <w:r>
        <w:rPr>
          <w:noProof/>
        </w:rPr>
        <w:tab/>
      </w:r>
      <w:r>
        <w:rPr>
          <w:noProof/>
        </w:rPr>
        <w:tab/>
        <w:t>Own</w:t>
      </w:r>
      <w:r>
        <w:rPr>
          <w:noProof/>
        </w:rPr>
        <w:br/>
      </w:r>
      <w:r>
        <w:rPr>
          <w:noProof/>
        </w:rPr>
        <w:tab/>
      </w:r>
      <w:r>
        <w:rPr>
          <w:noProof/>
        </w:rPr>
        <w:tab/>
      </w:r>
      <w:r>
        <w:rPr>
          <w:noProof/>
        </w:rPr>
        <w:tab/>
        <w:t>Rent</w:t>
      </w:r>
    </w:p>
    <w:p w14:paraId="5F43A0AC" w14:textId="77777777" w:rsidR="00F020C5" w:rsidRDefault="00F020C5" w:rsidP="00FC0BC0">
      <w:pPr>
        <w:rPr>
          <w:b/>
          <w:bCs/>
        </w:rPr>
      </w:pPr>
    </w:p>
    <w:p w14:paraId="4FC3432C" w14:textId="77777777" w:rsidR="00F020C5" w:rsidRDefault="00F020C5" w:rsidP="00FC0BC0">
      <w:pPr>
        <w:rPr>
          <w:b/>
          <w:bCs/>
        </w:rPr>
      </w:pPr>
    </w:p>
    <w:p w14:paraId="10F4DD22" w14:textId="77777777" w:rsidR="00F020C5" w:rsidRDefault="00F020C5" w:rsidP="00F020C5">
      <w:pPr>
        <w:rPr>
          <w:noProof/>
        </w:rPr>
      </w:pPr>
      <w:r w:rsidRPr="002A3CEE">
        <w:rPr>
          <w:b/>
          <w:bCs/>
          <w:noProof/>
        </w:rPr>
        <w:t>Using Random Forest Cl</w:t>
      </w:r>
      <w:r>
        <w:rPr>
          <w:b/>
          <w:bCs/>
          <w:noProof/>
        </w:rPr>
        <w:t>a</w:t>
      </w:r>
      <w:r w:rsidRPr="002A3CEE">
        <w:rPr>
          <w:b/>
          <w:bCs/>
          <w:noProof/>
        </w:rPr>
        <w:t>ssifier</w:t>
      </w:r>
      <w:r>
        <w:rPr>
          <w:noProof/>
        </w:rPr>
        <w:t>:</w:t>
      </w:r>
    </w:p>
    <w:p w14:paraId="1CD41548" w14:textId="77777777" w:rsidR="00F020C5" w:rsidRDefault="00F020C5" w:rsidP="00F020C5">
      <w:pPr>
        <w:rPr>
          <w:noProof/>
        </w:rPr>
      </w:pPr>
      <w:r>
        <w:rPr>
          <w:noProof/>
        </w:rPr>
        <w:lastRenderedPageBreak/>
        <w:t>We decide to use Random Forest specifically for this inbalanced data set and check model performance.</w:t>
      </w:r>
    </w:p>
    <w:p w14:paraId="0F4119EA" w14:textId="77777777" w:rsidR="00F020C5" w:rsidRPr="008F764E" w:rsidRDefault="00F020C5" w:rsidP="00F020C5">
      <w:pPr>
        <w:rPr>
          <w:b/>
          <w:bCs/>
          <w:noProof/>
        </w:rPr>
      </w:pPr>
      <w:r w:rsidRPr="008F764E">
        <w:rPr>
          <w:b/>
          <w:bCs/>
          <w:noProof/>
        </w:rPr>
        <w:t>Imbalanced data</w:t>
      </w:r>
    </w:p>
    <w:p w14:paraId="7CE3007B" w14:textId="33BF1E6E" w:rsidR="00F020C5" w:rsidRDefault="00F020C5" w:rsidP="00FC0BC0">
      <w:pPr>
        <w:rPr>
          <w:b/>
          <w:bCs/>
        </w:rPr>
      </w:pPr>
      <w:r w:rsidRPr="00377E03">
        <w:rPr>
          <w:noProof/>
        </w:rPr>
        <w:drawing>
          <wp:inline distT="0" distB="0" distL="0" distR="0" wp14:anchorId="45FF3043" wp14:editId="200EDD49">
            <wp:extent cx="5943600" cy="4655820"/>
            <wp:effectExtent l="0" t="0" r="0" b="5080"/>
            <wp:docPr id="2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Graphical user interfac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55820"/>
                    </a:xfrm>
                    <a:prstGeom prst="rect">
                      <a:avLst/>
                    </a:prstGeom>
                    <a:noFill/>
                    <a:ln>
                      <a:noFill/>
                    </a:ln>
                  </pic:spPr>
                </pic:pic>
              </a:graphicData>
            </a:graphic>
          </wp:inline>
        </w:drawing>
      </w:r>
    </w:p>
    <w:p w14:paraId="230A3C94" w14:textId="77777777" w:rsidR="00F020C5" w:rsidRPr="006865D1" w:rsidRDefault="00F020C5" w:rsidP="00F020C5">
      <w:pPr>
        <w:rPr>
          <w:b/>
          <w:bCs/>
          <w:noProof/>
        </w:rPr>
      </w:pPr>
      <w:r w:rsidRPr="006865D1">
        <w:rPr>
          <w:b/>
          <w:bCs/>
          <w:noProof/>
        </w:rPr>
        <w:t>Performance metrics for imbalanced data sets:</w:t>
      </w:r>
    </w:p>
    <w:p w14:paraId="5AC2B422" w14:textId="77777777" w:rsidR="00F020C5" w:rsidRDefault="00F020C5" w:rsidP="00F020C5">
      <w:pPr>
        <w:rPr>
          <w:noProof/>
        </w:rPr>
      </w:pPr>
      <w:r w:rsidRPr="009A0A2F">
        <w:rPr>
          <w:b/>
          <w:bCs/>
          <w:noProof/>
        </w:rPr>
        <w:t>Confusion Matrix</w:t>
      </w:r>
      <w:r>
        <w:rPr>
          <w:noProof/>
        </w:rPr>
        <w:t>: a table showing correct predictions and types of incorrect predictions.</w:t>
      </w:r>
    </w:p>
    <w:p w14:paraId="7A85694B" w14:textId="77777777" w:rsidR="00F020C5" w:rsidRDefault="00F020C5" w:rsidP="00F020C5">
      <w:pPr>
        <w:rPr>
          <w:noProof/>
        </w:rPr>
      </w:pPr>
      <w:r w:rsidRPr="009A0A2F">
        <w:rPr>
          <w:b/>
          <w:bCs/>
          <w:noProof/>
        </w:rPr>
        <w:t>Precision</w:t>
      </w:r>
      <w:r>
        <w:rPr>
          <w:noProof/>
        </w:rPr>
        <w:t>: the number of true positives divided by all positive predictions. Precision is also called Positive Predictive Value. It is a measure of a classifier’s exactness. Low precision indicates a high number of false positives.</w:t>
      </w:r>
    </w:p>
    <w:p w14:paraId="6B25667E" w14:textId="77777777" w:rsidR="00F020C5" w:rsidRDefault="00F020C5" w:rsidP="00F020C5">
      <w:pPr>
        <w:rPr>
          <w:noProof/>
        </w:rPr>
      </w:pPr>
      <w:r w:rsidRPr="009A0A2F">
        <w:rPr>
          <w:b/>
          <w:bCs/>
          <w:noProof/>
        </w:rPr>
        <w:t>Recall</w:t>
      </w:r>
      <w:r>
        <w:rPr>
          <w:noProof/>
        </w:rPr>
        <w:t xml:space="preserve">: the number of true positives divided by the number of positive values in the test data. Recall is also called Sensitivity or the True Positive Rate. It is a measure of a classifier’s completeness. Low recall indicates a high number of false negatives.   </w:t>
      </w:r>
      <w:r>
        <w:rPr>
          <w:noProof/>
        </w:rPr>
        <w:br/>
        <w:t>99.91%</w:t>
      </w:r>
    </w:p>
    <w:p w14:paraId="4BD61B9A" w14:textId="77777777" w:rsidR="00F020C5" w:rsidRDefault="00F020C5" w:rsidP="00F020C5">
      <w:pPr>
        <w:rPr>
          <w:noProof/>
        </w:rPr>
      </w:pPr>
      <w:r w:rsidRPr="009A0A2F">
        <w:rPr>
          <w:b/>
          <w:bCs/>
          <w:noProof/>
        </w:rPr>
        <w:t>F1</w:t>
      </w:r>
      <w:r>
        <w:rPr>
          <w:noProof/>
        </w:rPr>
        <w:t>: Score: the weighted average of precision and recall.</w:t>
      </w:r>
      <w:r>
        <w:rPr>
          <w:noProof/>
        </w:rPr>
        <w:br/>
        <w:t>98.64%</w:t>
      </w:r>
    </w:p>
    <w:p w14:paraId="460BE212" w14:textId="62590DD0" w:rsidR="00F020C5" w:rsidRDefault="00F020C5" w:rsidP="00FC0BC0">
      <w:pPr>
        <w:rPr>
          <w:b/>
          <w:bCs/>
        </w:rPr>
      </w:pPr>
      <w:r w:rsidRPr="00377E03">
        <w:rPr>
          <w:noProof/>
        </w:rPr>
        <w:lastRenderedPageBreak/>
        <w:drawing>
          <wp:inline distT="0" distB="0" distL="0" distR="0" wp14:anchorId="0D73BE1B" wp14:editId="2C50C79C">
            <wp:extent cx="4137660" cy="4572000"/>
            <wp:effectExtent l="0" t="0" r="0" b="0"/>
            <wp:docPr id="29"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Chart, treemap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7660" cy="4572000"/>
                    </a:xfrm>
                    <a:prstGeom prst="rect">
                      <a:avLst/>
                    </a:prstGeom>
                    <a:noFill/>
                    <a:ln>
                      <a:noFill/>
                    </a:ln>
                  </pic:spPr>
                </pic:pic>
              </a:graphicData>
            </a:graphic>
          </wp:inline>
        </w:drawing>
      </w:r>
    </w:p>
    <w:p w14:paraId="5032C40F" w14:textId="77777777" w:rsidR="00F020C5" w:rsidRDefault="00F020C5" w:rsidP="00F020C5">
      <w:pPr>
        <w:rPr>
          <w:noProof/>
        </w:rPr>
      </w:pPr>
      <w:r w:rsidRPr="002A3CEE">
        <w:rPr>
          <w:b/>
          <w:bCs/>
          <w:noProof/>
        </w:rPr>
        <w:t>Confusion Matrix</w:t>
      </w:r>
      <w:r>
        <w:rPr>
          <w:noProof/>
        </w:rPr>
        <w:t>:</w:t>
      </w:r>
    </w:p>
    <w:p w14:paraId="469847F8" w14:textId="77777777" w:rsidR="00F020C5" w:rsidRDefault="00F020C5" w:rsidP="00F020C5">
      <w:pPr>
        <w:rPr>
          <w:noProof/>
        </w:rPr>
      </w:pPr>
      <w:r>
        <w:rPr>
          <w:noProof/>
        </w:rPr>
        <w:t>The diagonal elements represent the number of points for which the predicted label is equal to the true label, while off-diagonal elements are those that are mislabeled by the classifier. The higher the diagonal values of the confusion matrix the better, indicating many correct predictions.</w:t>
      </w:r>
    </w:p>
    <w:p w14:paraId="5B0DCABC" w14:textId="77777777" w:rsidR="00F020C5" w:rsidRDefault="00F020C5" w:rsidP="00F020C5">
      <w:pPr>
        <w:rPr>
          <w:noProof/>
        </w:rPr>
      </w:pPr>
      <w:r w:rsidRPr="002A3CEE">
        <w:rPr>
          <w:b/>
          <w:bCs/>
          <w:noProof/>
        </w:rPr>
        <w:t>Balanced data</w:t>
      </w:r>
      <w:r>
        <w:rPr>
          <w:noProof/>
        </w:rPr>
        <w:t>:</w:t>
      </w:r>
    </w:p>
    <w:p w14:paraId="3B277FBD" w14:textId="77777777" w:rsidR="00F020C5" w:rsidRDefault="00F020C5" w:rsidP="00F020C5">
      <w:pPr>
        <w:rPr>
          <w:noProof/>
        </w:rPr>
      </w:pPr>
      <w:r>
        <w:rPr>
          <w:noProof/>
        </w:rPr>
        <w:t>Used equal number of training data for both loan status 0 and 1.</w:t>
      </w:r>
    </w:p>
    <w:p w14:paraId="790D9DE2" w14:textId="6A3F03FE" w:rsidR="00F020C5" w:rsidRDefault="00F020C5" w:rsidP="00FC0BC0">
      <w:pPr>
        <w:rPr>
          <w:b/>
          <w:bCs/>
        </w:rPr>
      </w:pPr>
      <w:r w:rsidRPr="00377E03">
        <w:rPr>
          <w:noProof/>
        </w:rPr>
        <w:lastRenderedPageBreak/>
        <w:drawing>
          <wp:inline distT="0" distB="0" distL="0" distR="0" wp14:anchorId="30C2EB00" wp14:editId="3C65DD94">
            <wp:extent cx="5943600" cy="2438400"/>
            <wp:effectExtent l="0" t="0" r="0" b="0"/>
            <wp:docPr id="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2B72EE59" w14:textId="77777777" w:rsidR="00F020C5" w:rsidRDefault="00F020C5" w:rsidP="00F020C5">
      <w:pPr>
        <w:rPr>
          <w:noProof/>
        </w:rPr>
      </w:pPr>
      <w:r>
        <w:rPr>
          <w:noProof/>
        </w:rPr>
        <w:t>Results after using balanced data:</w:t>
      </w:r>
    </w:p>
    <w:p w14:paraId="2C338715" w14:textId="074B8163" w:rsidR="00F020C5" w:rsidRDefault="000D1682" w:rsidP="00FC0BC0">
      <w:pPr>
        <w:rPr>
          <w:b/>
          <w:bCs/>
        </w:rPr>
      </w:pPr>
      <w:r w:rsidRPr="00377E03">
        <w:rPr>
          <w:noProof/>
        </w:rPr>
        <w:lastRenderedPageBreak/>
        <w:drawing>
          <wp:inline distT="0" distB="0" distL="0" distR="0" wp14:anchorId="76AF5CB2" wp14:editId="1B9E8848">
            <wp:extent cx="4040372" cy="5691654"/>
            <wp:effectExtent l="0" t="0" r="0" b="0"/>
            <wp:docPr id="3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5150" cy="5712471"/>
                    </a:xfrm>
                    <a:prstGeom prst="rect">
                      <a:avLst/>
                    </a:prstGeom>
                    <a:noFill/>
                    <a:ln>
                      <a:noFill/>
                    </a:ln>
                  </pic:spPr>
                </pic:pic>
              </a:graphicData>
            </a:graphic>
          </wp:inline>
        </w:drawing>
      </w:r>
    </w:p>
    <w:p w14:paraId="77F5F0A5" w14:textId="77777777" w:rsidR="000D1682" w:rsidRDefault="000D1682" w:rsidP="000D1682">
      <w:pPr>
        <w:rPr>
          <w:b/>
          <w:bCs/>
          <w:noProof/>
        </w:rPr>
      </w:pPr>
      <w:r w:rsidRPr="00B73C78">
        <w:rPr>
          <w:b/>
          <w:bCs/>
          <w:noProof/>
        </w:rPr>
        <w:t>Compare models:</w:t>
      </w:r>
    </w:p>
    <w:p w14:paraId="43E63D6F" w14:textId="771828DD" w:rsidR="00F020C5" w:rsidRDefault="000D1682" w:rsidP="00FC0BC0">
      <w:pPr>
        <w:rPr>
          <w:b/>
          <w:bCs/>
        </w:rPr>
      </w:pPr>
      <w:r w:rsidRPr="00261186">
        <w:rPr>
          <w:b/>
          <w:bCs/>
          <w:noProof/>
        </w:rPr>
        <w:lastRenderedPageBreak/>
        <w:drawing>
          <wp:inline distT="0" distB="0" distL="0" distR="0" wp14:anchorId="74E48D3C" wp14:editId="7F0B26D0">
            <wp:extent cx="4572000" cy="3368040"/>
            <wp:effectExtent l="0" t="0" r="0" b="0"/>
            <wp:docPr id="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368040"/>
                    </a:xfrm>
                    <a:prstGeom prst="rect">
                      <a:avLst/>
                    </a:prstGeom>
                    <a:noFill/>
                    <a:ln>
                      <a:noFill/>
                    </a:ln>
                  </pic:spPr>
                </pic:pic>
              </a:graphicData>
            </a:graphic>
          </wp:inline>
        </w:drawing>
      </w:r>
    </w:p>
    <w:p w14:paraId="20F151D6" w14:textId="77777777" w:rsidR="00F020C5" w:rsidRDefault="00F020C5" w:rsidP="00FC0BC0">
      <w:pPr>
        <w:rPr>
          <w:b/>
          <w:bCs/>
        </w:rPr>
      </w:pPr>
    </w:p>
    <w:p w14:paraId="1729A582" w14:textId="77777777" w:rsidR="00F020C5" w:rsidRDefault="00F020C5" w:rsidP="00FC0BC0">
      <w:pPr>
        <w:rPr>
          <w:b/>
          <w:bCs/>
        </w:rPr>
      </w:pPr>
    </w:p>
    <w:p w14:paraId="6E5772C8" w14:textId="77777777" w:rsidR="000D1682" w:rsidRPr="009A0A2F" w:rsidRDefault="000D1682" w:rsidP="000D1682">
      <w:pPr>
        <w:rPr>
          <w:b/>
          <w:bCs/>
          <w:noProof/>
        </w:rPr>
      </w:pPr>
      <w:r w:rsidRPr="009A0A2F">
        <w:rPr>
          <w:b/>
          <w:bCs/>
          <w:noProof/>
        </w:rPr>
        <w:t>Linear Discriminant Analysis</w:t>
      </w:r>
    </w:p>
    <w:p w14:paraId="2BDB4F4E" w14:textId="77777777" w:rsidR="000D1682" w:rsidRDefault="000D1682" w:rsidP="000D1682">
      <w:pPr>
        <w:rPr>
          <w:noProof/>
        </w:rPr>
      </w:pPr>
      <w:r>
        <w:rPr>
          <w:noProof/>
        </w:rPr>
        <w:t>A classifier with a linear decision boundary, generated by fitting class conditional densities to the data and using Bayes’ rule.</w:t>
      </w:r>
    </w:p>
    <w:p w14:paraId="177E2580" w14:textId="77777777" w:rsidR="000D1682" w:rsidRDefault="000D1682" w:rsidP="000D1682">
      <w:pPr>
        <w:rPr>
          <w:noProof/>
        </w:rPr>
      </w:pPr>
      <w:r>
        <w:rPr>
          <w:noProof/>
        </w:rPr>
        <w:t>The model fits a Gaussian density to each class, assuming that all classes share the same covariance matrix.</w:t>
      </w:r>
    </w:p>
    <w:p w14:paraId="5D7161E3" w14:textId="77777777" w:rsidR="000D1682" w:rsidRPr="00582766" w:rsidRDefault="000D1682" w:rsidP="000D1682">
      <w:pPr>
        <w:rPr>
          <w:noProof/>
        </w:rPr>
      </w:pPr>
      <w:r>
        <w:rPr>
          <w:noProof/>
        </w:rPr>
        <w:t>The fitted model can also be used to reduce the dimensionality of the input by projecting it to the most discriminative directions, using the transform method.</w:t>
      </w:r>
    </w:p>
    <w:p w14:paraId="61C518C1" w14:textId="77777777" w:rsidR="000D1682" w:rsidRDefault="000D1682" w:rsidP="000D1682">
      <w:pPr>
        <w:rPr>
          <w:noProof/>
        </w:rPr>
      </w:pPr>
      <w:r w:rsidRPr="009A0A2F">
        <w:rPr>
          <w:b/>
          <w:bCs/>
          <w:noProof/>
        </w:rPr>
        <w:t>Naive Bayes classifier for multinomial</w:t>
      </w:r>
      <w:r>
        <w:rPr>
          <w:noProof/>
        </w:rPr>
        <w:t>:</w:t>
      </w:r>
    </w:p>
    <w:p w14:paraId="61539567" w14:textId="77777777" w:rsidR="000D1682" w:rsidRDefault="000D1682" w:rsidP="000D1682">
      <w:pPr>
        <w:rPr>
          <w:noProof/>
        </w:rPr>
      </w:pPr>
      <w:r>
        <w:rPr>
          <w:noProof/>
        </w:rPr>
        <w:t>The multinomial Naive Bayes classifier is suitable for classification with discrete features (e.g., word counts for text classification). The multinomial distribution normally requires integer feature counts. However, in practice, fractional counts such as tf-idf may also work.</w:t>
      </w:r>
    </w:p>
    <w:p w14:paraId="081D5E1A" w14:textId="213864AD" w:rsidR="00F020C5" w:rsidRDefault="00281D38" w:rsidP="00FC0BC0">
      <w:pPr>
        <w:rPr>
          <w:b/>
          <w:bCs/>
        </w:rPr>
      </w:pPr>
      <w:r w:rsidRPr="00610CDC">
        <w:rPr>
          <w:noProof/>
        </w:rPr>
        <w:drawing>
          <wp:inline distT="0" distB="0" distL="0" distR="0" wp14:anchorId="0B7B100D" wp14:editId="28750D80">
            <wp:extent cx="5943600" cy="1656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56715"/>
                    </a:xfrm>
                    <a:prstGeom prst="rect">
                      <a:avLst/>
                    </a:prstGeom>
                  </pic:spPr>
                </pic:pic>
              </a:graphicData>
            </a:graphic>
          </wp:inline>
        </w:drawing>
      </w:r>
    </w:p>
    <w:p w14:paraId="6E0AFE24" w14:textId="18A395D3" w:rsidR="00A25235" w:rsidRDefault="00A25235" w:rsidP="00A25235">
      <w:r>
        <w:lastRenderedPageBreak/>
        <w:t>9</w:t>
      </w:r>
      <w:r w:rsidR="00281D38">
        <w:t>5</w:t>
      </w:r>
      <w:r>
        <w:t>% Success rate</w:t>
      </w:r>
    </w:p>
    <w:p w14:paraId="2BAA1E97" w14:textId="77777777" w:rsidR="00281D38" w:rsidRDefault="00281D38" w:rsidP="00A25235"/>
    <w:p w14:paraId="1911A8C5" w14:textId="77777777" w:rsidR="00A25235" w:rsidRDefault="00A25235" w:rsidP="00FC0BC0">
      <w:pPr>
        <w:rPr>
          <w:b/>
          <w:bCs/>
        </w:rPr>
      </w:pPr>
    </w:p>
    <w:p w14:paraId="50A2D36E" w14:textId="77777777" w:rsidR="00A25235" w:rsidRDefault="00A25235" w:rsidP="00FC0BC0">
      <w:pPr>
        <w:rPr>
          <w:b/>
          <w:bCs/>
        </w:rPr>
      </w:pPr>
    </w:p>
    <w:p w14:paraId="60765D71" w14:textId="5584544C" w:rsidR="00A25235" w:rsidRPr="00FD0A0D" w:rsidRDefault="00A25235" w:rsidP="00FC0BC0">
      <w:pPr>
        <w:rPr>
          <w:b/>
          <w:bCs/>
        </w:rPr>
        <w:sectPr w:rsidR="00A25235" w:rsidRPr="00FD0A0D" w:rsidSect="002454AE">
          <w:pgSz w:w="12240" w:h="15840"/>
          <w:pgMar w:top="1440" w:right="1440" w:bottom="1440" w:left="1440" w:header="720" w:footer="720" w:gutter="0"/>
          <w:cols w:space="720"/>
          <w:docGrid w:linePitch="360"/>
        </w:sectPr>
      </w:pPr>
    </w:p>
    <w:p w14:paraId="5BCDD0AA" w14:textId="0AF1A480" w:rsidR="00C3001A" w:rsidRDefault="004417FB" w:rsidP="004417FB">
      <w:pPr>
        <w:pStyle w:val="Heading2"/>
      </w:pPr>
      <w:r>
        <w:lastRenderedPageBreak/>
        <w:t>Appendix</w:t>
      </w:r>
    </w:p>
    <w:p w14:paraId="73407A78" w14:textId="0BA741BC" w:rsidR="004417FB" w:rsidRDefault="004417FB" w:rsidP="004417FB"/>
    <w:p w14:paraId="2A9191C1" w14:textId="42F09D65" w:rsidR="004417FB" w:rsidRDefault="004417FB" w:rsidP="004417FB">
      <w:pPr>
        <w:tabs>
          <w:tab w:val="left" w:pos="3600"/>
        </w:tabs>
      </w:pPr>
      <w:r>
        <w:t>Data Columns</w:t>
      </w:r>
    </w:p>
    <w:p w14:paraId="4083CCF1" w14:textId="4A4D6696" w:rsidR="004417FB" w:rsidRDefault="004417FB" w:rsidP="00D14024">
      <w:pPr>
        <w:pStyle w:val="NoSpacing"/>
        <w:tabs>
          <w:tab w:val="left" w:pos="3600"/>
        </w:tabs>
        <w:jc w:val="both"/>
      </w:pPr>
      <w:r>
        <w:t>loan_amnt</w:t>
      </w:r>
      <w:r>
        <w:tab/>
        <w:t>Loan Amount</w:t>
      </w:r>
    </w:p>
    <w:p w14:paraId="1B5A16FD" w14:textId="170E8EDA" w:rsidR="004417FB" w:rsidRDefault="004417FB" w:rsidP="00D14024">
      <w:pPr>
        <w:pStyle w:val="NoSpacing"/>
        <w:tabs>
          <w:tab w:val="left" w:pos="3600"/>
        </w:tabs>
        <w:jc w:val="both"/>
      </w:pPr>
      <w:r>
        <w:t>term</w:t>
      </w:r>
      <w:r>
        <w:tab/>
        <w:t>Term (in Months)</w:t>
      </w:r>
    </w:p>
    <w:p w14:paraId="6A30AECA" w14:textId="413DF04D" w:rsidR="004417FB" w:rsidRDefault="004417FB" w:rsidP="00D14024">
      <w:pPr>
        <w:pStyle w:val="NoSpacing"/>
        <w:tabs>
          <w:tab w:val="left" w:pos="3600"/>
        </w:tabs>
        <w:jc w:val="both"/>
      </w:pPr>
      <w:r>
        <w:t>int_rate</w:t>
      </w:r>
      <w:r>
        <w:tab/>
        <w:t>Interest rate</w:t>
      </w:r>
    </w:p>
    <w:p w14:paraId="68AE7524" w14:textId="6757E070" w:rsidR="004417FB" w:rsidRDefault="004417FB" w:rsidP="00D14024">
      <w:pPr>
        <w:pStyle w:val="NoSpacing"/>
        <w:tabs>
          <w:tab w:val="left" w:pos="3600"/>
        </w:tabs>
        <w:jc w:val="both"/>
      </w:pPr>
      <w:r>
        <w:t>installment</w:t>
      </w:r>
      <w:r>
        <w:tab/>
        <w:t>Monthly Payment</w:t>
      </w:r>
    </w:p>
    <w:p w14:paraId="07D0C64A" w14:textId="25B99B83" w:rsidR="004417FB" w:rsidRDefault="004417FB" w:rsidP="00D14024">
      <w:pPr>
        <w:pStyle w:val="NoSpacing"/>
        <w:tabs>
          <w:tab w:val="left" w:pos="3600"/>
        </w:tabs>
        <w:jc w:val="both"/>
      </w:pPr>
      <w:r>
        <w:t>grade</w:t>
      </w:r>
      <w:r>
        <w:tab/>
        <w:t>Lending Club creditworthiness grade (A-G)</w:t>
      </w:r>
    </w:p>
    <w:p w14:paraId="3C83347F" w14:textId="1081D0C5" w:rsidR="004417FB" w:rsidRDefault="004417FB" w:rsidP="00D14024">
      <w:pPr>
        <w:pStyle w:val="NoSpacing"/>
        <w:tabs>
          <w:tab w:val="left" w:pos="3600"/>
        </w:tabs>
        <w:jc w:val="both"/>
      </w:pPr>
      <w:r>
        <w:t>sub_grade</w:t>
      </w:r>
      <w:r>
        <w:tab/>
        <w:t>Lending Club creditworthiness subgrade (A1-A5 etc)</w:t>
      </w:r>
    </w:p>
    <w:p w14:paraId="7B21E417" w14:textId="5C3E6ED4" w:rsidR="004417FB" w:rsidRDefault="004417FB" w:rsidP="00D14024">
      <w:pPr>
        <w:pStyle w:val="NoSpacing"/>
        <w:tabs>
          <w:tab w:val="left" w:pos="3600"/>
        </w:tabs>
        <w:jc w:val="both"/>
      </w:pPr>
      <w:r>
        <w:t>emp_length</w:t>
      </w:r>
      <w:r>
        <w:tab/>
        <w:t>Length at job (years)</w:t>
      </w:r>
    </w:p>
    <w:p w14:paraId="49F4159C" w14:textId="33EDD1C5" w:rsidR="004417FB" w:rsidRDefault="004417FB" w:rsidP="00D14024">
      <w:pPr>
        <w:pStyle w:val="NoSpacing"/>
        <w:tabs>
          <w:tab w:val="left" w:pos="3600"/>
        </w:tabs>
        <w:jc w:val="both"/>
      </w:pPr>
      <w:r>
        <w:t>home_ownership</w:t>
      </w:r>
      <w:r>
        <w:tab/>
        <w:t>Own, Mortgage, Rent, Any, None</w:t>
      </w:r>
    </w:p>
    <w:p w14:paraId="2D45CCBC" w14:textId="2CC15877" w:rsidR="004417FB" w:rsidRDefault="004417FB" w:rsidP="00D14024">
      <w:pPr>
        <w:pStyle w:val="NoSpacing"/>
        <w:tabs>
          <w:tab w:val="left" w:pos="3600"/>
        </w:tabs>
        <w:jc w:val="both"/>
      </w:pPr>
      <w:r>
        <w:t>annual_inc</w:t>
      </w:r>
      <w:r>
        <w:tab/>
        <w:t>Annual Income</w:t>
      </w:r>
    </w:p>
    <w:p w14:paraId="69CC2043" w14:textId="015AE199" w:rsidR="004417FB" w:rsidRDefault="004417FB" w:rsidP="00D14024">
      <w:pPr>
        <w:pStyle w:val="NoSpacing"/>
        <w:tabs>
          <w:tab w:val="left" w:pos="3600"/>
        </w:tabs>
        <w:jc w:val="both"/>
      </w:pPr>
      <w:r>
        <w:t>issue_d</w:t>
      </w:r>
      <w:r>
        <w:tab/>
        <w:t>Loan Issue Date</w:t>
      </w:r>
    </w:p>
    <w:p w14:paraId="56FE8D9E" w14:textId="1718608C" w:rsidR="004417FB" w:rsidRDefault="004417FB" w:rsidP="00D14024">
      <w:pPr>
        <w:pStyle w:val="NoSpacing"/>
        <w:tabs>
          <w:tab w:val="left" w:pos="3600"/>
        </w:tabs>
        <w:jc w:val="both"/>
      </w:pPr>
      <w:r>
        <w:t>loan_status</w:t>
      </w:r>
      <w:r>
        <w:tab/>
        <w:t>Current, paid or in collections</w:t>
      </w:r>
    </w:p>
    <w:p w14:paraId="7E8BDA16" w14:textId="4E09E35B" w:rsidR="004417FB" w:rsidRDefault="004417FB" w:rsidP="00D14024">
      <w:pPr>
        <w:pStyle w:val="NoSpacing"/>
        <w:tabs>
          <w:tab w:val="left" w:pos="3600"/>
        </w:tabs>
        <w:jc w:val="both"/>
      </w:pPr>
      <w:r>
        <w:t>pymnt_plan</w:t>
      </w:r>
      <w:r>
        <w:tab/>
      </w:r>
      <w:r w:rsidR="006C4FB3">
        <w:t>Appears to be a refinance/hardship repayment plan</w:t>
      </w:r>
    </w:p>
    <w:p w14:paraId="563A6937" w14:textId="2BAEA81F" w:rsidR="004417FB" w:rsidRDefault="004417FB" w:rsidP="00D14024">
      <w:pPr>
        <w:pStyle w:val="NoSpacing"/>
        <w:tabs>
          <w:tab w:val="left" w:pos="3600"/>
        </w:tabs>
        <w:jc w:val="both"/>
      </w:pPr>
      <w:r>
        <w:t>addr_state</w:t>
      </w:r>
      <w:r>
        <w:tab/>
      </w:r>
      <w:r w:rsidR="006C4FB3">
        <w:t>State of residence of borrower</w:t>
      </w:r>
    </w:p>
    <w:p w14:paraId="19E33A20" w14:textId="3679C561" w:rsidR="004417FB" w:rsidRDefault="004417FB" w:rsidP="00D14024">
      <w:pPr>
        <w:pStyle w:val="NoSpacing"/>
        <w:tabs>
          <w:tab w:val="left" w:pos="3600"/>
        </w:tabs>
        <w:jc w:val="both"/>
      </w:pPr>
      <w:r>
        <w:t>dti</w:t>
      </w:r>
      <w:r w:rsidR="006C4FB3">
        <w:tab/>
        <w:t>Debt to income ratio</w:t>
      </w:r>
    </w:p>
    <w:p w14:paraId="3D399A9E" w14:textId="049AF4DF" w:rsidR="004417FB" w:rsidRDefault="004417FB" w:rsidP="00D14024">
      <w:pPr>
        <w:pStyle w:val="NoSpacing"/>
        <w:tabs>
          <w:tab w:val="left" w:pos="3600"/>
        </w:tabs>
        <w:jc w:val="both"/>
      </w:pPr>
      <w:r>
        <w:t>earliest_cr_line</w:t>
      </w:r>
      <w:r>
        <w:tab/>
        <w:t>Earliest Credit Line</w:t>
      </w:r>
    </w:p>
    <w:p w14:paraId="65ED73B1" w14:textId="272B0381" w:rsidR="004417FB" w:rsidRDefault="004417FB" w:rsidP="00D14024">
      <w:pPr>
        <w:pStyle w:val="NoSpacing"/>
        <w:tabs>
          <w:tab w:val="left" w:pos="3600"/>
        </w:tabs>
        <w:jc w:val="both"/>
      </w:pPr>
      <w:r>
        <w:t>fico_range_low</w:t>
      </w:r>
      <w:r>
        <w:tab/>
        <w:t>Fico Scores</w:t>
      </w:r>
    </w:p>
    <w:p w14:paraId="617C3467" w14:textId="77777777" w:rsidR="004417FB" w:rsidRDefault="004417FB" w:rsidP="00D14024">
      <w:pPr>
        <w:pStyle w:val="NoSpacing"/>
        <w:tabs>
          <w:tab w:val="left" w:pos="3600"/>
        </w:tabs>
        <w:jc w:val="both"/>
      </w:pPr>
      <w:r>
        <w:t>fico_range_high</w:t>
      </w:r>
    </w:p>
    <w:p w14:paraId="74F32ADB" w14:textId="6C09584A" w:rsidR="004417FB" w:rsidRDefault="004417FB" w:rsidP="00D14024">
      <w:pPr>
        <w:pStyle w:val="NoSpacing"/>
        <w:tabs>
          <w:tab w:val="left" w:pos="3600"/>
        </w:tabs>
        <w:jc w:val="both"/>
      </w:pPr>
      <w:r>
        <w:t>open_acc</w:t>
      </w:r>
      <w:r>
        <w:tab/>
        <w:t xml:space="preserve">How many open credit lines </w:t>
      </w:r>
    </w:p>
    <w:p w14:paraId="2FC012CA" w14:textId="10CC9979" w:rsidR="004417FB" w:rsidRDefault="004417FB" w:rsidP="00D14024">
      <w:pPr>
        <w:pStyle w:val="NoSpacing"/>
        <w:tabs>
          <w:tab w:val="left" w:pos="3600"/>
        </w:tabs>
        <w:jc w:val="both"/>
      </w:pPr>
      <w:r>
        <w:t>pub_rec</w:t>
      </w:r>
      <w:r>
        <w:tab/>
        <w:t xml:space="preserve">How many </w:t>
      </w:r>
      <w:r w:rsidR="00D14024">
        <w:t>derogatory public records</w:t>
      </w:r>
    </w:p>
    <w:p w14:paraId="769D9357" w14:textId="7044B5B6" w:rsidR="004417FB" w:rsidRDefault="004417FB" w:rsidP="00D14024">
      <w:pPr>
        <w:pStyle w:val="NoSpacing"/>
        <w:tabs>
          <w:tab w:val="left" w:pos="3600"/>
        </w:tabs>
        <w:jc w:val="both"/>
      </w:pPr>
      <w:r>
        <w:t>revol_bal</w:t>
      </w:r>
      <w:r w:rsidR="00D14024">
        <w:tab/>
        <w:t>Total credit revolving balance</w:t>
      </w:r>
    </w:p>
    <w:p w14:paraId="162A6725" w14:textId="1D433468" w:rsidR="004417FB" w:rsidRDefault="004417FB" w:rsidP="00D14024">
      <w:pPr>
        <w:pStyle w:val="NoSpacing"/>
        <w:tabs>
          <w:tab w:val="left" w:pos="3600"/>
        </w:tabs>
        <w:jc w:val="both"/>
      </w:pPr>
      <w:r>
        <w:t>revol_util</w:t>
      </w:r>
      <w:r w:rsidR="00D14024">
        <w:tab/>
        <w:t>% used vs % available revolving balance</w:t>
      </w:r>
    </w:p>
    <w:p w14:paraId="73C3B7B3" w14:textId="2C2A7598" w:rsidR="004417FB" w:rsidRDefault="004417FB" w:rsidP="00D14024">
      <w:pPr>
        <w:pStyle w:val="NoSpacing"/>
        <w:tabs>
          <w:tab w:val="left" w:pos="3600"/>
        </w:tabs>
        <w:jc w:val="both"/>
      </w:pPr>
      <w:r>
        <w:t>total_acc</w:t>
      </w:r>
      <w:r w:rsidR="00D14024">
        <w:tab/>
        <w:t>Total credit lines available</w:t>
      </w:r>
    </w:p>
    <w:p w14:paraId="366B563F" w14:textId="5BF13888" w:rsidR="004417FB" w:rsidRDefault="004417FB" w:rsidP="00D14024">
      <w:pPr>
        <w:pStyle w:val="NoSpacing"/>
        <w:tabs>
          <w:tab w:val="left" w:pos="3600"/>
        </w:tabs>
        <w:jc w:val="both"/>
      </w:pPr>
      <w:r>
        <w:t>total_pymnt</w:t>
      </w:r>
      <w:r w:rsidR="00D14024">
        <w:tab/>
        <w:t>Payments received on this loan</w:t>
      </w:r>
    </w:p>
    <w:p w14:paraId="4ED8916B" w14:textId="7761CCE5" w:rsidR="004417FB" w:rsidRDefault="004417FB" w:rsidP="00D14024">
      <w:pPr>
        <w:pStyle w:val="NoSpacing"/>
        <w:tabs>
          <w:tab w:val="left" w:pos="3600"/>
        </w:tabs>
        <w:jc w:val="both"/>
      </w:pPr>
      <w:r>
        <w:t>total_rec_late_fee</w:t>
      </w:r>
      <w:r w:rsidR="00D14024">
        <w:tab/>
        <w:t>Total late fees on this loan</w:t>
      </w:r>
    </w:p>
    <w:p w14:paraId="654F8A3D" w14:textId="5D822401" w:rsidR="004417FB" w:rsidRDefault="004417FB" w:rsidP="00D14024">
      <w:pPr>
        <w:pStyle w:val="NoSpacing"/>
        <w:tabs>
          <w:tab w:val="left" w:pos="3600"/>
        </w:tabs>
        <w:jc w:val="both"/>
      </w:pPr>
      <w:r>
        <w:t>last_pymnt_d</w:t>
      </w:r>
      <w:r w:rsidR="00D14024">
        <w:tab/>
        <w:t>Last month a payment was recieved</w:t>
      </w:r>
    </w:p>
    <w:p w14:paraId="3777343B" w14:textId="29214FF5" w:rsidR="004417FB" w:rsidRDefault="004417FB" w:rsidP="00D14024">
      <w:pPr>
        <w:pStyle w:val="NoSpacing"/>
        <w:tabs>
          <w:tab w:val="left" w:pos="3600"/>
        </w:tabs>
        <w:jc w:val="both"/>
      </w:pPr>
      <w:r>
        <w:t>application_type</w:t>
      </w:r>
      <w:r w:rsidR="00D14024">
        <w:tab/>
        <w:t>Individual or joint</w:t>
      </w:r>
    </w:p>
    <w:p w14:paraId="731B8EC0" w14:textId="651B18D4" w:rsidR="004417FB" w:rsidRDefault="004417FB" w:rsidP="00D14024">
      <w:pPr>
        <w:pStyle w:val="NoSpacing"/>
        <w:tabs>
          <w:tab w:val="left" w:pos="3600"/>
        </w:tabs>
        <w:jc w:val="both"/>
      </w:pPr>
      <w:r>
        <w:t>acc_now_delinq</w:t>
      </w:r>
      <w:r w:rsidR="00D14024">
        <w:tab/>
        <w:t>Number of accounts where borrower is delinquent</w:t>
      </w:r>
    </w:p>
    <w:p w14:paraId="03405B5B" w14:textId="704C36D6" w:rsidR="004417FB" w:rsidRDefault="004417FB" w:rsidP="00D14024">
      <w:pPr>
        <w:pStyle w:val="NoSpacing"/>
        <w:tabs>
          <w:tab w:val="left" w:pos="3600"/>
        </w:tabs>
        <w:jc w:val="both"/>
      </w:pPr>
      <w:r>
        <w:t>tot_coll_amt</w:t>
      </w:r>
      <w:r w:rsidR="00D14024">
        <w:tab/>
        <w:t>Total Collection amounts ever owed</w:t>
      </w:r>
    </w:p>
    <w:p w14:paraId="56FD726C" w14:textId="2206A947" w:rsidR="004417FB" w:rsidRDefault="004417FB" w:rsidP="00D14024">
      <w:pPr>
        <w:pStyle w:val="NoSpacing"/>
        <w:tabs>
          <w:tab w:val="left" w:pos="3600"/>
        </w:tabs>
        <w:jc w:val="both"/>
      </w:pPr>
      <w:r>
        <w:t>tot_cur_bal</w:t>
      </w:r>
      <w:r w:rsidR="00D14024">
        <w:tab/>
        <w:t>Total current balance of ALL accounts</w:t>
      </w:r>
    </w:p>
    <w:p w14:paraId="541B7433" w14:textId="2FC8864C" w:rsidR="004417FB" w:rsidRDefault="004417FB" w:rsidP="00D14024">
      <w:pPr>
        <w:pStyle w:val="NoSpacing"/>
        <w:tabs>
          <w:tab w:val="left" w:pos="3600"/>
        </w:tabs>
        <w:jc w:val="both"/>
      </w:pPr>
      <w:r>
        <w:t>chargeoff_within_12_mths</w:t>
      </w:r>
      <w:r w:rsidR="00D14024">
        <w:tab/>
        <w:t>Number of chargeoffs in last 12 months</w:t>
      </w:r>
    </w:p>
    <w:p w14:paraId="3C45A6A3" w14:textId="63924AA5" w:rsidR="004417FB" w:rsidRDefault="004417FB" w:rsidP="00D14024">
      <w:pPr>
        <w:pStyle w:val="NoSpacing"/>
        <w:tabs>
          <w:tab w:val="left" w:pos="3600"/>
        </w:tabs>
        <w:jc w:val="both"/>
      </w:pPr>
      <w:r>
        <w:t>mort_acc</w:t>
      </w:r>
      <w:r w:rsidR="00D14024">
        <w:tab/>
        <w:t>Number of Mortgage accounts</w:t>
      </w:r>
    </w:p>
    <w:p w14:paraId="57169A73" w14:textId="541469CD" w:rsidR="004417FB" w:rsidRDefault="004417FB" w:rsidP="00D14024">
      <w:pPr>
        <w:pStyle w:val="NoSpacing"/>
        <w:tabs>
          <w:tab w:val="left" w:pos="3600"/>
        </w:tabs>
        <w:jc w:val="both"/>
      </w:pPr>
      <w:r>
        <w:t>num_il_tl</w:t>
      </w:r>
      <w:r w:rsidR="00D14024">
        <w:tab/>
        <w:t>Number of Installment Accounts</w:t>
      </w:r>
    </w:p>
    <w:p w14:paraId="19300273" w14:textId="7A37BA88" w:rsidR="004417FB" w:rsidRDefault="004417FB" w:rsidP="00D14024">
      <w:pPr>
        <w:pStyle w:val="NoSpacing"/>
        <w:tabs>
          <w:tab w:val="left" w:pos="3600"/>
        </w:tabs>
        <w:jc w:val="both"/>
      </w:pPr>
      <w:r>
        <w:t>pub_rec_bankruptcies</w:t>
      </w:r>
      <w:r w:rsidR="00D14024">
        <w:tab/>
        <w:t>public record bankruptcies</w:t>
      </w:r>
    </w:p>
    <w:p w14:paraId="61DAB2FE" w14:textId="684B6D5B" w:rsidR="004417FB" w:rsidRDefault="004417FB" w:rsidP="00D14024">
      <w:pPr>
        <w:pStyle w:val="NoSpacing"/>
        <w:tabs>
          <w:tab w:val="left" w:pos="3600"/>
        </w:tabs>
        <w:jc w:val="both"/>
      </w:pPr>
      <w:r>
        <w:t>tax_liens</w:t>
      </w:r>
      <w:r w:rsidR="00D14024">
        <w:tab/>
        <w:t>Number of tax liens</w:t>
      </w:r>
    </w:p>
    <w:p w14:paraId="1E11A37A" w14:textId="62E9D52B" w:rsidR="004417FB" w:rsidRDefault="004417FB" w:rsidP="00D14024">
      <w:pPr>
        <w:pStyle w:val="NoSpacing"/>
        <w:tabs>
          <w:tab w:val="left" w:pos="3600"/>
        </w:tabs>
        <w:jc w:val="both"/>
      </w:pPr>
      <w:r>
        <w:t>tot_hi_cred_lim</w:t>
      </w:r>
      <w:r w:rsidR="00D14024">
        <w:tab/>
        <w:t>Total high credit limit</w:t>
      </w:r>
    </w:p>
    <w:p w14:paraId="25B933B2" w14:textId="20C674A5" w:rsidR="004417FB" w:rsidRDefault="004417FB" w:rsidP="00D14024">
      <w:pPr>
        <w:pStyle w:val="NoSpacing"/>
        <w:tabs>
          <w:tab w:val="left" w:pos="3600"/>
        </w:tabs>
        <w:jc w:val="both"/>
      </w:pPr>
      <w:r>
        <w:t>total_bal_ex_mort</w:t>
      </w:r>
      <w:r w:rsidR="00D14024">
        <w:tab/>
        <w:t xml:space="preserve">Total balance minus mortgage </w:t>
      </w:r>
    </w:p>
    <w:p w14:paraId="4D010C3B" w14:textId="73CBD00C" w:rsidR="004417FB" w:rsidRDefault="004417FB" w:rsidP="00D14024">
      <w:pPr>
        <w:pStyle w:val="NoSpacing"/>
        <w:tabs>
          <w:tab w:val="left" w:pos="3600"/>
        </w:tabs>
        <w:jc w:val="both"/>
      </w:pPr>
      <w:r>
        <w:t>total_il_high_credit_limit</w:t>
      </w:r>
      <w:r w:rsidR="00D14024">
        <w:tab/>
        <w:t>Total installment high credit limit</w:t>
      </w:r>
    </w:p>
    <w:p w14:paraId="3C3F01BC" w14:textId="28B68957" w:rsidR="004417FB" w:rsidRDefault="004417FB" w:rsidP="00D14024">
      <w:pPr>
        <w:pStyle w:val="NoSpacing"/>
        <w:tabs>
          <w:tab w:val="left" w:pos="3600"/>
        </w:tabs>
        <w:jc w:val="both"/>
      </w:pPr>
      <w:r>
        <w:t>hardship_flag</w:t>
      </w:r>
      <w:r w:rsidR="00D14024">
        <w:tab/>
        <w:t>Is borrower on hardship plan</w:t>
      </w:r>
    </w:p>
    <w:p w14:paraId="157AA50B" w14:textId="576DBD1F" w:rsidR="004417FB" w:rsidRPr="004417FB" w:rsidRDefault="004417FB" w:rsidP="00D14024">
      <w:pPr>
        <w:pStyle w:val="NoSpacing"/>
        <w:jc w:val="both"/>
      </w:pPr>
      <w:r>
        <w:t>debt_settlement_flag</w:t>
      </w:r>
      <w:r w:rsidR="00D14024">
        <w:tab/>
      </w:r>
      <w:r w:rsidR="00D14024">
        <w:tab/>
      </w:r>
      <w:r w:rsidR="00D14024">
        <w:tab/>
        <w:t>Loan has been charged off, is borrower working to fix</w:t>
      </w:r>
    </w:p>
    <w:sectPr w:rsidR="004417FB" w:rsidRPr="004417FB" w:rsidSect="00245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78A35" w14:textId="77777777" w:rsidR="00145C61" w:rsidRDefault="00145C61" w:rsidP="00671D23">
      <w:pPr>
        <w:spacing w:before="0" w:after="0"/>
      </w:pPr>
      <w:r>
        <w:separator/>
      </w:r>
    </w:p>
  </w:endnote>
  <w:endnote w:type="continuationSeparator" w:id="0">
    <w:p w14:paraId="4606C4BE" w14:textId="77777777" w:rsidR="00145C61" w:rsidRDefault="00145C61" w:rsidP="00671D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CD24C" w14:textId="77777777" w:rsidR="00145C61" w:rsidRDefault="00145C61" w:rsidP="00671D23">
      <w:pPr>
        <w:spacing w:before="0" w:after="0"/>
      </w:pPr>
      <w:r>
        <w:separator/>
      </w:r>
    </w:p>
  </w:footnote>
  <w:footnote w:type="continuationSeparator" w:id="0">
    <w:p w14:paraId="343AC7A3" w14:textId="77777777" w:rsidR="00145C61" w:rsidRDefault="00145C61" w:rsidP="00671D23">
      <w:pPr>
        <w:spacing w:before="0" w:after="0"/>
      </w:pPr>
      <w:r>
        <w:continuationSeparator/>
      </w:r>
    </w:p>
  </w:footnote>
  <w:footnote w:id="1">
    <w:p w14:paraId="42EBA1EE" w14:textId="0309C127" w:rsidR="00671D23" w:rsidRDefault="00671D23">
      <w:pPr>
        <w:pStyle w:val="FootnoteText"/>
      </w:pPr>
      <w:r>
        <w:rPr>
          <w:rStyle w:val="FootnoteReference"/>
        </w:rPr>
        <w:footnoteRef/>
      </w:r>
      <w:r>
        <w:t xml:space="preserve"> </w:t>
      </w:r>
      <w:r w:rsidRPr="00671D23">
        <w:t>https://en.wikipedia.org/wiki/LendingClub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2F"/>
    <w:rsid w:val="00025CDA"/>
    <w:rsid w:val="00053008"/>
    <w:rsid w:val="00060F6C"/>
    <w:rsid w:val="00083C58"/>
    <w:rsid w:val="000D1682"/>
    <w:rsid w:val="00117776"/>
    <w:rsid w:val="00145C61"/>
    <w:rsid w:val="001976AC"/>
    <w:rsid w:val="0022577F"/>
    <w:rsid w:val="002454AE"/>
    <w:rsid w:val="00281D38"/>
    <w:rsid w:val="003F692F"/>
    <w:rsid w:val="004417FB"/>
    <w:rsid w:val="004C2CEC"/>
    <w:rsid w:val="00581F14"/>
    <w:rsid w:val="005960F4"/>
    <w:rsid w:val="00604EAE"/>
    <w:rsid w:val="00665DBA"/>
    <w:rsid w:val="00671D23"/>
    <w:rsid w:val="006C4FB3"/>
    <w:rsid w:val="006F678C"/>
    <w:rsid w:val="0093391D"/>
    <w:rsid w:val="0095483C"/>
    <w:rsid w:val="00A25235"/>
    <w:rsid w:val="00A7333F"/>
    <w:rsid w:val="00B07581"/>
    <w:rsid w:val="00B123DC"/>
    <w:rsid w:val="00B146E0"/>
    <w:rsid w:val="00C0164B"/>
    <w:rsid w:val="00C3001A"/>
    <w:rsid w:val="00D07D61"/>
    <w:rsid w:val="00D14024"/>
    <w:rsid w:val="00D362BA"/>
    <w:rsid w:val="00D663E3"/>
    <w:rsid w:val="00E00691"/>
    <w:rsid w:val="00E5067D"/>
    <w:rsid w:val="00F020C5"/>
    <w:rsid w:val="00F04E1E"/>
    <w:rsid w:val="00FC0BC0"/>
    <w:rsid w:val="00FD0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FC6C"/>
  <w14:defaultImageDpi w14:val="32767"/>
  <w15:chartTrackingRefBased/>
  <w15:docId w15:val="{7FC13C10-2962-0549-A952-F0AFDC7E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0BC0"/>
    <w:pPr>
      <w:spacing w:before="120" w:after="120"/>
    </w:pPr>
  </w:style>
  <w:style w:type="paragraph" w:styleId="Heading1">
    <w:name w:val="heading 1"/>
    <w:basedOn w:val="Normal"/>
    <w:next w:val="Normal"/>
    <w:link w:val="Heading1Char"/>
    <w:uiPriority w:val="9"/>
    <w:qFormat/>
    <w:rsid w:val="003F69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9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20C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692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671D23"/>
    <w:rPr>
      <w:sz w:val="20"/>
      <w:szCs w:val="20"/>
    </w:rPr>
  </w:style>
  <w:style w:type="character" w:customStyle="1" w:styleId="FootnoteTextChar">
    <w:name w:val="Footnote Text Char"/>
    <w:basedOn w:val="DefaultParagraphFont"/>
    <w:link w:val="FootnoteText"/>
    <w:uiPriority w:val="99"/>
    <w:semiHidden/>
    <w:rsid w:val="00671D23"/>
    <w:rPr>
      <w:sz w:val="20"/>
      <w:szCs w:val="20"/>
    </w:rPr>
  </w:style>
  <w:style w:type="character" w:styleId="FootnoteReference">
    <w:name w:val="footnote reference"/>
    <w:basedOn w:val="DefaultParagraphFont"/>
    <w:uiPriority w:val="99"/>
    <w:semiHidden/>
    <w:unhideWhenUsed/>
    <w:rsid w:val="00671D23"/>
    <w:rPr>
      <w:vertAlign w:val="superscript"/>
    </w:rPr>
  </w:style>
  <w:style w:type="paragraph" w:styleId="NoSpacing">
    <w:name w:val="No Spacing"/>
    <w:uiPriority w:val="1"/>
    <w:qFormat/>
    <w:rsid w:val="004417FB"/>
  </w:style>
  <w:style w:type="character" w:customStyle="1" w:styleId="Heading3Char">
    <w:name w:val="Heading 3 Char"/>
    <w:basedOn w:val="DefaultParagraphFont"/>
    <w:link w:val="Heading3"/>
    <w:uiPriority w:val="9"/>
    <w:rsid w:val="00F020C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770287">
      <w:bodyDiv w:val="1"/>
      <w:marLeft w:val="0"/>
      <w:marRight w:val="0"/>
      <w:marTop w:val="0"/>
      <w:marBottom w:val="0"/>
      <w:divBdr>
        <w:top w:val="none" w:sz="0" w:space="0" w:color="auto"/>
        <w:left w:val="none" w:sz="0" w:space="0" w:color="auto"/>
        <w:bottom w:val="none" w:sz="0" w:space="0" w:color="auto"/>
        <w:right w:val="none" w:sz="0" w:space="0" w:color="auto"/>
      </w:divBdr>
    </w:div>
    <w:div w:id="202574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16</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Mickey</dc:creator>
  <cp:keywords/>
  <dc:description/>
  <cp:lastModifiedBy>Narjes Taqvaei</cp:lastModifiedBy>
  <cp:revision>6</cp:revision>
  <dcterms:created xsi:type="dcterms:W3CDTF">2021-05-11T01:37:00Z</dcterms:created>
  <dcterms:modified xsi:type="dcterms:W3CDTF">2021-05-15T19:43:00Z</dcterms:modified>
</cp:coreProperties>
</file>