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DEB4" w14:textId="77777777" w:rsidR="00C43B7D" w:rsidRPr="005D315A" w:rsidRDefault="00C43B7D" w:rsidP="00B768A8">
      <w:pPr>
        <w:pStyle w:val="Title"/>
        <w:spacing w:after="120"/>
        <w:jc w:val="both"/>
        <w:rPr>
          <w:rFonts w:ascii="Times New Roman" w:hAnsi="Times New Roman" w:cs="Times New Roman"/>
        </w:rPr>
      </w:pPr>
    </w:p>
    <w:p w14:paraId="00651396" w14:textId="0DE3A62C" w:rsidR="006A1265" w:rsidRDefault="006A1265" w:rsidP="0072161F">
      <w:pPr>
        <w:pStyle w:val="Title"/>
        <w:spacing w:after="120"/>
        <w:rPr>
          <w:rFonts w:ascii="Times New Roman" w:hAnsi="Times New Roman" w:cs="Times New Roman"/>
        </w:rPr>
      </w:pPr>
      <w:r w:rsidRPr="006A1265">
        <w:rPr>
          <w:rFonts w:ascii="Times New Roman" w:hAnsi="Times New Roman" w:cs="Times New Roman"/>
        </w:rPr>
        <w:t>Programming Assignment for the Position of Software Engineer (KTP Associate</w:t>
      </w:r>
      <w:r>
        <w:rPr>
          <w:rFonts w:ascii="Times New Roman" w:hAnsi="Times New Roman" w:cs="Times New Roman"/>
        </w:rPr>
        <w:t>)</w:t>
      </w:r>
    </w:p>
    <w:p w14:paraId="4930BE42" w14:textId="40AD1365" w:rsidR="00F57654" w:rsidRPr="00F57654" w:rsidRDefault="00F57654" w:rsidP="0072161F">
      <w:pPr>
        <w:pStyle w:val="Title"/>
        <w:spacing w:after="120"/>
        <w:rPr>
          <w:rFonts w:ascii="Times New Roman" w:hAnsi="Times New Roman" w:cs="Times New Roman"/>
          <w:sz w:val="40"/>
          <w:szCs w:val="40"/>
        </w:rPr>
      </w:pPr>
      <w:r w:rsidRPr="00F57654">
        <w:rPr>
          <w:rFonts w:ascii="Times New Roman" w:hAnsi="Times New Roman" w:cs="Times New Roman"/>
          <w:sz w:val="40"/>
          <w:szCs w:val="40"/>
        </w:rPr>
        <w:t>Report</w:t>
      </w:r>
    </w:p>
    <w:p w14:paraId="795AA386" w14:textId="7A7FA4D6" w:rsidR="00C43B7D" w:rsidRPr="00F57654" w:rsidRDefault="006A1265" w:rsidP="0072161F">
      <w:pPr>
        <w:pStyle w:val="Title"/>
        <w:spacing w:after="12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Nick Toomey</w:t>
      </w:r>
    </w:p>
    <w:p w14:paraId="468267BD" w14:textId="13D28645" w:rsidR="00C43B7D" w:rsidRPr="005D315A" w:rsidRDefault="00C43B7D" w:rsidP="00B768A8">
      <w:pPr>
        <w:pStyle w:val="Title"/>
        <w:spacing w:after="120"/>
        <w:jc w:val="both"/>
        <w:rPr>
          <w:rFonts w:ascii="Times New Roman" w:hAnsi="Times New Roman" w:cs="Times New Roman"/>
          <w:i/>
          <w:iCs/>
          <w:sz w:val="34"/>
          <w:szCs w:val="34"/>
        </w:rPr>
      </w:pPr>
    </w:p>
    <w:p w14:paraId="0E75B8EC" w14:textId="5543DD85" w:rsidR="00C43B7D" w:rsidRPr="005D315A" w:rsidRDefault="00C43B7D" w:rsidP="00B768A8">
      <w:pPr>
        <w:pStyle w:val="Title"/>
        <w:spacing w:after="120"/>
        <w:jc w:val="both"/>
        <w:rPr>
          <w:rFonts w:ascii="Times New Roman" w:hAnsi="Times New Roman" w:cs="Times New Roman"/>
          <w:i/>
          <w:iCs/>
          <w:sz w:val="34"/>
          <w:szCs w:val="34"/>
        </w:rPr>
      </w:pPr>
    </w:p>
    <w:p w14:paraId="27962277" w14:textId="45B4FF54" w:rsidR="00C43B7D" w:rsidRPr="005D315A" w:rsidRDefault="00C43B7D" w:rsidP="00B768A8">
      <w:pPr>
        <w:pStyle w:val="Title"/>
        <w:spacing w:after="120"/>
        <w:jc w:val="both"/>
        <w:rPr>
          <w:rFonts w:ascii="Times New Roman" w:hAnsi="Times New Roman" w:cs="Times New Roman"/>
          <w:i/>
          <w:iCs/>
          <w:sz w:val="34"/>
          <w:szCs w:val="34"/>
        </w:rPr>
      </w:pPr>
    </w:p>
    <w:p w14:paraId="4BB41A06" w14:textId="57573038" w:rsidR="00C43B7D" w:rsidRPr="005D315A" w:rsidRDefault="00C43B7D" w:rsidP="00B768A8">
      <w:pPr>
        <w:pStyle w:val="Title"/>
        <w:spacing w:after="120"/>
        <w:jc w:val="both"/>
        <w:rPr>
          <w:rFonts w:ascii="Times New Roman" w:hAnsi="Times New Roman" w:cs="Times New Roman"/>
          <w:i/>
          <w:iCs/>
          <w:sz w:val="34"/>
          <w:szCs w:val="34"/>
        </w:rPr>
      </w:pPr>
    </w:p>
    <w:p w14:paraId="46E1BE98" w14:textId="5D59966C" w:rsidR="00C43B7D" w:rsidRPr="005D315A" w:rsidRDefault="00C43B7D" w:rsidP="00B768A8">
      <w:pPr>
        <w:pStyle w:val="Title"/>
        <w:spacing w:after="120"/>
        <w:jc w:val="both"/>
        <w:rPr>
          <w:rFonts w:ascii="Times New Roman" w:hAnsi="Times New Roman" w:cs="Times New Roman"/>
          <w:i/>
          <w:iCs/>
          <w:sz w:val="34"/>
          <w:szCs w:val="34"/>
        </w:rPr>
      </w:pPr>
    </w:p>
    <w:p w14:paraId="50EC98D5" w14:textId="1FAFF6ED" w:rsidR="00C43B7D" w:rsidRPr="005D315A" w:rsidRDefault="00C43B7D" w:rsidP="00B768A8">
      <w:pPr>
        <w:pStyle w:val="Title"/>
        <w:spacing w:after="120"/>
        <w:jc w:val="both"/>
        <w:rPr>
          <w:rFonts w:ascii="Times New Roman" w:hAnsi="Times New Roman" w:cs="Times New Roman"/>
          <w:i/>
          <w:iCs/>
          <w:sz w:val="34"/>
          <w:szCs w:val="34"/>
        </w:rPr>
      </w:pPr>
    </w:p>
    <w:p w14:paraId="3CA0A9E1" w14:textId="7AA1F706" w:rsidR="00C43B7D" w:rsidRPr="005D315A" w:rsidRDefault="00C43B7D" w:rsidP="00B768A8">
      <w:pPr>
        <w:pStyle w:val="Title"/>
        <w:spacing w:after="120"/>
        <w:jc w:val="both"/>
        <w:rPr>
          <w:rFonts w:ascii="Times New Roman" w:hAnsi="Times New Roman" w:cs="Times New Roman"/>
          <w:i/>
          <w:iCs/>
          <w:sz w:val="34"/>
          <w:szCs w:val="34"/>
        </w:rPr>
      </w:pPr>
    </w:p>
    <w:p w14:paraId="328E9CAA" w14:textId="241CE66C" w:rsidR="00C43B7D" w:rsidRPr="005D315A" w:rsidRDefault="00C43B7D" w:rsidP="00B768A8">
      <w:pPr>
        <w:pStyle w:val="Title"/>
        <w:spacing w:after="120"/>
        <w:jc w:val="both"/>
        <w:rPr>
          <w:rFonts w:ascii="Times New Roman" w:hAnsi="Times New Roman" w:cs="Times New Roman"/>
          <w:i/>
          <w:iCs/>
          <w:sz w:val="34"/>
          <w:szCs w:val="34"/>
        </w:rPr>
      </w:pPr>
    </w:p>
    <w:p w14:paraId="24AF2116" w14:textId="6D951A49" w:rsidR="00C43B7D" w:rsidRPr="005D315A" w:rsidRDefault="00C43B7D" w:rsidP="00B768A8">
      <w:pPr>
        <w:pStyle w:val="Title"/>
        <w:spacing w:after="120"/>
        <w:ind w:left="0"/>
        <w:jc w:val="both"/>
        <w:rPr>
          <w:rFonts w:ascii="Times New Roman" w:hAnsi="Times New Roman" w:cs="Times New Roman"/>
          <w:i/>
          <w:iCs/>
          <w:sz w:val="34"/>
          <w:szCs w:val="34"/>
        </w:rPr>
      </w:pPr>
    </w:p>
    <w:p w14:paraId="0C1E65CC" w14:textId="0533FF95" w:rsidR="00C43B7D" w:rsidRPr="005D315A" w:rsidRDefault="00C43B7D" w:rsidP="00B768A8">
      <w:pPr>
        <w:pStyle w:val="Title"/>
        <w:spacing w:after="120"/>
        <w:jc w:val="both"/>
        <w:rPr>
          <w:rFonts w:ascii="Times New Roman" w:hAnsi="Times New Roman" w:cs="Times New Roman"/>
          <w:i/>
          <w:iCs/>
          <w:sz w:val="34"/>
          <w:szCs w:val="34"/>
        </w:rPr>
      </w:pPr>
    </w:p>
    <w:p w14:paraId="36E09AA5" w14:textId="61998986" w:rsidR="00C43B7D" w:rsidRPr="005D315A" w:rsidRDefault="00C43B7D" w:rsidP="00B768A8">
      <w:pPr>
        <w:pStyle w:val="Title"/>
        <w:spacing w:after="120"/>
        <w:jc w:val="both"/>
        <w:rPr>
          <w:rFonts w:ascii="Times New Roman" w:hAnsi="Times New Roman" w:cs="Times New Roman"/>
          <w:i/>
          <w:iCs/>
          <w:sz w:val="34"/>
          <w:szCs w:val="34"/>
        </w:rPr>
      </w:pPr>
    </w:p>
    <w:p w14:paraId="5A3DD4DC" w14:textId="111BED71" w:rsidR="00C43B7D" w:rsidRPr="005D315A" w:rsidRDefault="00C43B7D" w:rsidP="00B768A8">
      <w:pPr>
        <w:pStyle w:val="Title"/>
        <w:spacing w:after="120"/>
        <w:jc w:val="both"/>
        <w:rPr>
          <w:rFonts w:ascii="Times New Roman" w:hAnsi="Times New Roman" w:cs="Times New Roman"/>
          <w:i/>
          <w:iCs/>
          <w:sz w:val="34"/>
          <w:szCs w:val="34"/>
        </w:rPr>
      </w:pPr>
    </w:p>
    <w:p w14:paraId="48A79514" w14:textId="39266679" w:rsidR="006A1265" w:rsidRDefault="006A1265" w:rsidP="00B768A8">
      <w:pPr>
        <w:pStyle w:val="Heading1"/>
        <w:spacing w:after="120"/>
        <w:jc w:val="both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bookmarkStart w:id="0" w:name="_Toc88136420"/>
    </w:p>
    <w:bookmarkEnd w:id="0"/>
    <w:p w14:paraId="66EF4F15" w14:textId="5A34633C" w:rsidR="00F52256" w:rsidRDefault="00F52256" w:rsidP="00F52256">
      <w:pPr>
        <w:pStyle w:val="Heading1"/>
        <w:rPr>
          <w:rFonts w:ascii="Times New Roman" w:hAnsi="Times New Roman" w:cs="Times New Roman"/>
        </w:rPr>
      </w:pPr>
    </w:p>
    <w:p w14:paraId="26CFE2F1" w14:textId="77777777" w:rsidR="00E94578" w:rsidRPr="00E94578" w:rsidRDefault="00E94578" w:rsidP="00E94578"/>
    <w:p w14:paraId="720807F6" w14:textId="3ED881D7" w:rsidR="00F52256" w:rsidRPr="00272F0B" w:rsidRDefault="00FE787B" w:rsidP="00272F0B">
      <w:pPr>
        <w:pStyle w:val="Heading1"/>
        <w:spacing w:after="240"/>
        <w:rPr>
          <w:rFonts w:ascii="Times New Roman" w:hAnsi="Times New Roman" w:cs="Times New Roman"/>
          <w:b/>
          <w:bCs/>
        </w:rPr>
      </w:pPr>
      <w:bookmarkStart w:id="1" w:name="_Toc88136429"/>
      <w:r>
        <w:rPr>
          <w:rFonts w:ascii="Times New Roman" w:hAnsi="Times New Roman" w:cs="Times New Roman"/>
          <w:b/>
          <w:bCs/>
        </w:rPr>
        <w:lastRenderedPageBreak/>
        <w:t>Developed functionality</w:t>
      </w:r>
    </w:p>
    <w:bookmarkEnd w:id="1"/>
    <w:p w14:paraId="1D6208D0" w14:textId="1EAC035E" w:rsidR="00D8082D" w:rsidRPr="0057069D" w:rsidRDefault="00FE787B" w:rsidP="0057069D">
      <w:pPr>
        <w:pStyle w:val="Heading2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About</w:t>
      </w:r>
    </w:p>
    <w:p w14:paraId="00DED92B" w14:textId="5F35EE5F" w:rsidR="00D8082D" w:rsidRPr="00D8082D" w:rsidRDefault="00D8082D" w:rsidP="00B2460C">
      <w:pPr>
        <w:spacing w:after="120"/>
        <w:jc w:val="both"/>
      </w:pPr>
      <w:r>
        <w:t xml:space="preserve">The following is a brief description of the development of a web application (accessible at </w:t>
      </w:r>
      <w:hyperlink r:id="rId8" w:history="1">
        <w:r w:rsidRPr="00D8082D">
          <w:rPr>
            <w:rStyle w:val="Hyperlink"/>
          </w:rPr>
          <w:t>nt294.python</w:t>
        </w:r>
        <w:r w:rsidRPr="00D8082D">
          <w:rPr>
            <w:rStyle w:val="Hyperlink"/>
          </w:rPr>
          <w:t>a</w:t>
        </w:r>
        <w:r w:rsidRPr="00D8082D">
          <w:rPr>
            <w:rStyle w:val="Hyperlink"/>
          </w:rPr>
          <w:t>nywhere.com</w:t>
        </w:r>
      </w:hyperlink>
      <w:r>
        <w:t xml:space="preserve">) that </w:t>
      </w:r>
      <w:r w:rsidR="00B670AB">
        <w:t>enables</w:t>
      </w:r>
      <w:r>
        <w:t xml:space="preserve"> an end user to query the Countries GraphQL API </w:t>
      </w:r>
      <w:r w:rsidR="00B670AB">
        <w:t>for</w:t>
      </w:r>
      <w:r>
        <w:t xml:space="preserve"> information</w:t>
      </w:r>
      <w:r w:rsidR="0043570C">
        <w:t xml:space="preserve"> about a given country, specifically its continent, capital city, national languages, and native name if applicable.</w:t>
      </w:r>
    </w:p>
    <w:p w14:paraId="2E1BB5C3" w14:textId="1F8AA763" w:rsidR="00A64484" w:rsidRDefault="00F62611" w:rsidP="00B2460C">
      <w:pPr>
        <w:spacing w:after="120"/>
        <w:jc w:val="both"/>
      </w:pPr>
      <w:r>
        <w:t xml:space="preserve">The application </w:t>
      </w:r>
      <w:r w:rsidR="00A05C7F">
        <w:t xml:space="preserve">was </w:t>
      </w:r>
      <w:r w:rsidR="00272F0B">
        <w:t>developed</w:t>
      </w:r>
      <w:r w:rsidR="00A05C7F">
        <w:t xml:space="preserve"> using the Django framework, and</w:t>
      </w:r>
      <w:r w:rsidR="00272F0B">
        <w:t xml:space="preserve"> is</w:t>
      </w:r>
      <w:r>
        <w:t xml:space="preserve"> comprised of a single view, </w:t>
      </w:r>
      <w:r>
        <w:rPr>
          <w:i/>
          <w:iCs/>
        </w:rPr>
        <w:t>main_page</w:t>
      </w:r>
      <w:r>
        <w:t xml:space="preserve">. </w:t>
      </w:r>
      <w:r w:rsidR="00D04B84">
        <w:t>Th</w:t>
      </w:r>
      <w:r>
        <w:t>is</w:t>
      </w:r>
      <w:r w:rsidR="00D04B84">
        <w:t xml:space="preserve"> view utilises the </w:t>
      </w:r>
      <w:r w:rsidRPr="00427758">
        <w:t>GQL library</w:t>
      </w:r>
      <w:r>
        <w:t xml:space="preserve"> to send a request the Countries GraphQL API to obtain a full list of countries and their respective ID codes, </w:t>
      </w:r>
      <w:r w:rsidR="00272F0B">
        <w:t xml:space="preserve">which is passed </w:t>
      </w:r>
      <w:r>
        <w:t xml:space="preserve">to the page </w:t>
      </w:r>
      <w:r w:rsidR="00A05C7F">
        <w:t>before it</w:t>
      </w:r>
      <w:r>
        <w:t xml:space="preserve"> is served to the client</w:t>
      </w:r>
      <w:r>
        <w:t xml:space="preserve">. This approach ensures that the client </w:t>
      </w:r>
      <w:r w:rsidR="003924A0">
        <w:t>has an accurate list of countries to select from without having to perform the full look-up itself.</w:t>
      </w:r>
    </w:p>
    <w:p w14:paraId="13450D01" w14:textId="46F1C4F5" w:rsidR="00BA5D22" w:rsidRDefault="003924A0" w:rsidP="00B2460C">
      <w:pPr>
        <w:spacing w:after="120"/>
        <w:jc w:val="both"/>
      </w:pPr>
      <w:r>
        <w:t>Upon page load t</w:t>
      </w:r>
      <w:r w:rsidR="00624011" w:rsidRPr="00F54239">
        <w:t>he user selects a country from</w:t>
      </w:r>
      <w:r>
        <w:t xml:space="preserve"> </w:t>
      </w:r>
      <w:r w:rsidR="00427758">
        <w:t xml:space="preserve">the </w:t>
      </w:r>
      <w:r w:rsidR="00A64484">
        <w:t>dropdown menu</w:t>
      </w:r>
      <w:r w:rsidR="00030A38">
        <w:t xml:space="preserve">, </w:t>
      </w:r>
      <w:r w:rsidR="00A64484">
        <w:t>trigger</w:t>
      </w:r>
      <w:r w:rsidR="00030A38">
        <w:t>ing</w:t>
      </w:r>
      <w:r w:rsidR="00A64484">
        <w:t xml:space="preserve"> a</w:t>
      </w:r>
      <w:r w:rsidR="00A05C7F">
        <w:t xml:space="preserve"> JavaScript</w:t>
      </w:r>
      <w:r w:rsidR="00A64484">
        <w:t xml:space="preserve"> </w:t>
      </w:r>
      <w:r w:rsidR="00330CE5" w:rsidRPr="00F54239">
        <w:t>function</w:t>
      </w:r>
      <w:r w:rsidR="00A64484">
        <w:t xml:space="preserve"> </w:t>
      </w:r>
      <w:r w:rsidR="00330CE5" w:rsidRPr="00A64484">
        <w:rPr>
          <w:i/>
          <w:iCs/>
        </w:rPr>
        <w:t>sendQuery(</w:t>
      </w:r>
      <w:r w:rsidR="005E3281">
        <w:rPr>
          <w:i/>
          <w:iCs/>
        </w:rPr>
        <w:t>c</w:t>
      </w:r>
      <w:r w:rsidR="00A64484" w:rsidRPr="00A64484">
        <w:rPr>
          <w:i/>
          <w:iCs/>
        </w:rPr>
        <w:t>ountry</w:t>
      </w:r>
      <w:r w:rsidR="00330CE5" w:rsidRPr="00A64484">
        <w:rPr>
          <w:i/>
          <w:iCs/>
        </w:rPr>
        <w:t xml:space="preserve">) </w:t>
      </w:r>
      <w:r w:rsidR="00A64484">
        <w:t>with the</w:t>
      </w:r>
      <w:r>
        <w:t xml:space="preserve"> selected</w:t>
      </w:r>
      <w:r w:rsidR="00A64484">
        <w:t xml:space="preserve"> country as its input. </w:t>
      </w:r>
      <w:r w:rsidR="00A9224F">
        <w:rPr>
          <w:i/>
          <w:iCs/>
        </w:rPr>
        <w:t>SendQuery</w:t>
      </w:r>
      <w:r w:rsidR="00A9224F">
        <w:t xml:space="preserve"> </w:t>
      </w:r>
      <w:r w:rsidR="00330CE5" w:rsidRPr="00F54239">
        <w:t>utilises the Fetc</w:t>
      </w:r>
      <w:r w:rsidR="00A05C7F">
        <w:t>h</w:t>
      </w:r>
      <w:r w:rsidR="00330CE5" w:rsidRPr="00F54239">
        <w:t xml:space="preserve"> API </w:t>
      </w:r>
      <w:r w:rsidR="00F54239">
        <w:t xml:space="preserve">to form a POST request based on the </w:t>
      </w:r>
      <w:r w:rsidR="00A9224F">
        <w:t>input</w:t>
      </w:r>
      <w:r w:rsidR="00F54239">
        <w:t xml:space="preserve"> country,</w:t>
      </w:r>
      <w:r w:rsidR="00A9224F">
        <w:t xml:space="preserve"> which is then sent to the </w:t>
      </w:r>
      <w:r w:rsidR="00A9224F" w:rsidRPr="00A9224F">
        <w:t>Countries GraphQL API</w:t>
      </w:r>
      <w:r w:rsidR="00030A38">
        <w:t>, subsequently returning a JSON text response</w:t>
      </w:r>
      <w:r w:rsidR="00BA07DF">
        <w:t xml:space="preserve"> (Figure 1)</w:t>
      </w:r>
      <w:r w:rsidR="00030A38">
        <w:t>.</w:t>
      </w:r>
      <w:r w:rsidR="00812FB9">
        <w:t xml:space="preserve"> </w:t>
      </w:r>
      <w:r w:rsidR="00286D37">
        <w:t>R</w:t>
      </w:r>
      <w:r w:rsidR="00030A38">
        <w:t>elevant information from the JSON response</w:t>
      </w:r>
      <w:r w:rsidR="00286D37">
        <w:t xml:space="preserve"> is extracted</w:t>
      </w:r>
      <w:r w:rsidR="00030A38">
        <w:t>, and format</w:t>
      </w:r>
      <w:r w:rsidR="00286D37">
        <w:t>ted</w:t>
      </w:r>
      <w:r w:rsidR="00030A38">
        <w:t xml:space="preserve"> appropriate</w:t>
      </w:r>
      <w:r w:rsidR="00286D37">
        <w:t>ly</w:t>
      </w:r>
      <w:r w:rsidR="00030A38">
        <w:t xml:space="preserve"> to be displayed within </w:t>
      </w:r>
      <w:r w:rsidR="00286D37">
        <w:t xml:space="preserve">a </w:t>
      </w:r>
      <w:r w:rsidR="00030A38">
        <w:t xml:space="preserve">div </w:t>
      </w:r>
      <w:r w:rsidR="00286D37">
        <w:t>in the DOM</w:t>
      </w:r>
      <w:r w:rsidR="00030A38">
        <w:t xml:space="preserve">, allowing the user to </w:t>
      </w:r>
      <w:r w:rsidR="00230D1F">
        <w:t>view</w:t>
      </w:r>
      <w:r w:rsidR="00030A38">
        <w:t xml:space="preserve"> </w:t>
      </w:r>
      <w:r w:rsidR="00C34F88">
        <w:t>the retrieved information about their chosen country</w:t>
      </w:r>
      <w:r w:rsidR="00030A38">
        <w:t>.</w:t>
      </w:r>
    </w:p>
    <w:p w14:paraId="41C98921" w14:textId="28A51C9B" w:rsidR="00E94578" w:rsidRPr="00F54239" w:rsidRDefault="00272F0B" w:rsidP="00E94578">
      <w:pPr>
        <w:spacing w:after="120"/>
        <w:jc w:val="both"/>
      </w:pPr>
      <w:r>
        <w:t>The frontend interface was adapted from an open-source</w:t>
      </w:r>
      <w:r w:rsidR="0057069D">
        <w:t xml:space="preserve"> Bootstrap component</w:t>
      </w:r>
      <w:r>
        <w:t xml:space="preserve">, and the application </w:t>
      </w:r>
      <w:r w:rsidR="00B2460C">
        <w:t>was</w:t>
      </w:r>
      <w:r w:rsidR="0057069D">
        <w:t xml:space="preserve"> deployed on the web hosting service PythonAnywhere. </w:t>
      </w:r>
    </w:p>
    <w:p w14:paraId="54910376" w14:textId="614741DF" w:rsidR="00812FB9" w:rsidRDefault="00BE3724" w:rsidP="00812FB9">
      <w:pPr>
        <w:keepNext/>
      </w:pPr>
      <w:r w:rsidRPr="00812FB9">
        <w:drawing>
          <wp:anchor distT="0" distB="0" distL="114300" distR="114300" simplePos="0" relativeHeight="251658240" behindDoc="0" locked="0" layoutInCell="1" allowOverlap="1" wp14:anchorId="75D29133" wp14:editId="3273D5E6">
            <wp:simplePos x="0" y="0"/>
            <wp:positionH relativeFrom="column">
              <wp:posOffset>1448740</wp:posOffset>
            </wp:positionH>
            <wp:positionV relativeFrom="paragraph">
              <wp:posOffset>194310</wp:posOffset>
            </wp:positionV>
            <wp:extent cx="3141980" cy="188468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2E915" w14:textId="0BF6339B" w:rsidR="007F4E65" w:rsidRPr="007F4E65" w:rsidRDefault="00BE3724" w:rsidP="00BE3724">
      <w:pPr>
        <w:pStyle w:val="Caption"/>
        <w:spacing w:after="240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 xml:space="preserve">  </w:t>
      </w:r>
      <w:r>
        <w:rPr>
          <w:i w:val="0"/>
          <w:iCs w:val="0"/>
          <w:sz w:val="20"/>
          <w:szCs w:val="20"/>
        </w:rPr>
        <w:tab/>
      </w:r>
      <w:r>
        <w:rPr>
          <w:i w:val="0"/>
          <w:iCs w:val="0"/>
          <w:sz w:val="20"/>
          <w:szCs w:val="20"/>
        </w:rPr>
        <w:tab/>
        <w:t xml:space="preserve">           </w:t>
      </w:r>
      <w:r w:rsidR="00812FB9" w:rsidRPr="00812FB9">
        <w:rPr>
          <w:i w:val="0"/>
          <w:iCs w:val="0"/>
          <w:sz w:val="20"/>
          <w:szCs w:val="20"/>
        </w:rPr>
        <w:t xml:space="preserve">Figure </w:t>
      </w:r>
      <w:r w:rsidR="00812FB9" w:rsidRPr="00812FB9">
        <w:rPr>
          <w:i w:val="0"/>
          <w:iCs w:val="0"/>
          <w:sz w:val="20"/>
          <w:szCs w:val="20"/>
        </w:rPr>
        <w:fldChar w:fldCharType="begin"/>
      </w:r>
      <w:r w:rsidR="00812FB9" w:rsidRPr="00812FB9">
        <w:rPr>
          <w:i w:val="0"/>
          <w:iCs w:val="0"/>
          <w:sz w:val="20"/>
          <w:szCs w:val="20"/>
        </w:rPr>
        <w:instrText xml:space="preserve"> SEQ Figure \* ARABIC </w:instrText>
      </w:r>
      <w:r w:rsidR="00812FB9" w:rsidRPr="00812FB9">
        <w:rPr>
          <w:i w:val="0"/>
          <w:iCs w:val="0"/>
          <w:sz w:val="20"/>
          <w:szCs w:val="20"/>
        </w:rPr>
        <w:fldChar w:fldCharType="separate"/>
      </w:r>
      <w:r w:rsidR="00812FB9" w:rsidRPr="00812FB9">
        <w:rPr>
          <w:i w:val="0"/>
          <w:iCs w:val="0"/>
          <w:noProof/>
          <w:sz w:val="20"/>
          <w:szCs w:val="20"/>
        </w:rPr>
        <w:t>1</w:t>
      </w:r>
      <w:r w:rsidR="00812FB9" w:rsidRPr="00812FB9">
        <w:rPr>
          <w:i w:val="0"/>
          <w:iCs w:val="0"/>
          <w:sz w:val="20"/>
          <w:szCs w:val="20"/>
        </w:rPr>
        <w:fldChar w:fldCharType="end"/>
      </w:r>
      <w:r w:rsidR="00812FB9" w:rsidRPr="00812FB9">
        <w:rPr>
          <w:i w:val="0"/>
          <w:iCs w:val="0"/>
          <w:sz w:val="20"/>
          <w:szCs w:val="20"/>
        </w:rPr>
        <w:t>: Communication with the GraphQL API using the Fetch API</w:t>
      </w:r>
    </w:p>
    <w:p w14:paraId="0225D5E1" w14:textId="62F888EC" w:rsidR="00905996" w:rsidRPr="00F52256" w:rsidRDefault="00272F0B" w:rsidP="00CB7A61">
      <w:pPr>
        <w:pStyle w:val="Heading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Deploying</w:t>
      </w:r>
      <w:r w:rsidR="00FE787B">
        <w:rPr>
          <w:rFonts w:ascii="Times New Roman" w:hAnsi="Times New Roman" w:cs="Times New Roman"/>
          <w:b/>
          <w:bCs/>
        </w:rPr>
        <w:t xml:space="preserve"> l</w:t>
      </w:r>
      <w:r>
        <w:rPr>
          <w:rFonts w:ascii="Times New Roman" w:hAnsi="Times New Roman" w:cs="Times New Roman"/>
          <w:b/>
          <w:bCs/>
        </w:rPr>
        <w:t>ocally</w:t>
      </w:r>
    </w:p>
    <w:p w14:paraId="0AF77EB3" w14:textId="01C63E93" w:rsidR="001E5EC9" w:rsidRDefault="001E5EC9" w:rsidP="00CB7A61">
      <w:pPr>
        <w:jc w:val="both"/>
        <w:rPr>
          <w:sz w:val="22"/>
          <w:szCs w:val="22"/>
        </w:rPr>
      </w:pPr>
    </w:p>
    <w:p w14:paraId="2D5B3065" w14:textId="17AC2F34" w:rsidR="00BE3724" w:rsidRPr="00BE3724" w:rsidRDefault="00BE3724" w:rsidP="00CB7A61">
      <w:pPr>
        <w:spacing w:after="120"/>
        <w:jc w:val="both"/>
      </w:pPr>
      <w:r>
        <w:t>To deploy the application locally on the Django development server,</w:t>
      </w:r>
      <w:r w:rsidR="009A6E99">
        <w:t xml:space="preserve"> accessible </w:t>
      </w:r>
      <w:r w:rsidR="0012042B">
        <w:t>at</w:t>
      </w:r>
      <w:r w:rsidR="009A6E99">
        <w:t xml:space="preserve"> localhost:8000,</w:t>
      </w:r>
      <w:r>
        <w:t xml:space="preserve"> the following steps need to be taken on a machine with a valid git and Python 3 installation:</w:t>
      </w:r>
    </w:p>
    <w:p w14:paraId="4BF54444" w14:textId="50D65437" w:rsidR="00BE3724" w:rsidRDefault="00BE3724" w:rsidP="00CB7A61">
      <w:pPr>
        <w:pStyle w:val="ListParagraph"/>
        <w:numPr>
          <w:ilvl w:val="0"/>
          <w:numId w:val="24"/>
        </w:numPr>
        <w:jc w:val="both"/>
      </w:pPr>
      <w:r>
        <w:t>C</w:t>
      </w:r>
      <w:r w:rsidR="00DD7AE5">
        <w:t>lone the repository from [url]</w:t>
      </w:r>
    </w:p>
    <w:p w14:paraId="496994ED" w14:textId="77777777" w:rsidR="00BE3724" w:rsidRDefault="00BE3724" w:rsidP="00CB7A61">
      <w:pPr>
        <w:pStyle w:val="ListParagraph"/>
        <w:jc w:val="both"/>
      </w:pPr>
    </w:p>
    <w:p w14:paraId="674D37CF" w14:textId="27F13C38" w:rsidR="00BE3724" w:rsidRDefault="00E03AA8" w:rsidP="00CB7A61">
      <w:pPr>
        <w:pStyle w:val="ListParagraph"/>
        <w:numPr>
          <w:ilvl w:val="0"/>
          <w:numId w:val="24"/>
        </w:numPr>
        <w:jc w:val="both"/>
      </w:pPr>
      <w:r>
        <w:t xml:space="preserve">Navigate to the directory containing the ‘manage.py’ file and run the following </w:t>
      </w:r>
      <w:r w:rsidR="00BE3724">
        <w:t>commands:</w:t>
      </w:r>
    </w:p>
    <w:p w14:paraId="32B17F55" w14:textId="77777777" w:rsidR="00BE3724" w:rsidRDefault="00BE3724" w:rsidP="00CB7A61">
      <w:pPr>
        <w:jc w:val="both"/>
      </w:pPr>
    </w:p>
    <w:p w14:paraId="11C80E00" w14:textId="56F44135" w:rsidR="007F4E65" w:rsidRPr="00AC3A4F" w:rsidRDefault="002306F9" w:rsidP="00CB7A61">
      <w:pPr>
        <w:pStyle w:val="ListParagraph"/>
        <w:numPr>
          <w:ilvl w:val="1"/>
          <w:numId w:val="25"/>
        </w:numPr>
        <w:jc w:val="both"/>
      </w:pPr>
      <w:r w:rsidRPr="00AC3A4F">
        <w:t xml:space="preserve">$ </w:t>
      </w:r>
      <w:r w:rsidRPr="00AC3A4F">
        <w:t>pip install -r requirements.txt</w:t>
      </w:r>
    </w:p>
    <w:p w14:paraId="02C0DF65" w14:textId="5BB5DD3D" w:rsidR="00AC3A4F" w:rsidRDefault="00AC3A4F" w:rsidP="00CB7A61">
      <w:pPr>
        <w:pStyle w:val="ListParagraph"/>
        <w:numPr>
          <w:ilvl w:val="1"/>
          <w:numId w:val="25"/>
        </w:numPr>
        <w:jc w:val="both"/>
      </w:pPr>
      <w:r w:rsidRPr="00AC3A4F">
        <w:t xml:space="preserve">$ </w:t>
      </w:r>
      <w:r w:rsidRPr="00AC3A4F">
        <w:t>python manage.py makemigrations</w:t>
      </w:r>
    </w:p>
    <w:p w14:paraId="6AF55622" w14:textId="66265A21" w:rsidR="00AC3A4F" w:rsidRDefault="00AC3A4F" w:rsidP="00CB7A61">
      <w:pPr>
        <w:pStyle w:val="ListParagraph"/>
        <w:numPr>
          <w:ilvl w:val="1"/>
          <w:numId w:val="25"/>
        </w:numPr>
        <w:jc w:val="both"/>
      </w:pPr>
      <w:r w:rsidRPr="00AC3A4F">
        <w:t>$ python manage.py m</w:t>
      </w:r>
      <w:r>
        <w:t>igrate</w:t>
      </w:r>
    </w:p>
    <w:p w14:paraId="685CA011" w14:textId="3830B133" w:rsidR="00AC3A4F" w:rsidRPr="00AC3A4F" w:rsidRDefault="00AC3A4F" w:rsidP="00CB7A61">
      <w:pPr>
        <w:pStyle w:val="ListParagraph"/>
        <w:numPr>
          <w:ilvl w:val="1"/>
          <w:numId w:val="25"/>
        </w:numPr>
        <w:jc w:val="both"/>
      </w:pPr>
      <w:r>
        <w:t>$ python manage.py runserver</w:t>
      </w:r>
    </w:p>
    <w:sectPr w:rsidR="00AC3A4F" w:rsidRPr="00AC3A4F" w:rsidSect="00B8215F">
      <w:footerReference w:type="even" r:id="rId10"/>
      <w:footerReference w:type="default" r:id="rId11"/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B63B7" w14:textId="77777777" w:rsidR="001D4C68" w:rsidRDefault="001D4C68" w:rsidP="00C43B7D">
      <w:r>
        <w:separator/>
      </w:r>
    </w:p>
  </w:endnote>
  <w:endnote w:type="continuationSeparator" w:id="0">
    <w:p w14:paraId="0BA317FA" w14:textId="77777777" w:rsidR="001D4C68" w:rsidRDefault="001D4C68" w:rsidP="00C43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456373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FDEA26" w14:textId="2FB60A3C" w:rsidR="00301F9A" w:rsidRDefault="00301F9A" w:rsidP="00150BF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F6D95E" w14:textId="77777777" w:rsidR="00301F9A" w:rsidRDefault="00301F9A" w:rsidP="00301F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857524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2EBFD8" w14:textId="7CFF9CAE" w:rsidR="00301F9A" w:rsidRDefault="00301F9A" w:rsidP="00150BF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581BC9" w14:textId="77777777" w:rsidR="00301F9A" w:rsidRDefault="00301F9A" w:rsidP="00301F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93728" w14:textId="77777777" w:rsidR="001D4C68" w:rsidRDefault="001D4C68" w:rsidP="00C43B7D">
      <w:r>
        <w:separator/>
      </w:r>
    </w:p>
  </w:footnote>
  <w:footnote w:type="continuationSeparator" w:id="0">
    <w:p w14:paraId="237C7D17" w14:textId="77777777" w:rsidR="001D4C68" w:rsidRDefault="001D4C68" w:rsidP="00C43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96D"/>
    <w:multiLevelType w:val="hybridMultilevel"/>
    <w:tmpl w:val="9698D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329F9"/>
    <w:multiLevelType w:val="hybridMultilevel"/>
    <w:tmpl w:val="E68E9C94"/>
    <w:lvl w:ilvl="0" w:tplc="92F2D91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83DBB"/>
    <w:multiLevelType w:val="hybridMultilevel"/>
    <w:tmpl w:val="24B46D46"/>
    <w:lvl w:ilvl="0" w:tplc="586A6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172E6B"/>
    <w:multiLevelType w:val="hybridMultilevel"/>
    <w:tmpl w:val="C032F5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16317"/>
    <w:multiLevelType w:val="hybridMultilevel"/>
    <w:tmpl w:val="C2E09D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525F6"/>
    <w:multiLevelType w:val="hybridMultilevel"/>
    <w:tmpl w:val="2FD0A63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DC15C1"/>
    <w:multiLevelType w:val="hybridMultilevel"/>
    <w:tmpl w:val="402AE8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63F78"/>
    <w:multiLevelType w:val="hybridMultilevel"/>
    <w:tmpl w:val="7010A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D6CE6"/>
    <w:multiLevelType w:val="hybridMultilevel"/>
    <w:tmpl w:val="28A81D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56789"/>
    <w:multiLevelType w:val="hybridMultilevel"/>
    <w:tmpl w:val="8BB4F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E44ED"/>
    <w:multiLevelType w:val="hybridMultilevel"/>
    <w:tmpl w:val="D30038BA"/>
    <w:lvl w:ilvl="0" w:tplc="8488BED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9575E"/>
    <w:multiLevelType w:val="hybridMultilevel"/>
    <w:tmpl w:val="C8C0022C"/>
    <w:lvl w:ilvl="0" w:tplc="B3A0A6F6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A0CF6"/>
    <w:multiLevelType w:val="hybridMultilevel"/>
    <w:tmpl w:val="407AF4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5C6140"/>
    <w:multiLevelType w:val="hybridMultilevel"/>
    <w:tmpl w:val="A5FC1D7C"/>
    <w:lvl w:ilvl="0" w:tplc="264CBD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00A96"/>
    <w:multiLevelType w:val="hybridMultilevel"/>
    <w:tmpl w:val="F56017D6"/>
    <w:lvl w:ilvl="0" w:tplc="394A30F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DB64EB"/>
    <w:multiLevelType w:val="hybridMultilevel"/>
    <w:tmpl w:val="DCC28F38"/>
    <w:lvl w:ilvl="0" w:tplc="8488BED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D2E9F"/>
    <w:multiLevelType w:val="hybridMultilevel"/>
    <w:tmpl w:val="971C8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2412B"/>
    <w:multiLevelType w:val="hybridMultilevel"/>
    <w:tmpl w:val="2F3A23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474BA4"/>
    <w:multiLevelType w:val="hybridMultilevel"/>
    <w:tmpl w:val="549AF4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9794E"/>
    <w:multiLevelType w:val="hybridMultilevel"/>
    <w:tmpl w:val="C6FC3E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E4AAA"/>
    <w:multiLevelType w:val="hybridMultilevel"/>
    <w:tmpl w:val="631A6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136DD"/>
    <w:multiLevelType w:val="hybridMultilevel"/>
    <w:tmpl w:val="B70828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A0A7D"/>
    <w:multiLevelType w:val="hybridMultilevel"/>
    <w:tmpl w:val="7F2EAA88"/>
    <w:lvl w:ilvl="0" w:tplc="5168826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4A317B"/>
    <w:multiLevelType w:val="hybridMultilevel"/>
    <w:tmpl w:val="D5F4AB3C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8488BEDE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F460C"/>
    <w:multiLevelType w:val="hybridMultilevel"/>
    <w:tmpl w:val="21B22870"/>
    <w:lvl w:ilvl="0" w:tplc="9B6A9CF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7"/>
  </w:num>
  <w:num w:numId="5">
    <w:abstractNumId w:val="5"/>
  </w:num>
  <w:num w:numId="6">
    <w:abstractNumId w:val="13"/>
  </w:num>
  <w:num w:numId="7">
    <w:abstractNumId w:val="1"/>
  </w:num>
  <w:num w:numId="8">
    <w:abstractNumId w:val="22"/>
  </w:num>
  <w:num w:numId="9">
    <w:abstractNumId w:val="0"/>
  </w:num>
  <w:num w:numId="10">
    <w:abstractNumId w:val="12"/>
  </w:num>
  <w:num w:numId="11">
    <w:abstractNumId w:val="19"/>
  </w:num>
  <w:num w:numId="12">
    <w:abstractNumId w:val="2"/>
  </w:num>
  <w:num w:numId="13">
    <w:abstractNumId w:val="4"/>
  </w:num>
  <w:num w:numId="14">
    <w:abstractNumId w:val="18"/>
  </w:num>
  <w:num w:numId="15">
    <w:abstractNumId w:val="17"/>
  </w:num>
  <w:num w:numId="16">
    <w:abstractNumId w:val="3"/>
  </w:num>
  <w:num w:numId="17">
    <w:abstractNumId w:val="21"/>
  </w:num>
  <w:num w:numId="18">
    <w:abstractNumId w:val="16"/>
  </w:num>
  <w:num w:numId="19">
    <w:abstractNumId w:val="6"/>
  </w:num>
  <w:num w:numId="20">
    <w:abstractNumId w:val="24"/>
  </w:num>
  <w:num w:numId="21">
    <w:abstractNumId w:val="10"/>
  </w:num>
  <w:num w:numId="22">
    <w:abstractNumId w:val="8"/>
  </w:num>
  <w:num w:numId="23">
    <w:abstractNumId w:val="15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activeWritingStyle w:appName="MSWord" w:lang="en-GB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02690"/>
    <w:rsid w:val="00010071"/>
    <w:rsid w:val="00012196"/>
    <w:rsid w:val="0001301A"/>
    <w:rsid w:val="00013190"/>
    <w:rsid w:val="00014E51"/>
    <w:rsid w:val="00016E83"/>
    <w:rsid w:val="000200C1"/>
    <w:rsid w:val="00022631"/>
    <w:rsid w:val="000245DE"/>
    <w:rsid w:val="00030A38"/>
    <w:rsid w:val="00034119"/>
    <w:rsid w:val="00036181"/>
    <w:rsid w:val="00042DF4"/>
    <w:rsid w:val="00046BF6"/>
    <w:rsid w:val="00050FEF"/>
    <w:rsid w:val="000577B3"/>
    <w:rsid w:val="00067186"/>
    <w:rsid w:val="000671D0"/>
    <w:rsid w:val="00073AD3"/>
    <w:rsid w:val="00073F6E"/>
    <w:rsid w:val="000770D3"/>
    <w:rsid w:val="000825E6"/>
    <w:rsid w:val="00082FD6"/>
    <w:rsid w:val="00086B13"/>
    <w:rsid w:val="00092FDC"/>
    <w:rsid w:val="00094407"/>
    <w:rsid w:val="00094980"/>
    <w:rsid w:val="0009530F"/>
    <w:rsid w:val="0009561E"/>
    <w:rsid w:val="00095DE5"/>
    <w:rsid w:val="00097808"/>
    <w:rsid w:val="000A1D51"/>
    <w:rsid w:val="000A329D"/>
    <w:rsid w:val="000A3933"/>
    <w:rsid w:val="000A4D7A"/>
    <w:rsid w:val="000A514B"/>
    <w:rsid w:val="000A6F6E"/>
    <w:rsid w:val="000B0921"/>
    <w:rsid w:val="000B3644"/>
    <w:rsid w:val="000B386E"/>
    <w:rsid w:val="000C08C7"/>
    <w:rsid w:val="000C175B"/>
    <w:rsid w:val="000C2283"/>
    <w:rsid w:val="000C7941"/>
    <w:rsid w:val="000D0E16"/>
    <w:rsid w:val="000D1817"/>
    <w:rsid w:val="000D3D4F"/>
    <w:rsid w:val="000E0627"/>
    <w:rsid w:val="000E42ED"/>
    <w:rsid w:val="000F2938"/>
    <w:rsid w:val="000F4D49"/>
    <w:rsid w:val="00103B35"/>
    <w:rsid w:val="00107223"/>
    <w:rsid w:val="001127F6"/>
    <w:rsid w:val="00114592"/>
    <w:rsid w:val="00114B00"/>
    <w:rsid w:val="0012042B"/>
    <w:rsid w:val="001261D0"/>
    <w:rsid w:val="001333EB"/>
    <w:rsid w:val="00136B04"/>
    <w:rsid w:val="00136ED7"/>
    <w:rsid w:val="00140899"/>
    <w:rsid w:val="00144175"/>
    <w:rsid w:val="001500EC"/>
    <w:rsid w:val="00153FCA"/>
    <w:rsid w:val="00155ED9"/>
    <w:rsid w:val="00157C13"/>
    <w:rsid w:val="00161A27"/>
    <w:rsid w:val="00171C8F"/>
    <w:rsid w:val="0017351B"/>
    <w:rsid w:val="00173BBC"/>
    <w:rsid w:val="0018062D"/>
    <w:rsid w:val="00181EFB"/>
    <w:rsid w:val="00184E49"/>
    <w:rsid w:val="0019424E"/>
    <w:rsid w:val="00194694"/>
    <w:rsid w:val="001A066B"/>
    <w:rsid w:val="001A344D"/>
    <w:rsid w:val="001A3798"/>
    <w:rsid w:val="001A58FF"/>
    <w:rsid w:val="001A6871"/>
    <w:rsid w:val="001A714A"/>
    <w:rsid w:val="001B1CCE"/>
    <w:rsid w:val="001B6033"/>
    <w:rsid w:val="001C386A"/>
    <w:rsid w:val="001C4235"/>
    <w:rsid w:val="001D0F36"/>
    <w:rsid w:val="001D2D8B"/>
    <w:rsid w:val="001D3034"/>
    <w:rsid w:val="001D4951"/>
    <w:rsid w:val="001D4C68"/>
    <w:rsid w:val="001D5B79"/>
    <w:rsid w:val="001D6877"/>
    <w:rsid w:val="001E055D"/>
    <w:rsid w:val="001E5A26"/>
    <w:rsid w:val="001E5EC9"/>
    <w:rsid w:val="001F00F7"/>
    <w:rsid w:val="001F0907"/>
    <w:rsid w:val="001F4727"/>
    <w:rsid w:val="001F4935"/>
    <w:rsid w:val="001F63FB"/>
    <w:rsid w:val="002015F4"/>
    <w:rsid w:val="0020398B"/>
    <w:rsid w:val="00205ADD"/>
    <w:rsid w:val="002067F2"/>
    <w:rsid w:val="00207CF4"/>
    <w:rsid w:val="00210813"/>
    <w:rsid w:val="00212C14"/>
    <w:rsid w:val="0021583F"/>
    <w:rsid w:val="00216B36"/>
    <w:rsid w:val="00222074"/>
    <w:rsid w:val="00222F6B"/>
    <w:rsid w:val="00224EFE"/>
    <w:rsid w:val="002306F9"/>
    <w:rsid w:val="00230D1F"/>
    <w:rsid w:val="00235AF0"/>
    <w:rsid w:val="0023675D"/>
    <w:rsid w:val="002369D0"/>
    <w:rsid w:val="00244841"/>
    <w:rsid w:val="002452E4"/>
    <w:rsid w:val="00247C05"/>
    <w:rsid w:val="00252CE3"/>
    <w:rsid w:val="00254EBC"/>
    <w:rsid w:val="00260322"/>
    <w:rsid w:val="00261B1D"/>
    <w:rsid w:val="00263103"/>
    <w:rsid w:val="0026445C"/>
    <w:rsid w:val="0026587F"/>
    <w:rsid w:val="00265C9D"/>
    <w:rsid w:val="002665A7"/>
    <w:rsid w:val="00266F50"/>
    <w:rsid w:val="002711F9"/>
    <w:rsid w:val="00272F0B"/>
    <w:rsid w:val="00273F40"/>
    <w:rsid w:val="00274ECF"/>
    <w:rsid w:val="00283D87"/>
    <w:rsid w:val="00283E59"/>
    <w:rsid w:val="00284747"/>
    <w:rsid w:val="00284D80"/>
    <w:rsid w:val="00284E0C"/>
    <w:rsid w:val="00286D37"/>
    <w:rsid w:val="002910FA"/>
    <w:rsid w:val="002931A2"/>
    <w:rsid w:val="002A1D43"/>
    <w:rsid w:val="002A1E64"/>
    <w:rsid w:val="002A335D"/>
    <w:rsid w:val="002A6075"/>
    <w:rsid w:val="002B0097"/>
    <w:rsid w:val="002B7B61"/>
    <w:rsid w:val="002C0A73"/>
    <w:rsid w:val="002C1442"/>
    <w:rsid w:val="002C2D47"/>
    <w:rsid w:val="002D14FB"/>
    <w:rsid w:val="002D4B78"/>
    <w:rsid w:val="002D6A9B"/>
    <w:rsid w:val="002D6EE0"/>
    <w:rsid w:val="002E0BA5"/>
    <w:rsid w:val="002E6EE0"/>
    <w:rsid w:val="002E7F6A"/>
    <w:rsid w:val="002F1CA9"/>
    <w:rsid w:val="002F3279"/>
    <w:rsid w:val="002F45F0"/>
    <w:rsid w:val="002F7E22"/>
    <w:rsid w:val="00301F9A"/>
    <w:rsid w:val="003025D7"/>
    <w:rsid w:val="00304C13"/>
    <w:rsid w:val="00304C2B"/>
    <w:rsid w:val="00304F78"/>
    <w:rsid w:val="00306C20"/>
    <w:rsid w:val="0030745D"/>
    <w:rsid w:val="0031094C"/>
    <w:rsid w:val="00312660"/>
    <w:rsid w:val="003126EC"/>
    <w:rsid w:val="00312AA7"/>
    <w:rsid w:val="00312AAD"/>
    <w:rsid w:val="00316552"/>
    <w:rsid w:val="00320D12"/>
    <w:rsid w:val="00322FA8"/>
    <w:rsid w:val="003232B9"/>
    <w:rsid w:val="00323963"/>
    <w:rsid w:val="00330157"/>
    <w:rsid w:val="00330CE5"/>
    <w:rsid w:val="00332629"/>
    <w:rsid w:val="003372F5"/>
    <w:rsid w:val="00353C31"/>
    <w:rsid w:val="00363504"/>
    <w:rsid w:val="00365BFB"/>
    <w:rsid w:val="00366261"/>
    <w:rsid w:val="00366F8D"/>
    <w:rsid w:val="003714E9"/>
    <w:rsid w:val="00371BC9"/>
    <w:rsid w:val="003728FA"/>
    <w:rsid w:val="0037500B"/>
    <w:rsid w:val="003755AC"/>
    <w:rsid w:val="003826FF"/>
    <w:rsid w:val="003843ED"/>
    <w:rsid w:val="0038452D"/>
    <w:rsid w:val="00390215"/>
    <w:rsid w:val="00392288"/>
    <w:rsid w:val="003924A0"/>
    <w:rsid w:val="003A1D9E"/>
    <w:rsid w:val="003A2BE3"/>
    <w:rsid w:val="003B429D"/>
    <w:rsid w:val="003C0B79"/>
    <w:rsid w:val="003C25C3"/>
    <w:rsid w:val="003C284B"/>
    <w:rsid w:val="003D0CAA"/>
    <w:rsid w:val="003D21CE"/>
    <w:rsid w:val="003E4698"/>
    <w:rsid w:val="003E50C3"/>
    <w:rsid w:val="003E5A3F"/>
    <w:rsid w:val="003E758A"/>
    <w:rsid w:val="00400045"/>
    <w:rsid w:val="00400A52"/>
    <w:rsid w:val="004018DE"/>
    <w:rsid w:val="004046B3"/>
    <w:rsid w:val="004129DF"/>
    <w:rsid w:val="00412D91"/>
    <w:rsid w:val="00416895"/>
    <w:rsid w:val="00416A9E"/>
    <w:rsid w:val="004247B0"/>
    <w:rsid w:val="00425CAA"/>
    <w:rsid w:val="00425DDA"/>
    <w:rsid w:val="00426E52"/>
    <w:rsid w:val="00427758"/>
    <w:rsid w:val="00430787"/>
    <w:rsid w:val="004318E3"/>
    <w:rsid w:val="00431A2C"/>
    <w:rsid w:val="0043310A"/>
    <w:rsid w:val="0043570C"/>
    <w:rsid w:val="0044189F"/>
    <w:rsid w:val="00444D18"/>
    <w:rsid w:val="00445C8B"/>
    <w:rsid w:val="00446A19"/>
    <w:rsid w:val="00446A5A"/>
    <w:rsid w:val="00447138"/>
    <w:rsid w:val="00454243"/>
    <w:rsid w:val="004672CB"/>
    <w:rsid w:val="00471C6E"/>
    <w:rsid w:val="0047335F"/>
    <w:rsid w:val="0047446B"/>
    <w:rsid w:val="00474AC6"/>
    <w:rsid w:val="0047717F"/>
    <w:rsid w:val="00481EB8"/>
    <w:rsid w:val="00483D24"/>
    <w:rsid w:val="00485375"/>
    <w:rsid w:val="00486A9D"/>
    <w:rsid w:val="004934F7"/>
    <w:rsid w:val="004946A6"/>
    <w:rsid w:val="004A28F8"/>
    <w:rsid w:val="004A484C"/>
    <w:rsid w:val="004A501D"/>
    <w:rsid w:val="004A5645"/>
    <w:rsid w:val="004B0E65"/>
    <w:rsid w:val="004B4BA5"/>
    <w:rsid w:val="004B59D7"/>
    <w:rsid w:val="004B6025"/>
    <w:rsid w:val="004B66DF"/>
    <w:rsid w:val="004C34C6"/>
    <w:rsid w:val="004D3A8A"/>
    <w:rsid w:val="004D56DC"/>
    <w:rsid w:val="004D672B"/>
    <w:rsid w:val="004E574F"/>
    <w:rsid w:val="004E6508"/>
    <w:rsid w:val="004F1C3C"/>
    <w:rsid w:val="004F4AB3"/>
    <w:rsid w:val="00502863"/>
    <w:rsid w:val="00504246"/>
    <w:rsid w:val="005057CC"/>
    <w:rsid w:val="005058FC"/>
    <w:rsid w:val="00507E90"/>
    <w:rsid w:val="0051043B"/>
    <w:rsid w:val="005127D1"/>
    <w:rsid w:val="00513236"/>
    <w:rsid w:val="00521550"/>
    <w:rsid w:val="00521CE4"/>
    <w:rsid w:val="0052337F"/>
    <w:rsid w:val="00526BF0"/>
    <w:rsid w:val="00530AD0"/>
    <w:rsid w:val="005310F7"/>
    <w:rsid w:val="00533A8A"/>
    <w:rsid w:val="005443EB"/>
    <w:rsid w:val="0055297D"/>
    <w:rsid w:val="00553186"/>
    <w:rsid w:val="00554DCC"/>
    <w:rsid w:val="00563267"/>
    <w:rsid w:val="0056374B"/>
    <w:rsid w:val="0057027B"/>
    <w:rsid w:val="0057069D"/>
    <w:rsid w:val="005718DE"/>
    <w:rsid w:val="00585313"/>
    <w:rsid w:val="00592BCB"/>
    <w:rsid w:val="00592BE4"/>
    <w:rsid w:val="005943B7"/>
    <w:rsid w:val="00595D8E"/>
    <w:rsid w:val="005A09B4"/>
    <w:rsid w:val="005A5DE2"/>
    <w:rsid w:val="005B2D05"/>
    <w:rsid w:val="005B6BE5"/>
    <w:rsid w:val="005B7EEE"/>
    <w:rsid w:val="005C3688"/>
    <w:rsid w:val="005C3B7F"/>
    <w:rsid w:val="005C4386"/>
    <w:rsid w:val="005D2A59"/>
    <w:rsid w:val="005D315A"/>
    <w:rsid w:val="005D5546"/>
    <w:rsid w:val="005D76B8"/>
    <w:rsid w:val="005E0BD4"/>
    <w:rsid w:val="005E13D5"/>
    <w:rsid w:val="005E3281"/>
    <w:rsid w:val="005E3BC5"/>
    <w:rsid w:val="005E5AA6"/>
    <w:rsid w:val="005E6FC2"/>
    <w:rsid w:val="005E71DA"/>
    <w:rsid w:val="005F1602"/>
    <w:rsid w:val="005F68D4"/>
    <w:rsid w:val="00605166"/>
    <w:rsid w:val="00605A94"/>
    <w:rsid w:val="00606E66"/>
    <w:rsid w:val="00611B86"/>
    <w:rsid w:val="0061266E"/>
    <w:rsid w:val="00613341"/>
    <w:rsid w:val="00617612"/>
    <w:rsid w:val="00624011"/>
    <w:rsid w:val="006345B8"/>
    <w:rsid w:val="00634923"/>
    <w:rsid w:val="00637D3B"/>
    <w:rsid w:val="0064116A"/>
    <w:rsid w:val="006415FA"/>
    <w:rsid w:val="00644737"/>
    <w:rsid w:val="00644B6C"/>
    <w:rsid w:val="00644E51"/>
    <w:rsid w:val="0064787D"/>
    <w:rsid w:val="00650F51"/>
    <w:rsid w:val="00651531"/>
    <w:rsid w:val="00651FE5"/>
    <w:rsid w:val="00652157"/>
    <w:rsid w:val="00657524"/>
    <w:rsid w:val="0066076D"/>
    <w:rsid w:val="00660BF7"/>
    <w:rsid w:val="006628DD"/>
    <w:rsid w:val="00667763"/>
    <w:rsid w:val="0067733E"/>
    <w:rsid w:val="00684C63"/>
    <w:rsid w:val="006874DB"/>
    <w:rsid w:val="00696546"/>
    <w:rsid w:val="006A0901"/>
    <w:rsid w:val="006A1265"/>
    <w:rsid w:val="006A402D"/>
    <w:rsid w:val="006A56AA"/>
    <w:rsid w:val="006A7570"/>
    <w:rsid w:val="006C2F27"/>
    <w:rsid w:val="006C3A31"/>
    <w:rsid w:val="006D2753"/>
    <w:rsid w:val="006D4958"/>
    <w:rsid w:val="006D631F"/>
    <w:rsid w:val="006D6B96"/>
    <w:rsid w:val="006D763E"/>
    <w:rsid w:val="006D7CF8"/>
    <w:rsid w:val="006E14AE"/>
    <w:rsid w:val="006E180C"/>
    <w:rsid w:val="006E354D"/>
    <w:rsid w:val="006E4BDC"/>
    <w:rsid w:val="006F2A1D"/>
    <w:rsid w:val="006F2D0D"/>
    <w:rsid w:val="006F2E7E"/>
    <w:rsid w:val="007001F6"/>
    <w:rsid w:val="00700725"/>
    <w:rsid w:val="0070149E"/>
    <w:rsid w:val="00704998"/>
    <w:rsid w:val="007053F9"/>
    <w:rsid w:val="00705917"/>
    <w:rsid w:val="00707A87"/>
    <w:rsid w:val="00721054"/>
    <w:rsid w:val="0072161F"/>
    <w:rsid w:val="00725B16"/>
    <w:rsid w:val="0073496C"/>
    <w:rsid w:val="007415CE"/>
    <w:rsid w:val="00741E9B"/>
    <w:rsid w:val="007433D4"/>
    <w:rsid w:val="00746385"/>
    <w:rsid w:val="00747854"/>
    <w:rsid w:val="00750E38"/>
    <w:rsid w:val="00755478"/>
    <w:rsid w:val="0075601F"/>
    <w:rsid w:val="00761C2A"/>
    <w:rsid w:val="00763C13"/>
    <w:rsid w:val="007741E7"/>
    <w:rsid w:val="0077440A"/>
    <w:rsid w:val="00774F63"/>
    <w:rsid w:val="00776799"/>
    <w:rsid w:val="007778E1"/>
    <w:rsid w:val="00782197"/>
    <w:rsid w:val="0078279E"/>
    <w:rsid w:val="00784CCB"/>
    <w:rsid w:val="00785100"/>
    <w:rsid w:val="00787683"/>
    <w:rsid w:val="007A5884"/>
    <w:rsid w:val="007A6839"/>
    <w:rsid w:val="007A683A"/>
    <w:rsid w:val="007B2DF4"/>
    <w:rsid w:val="007C1E11"/>
    <w:rsid w:val="007C3538"/>
    <w:rsid w:val="007D0931"/>
    <w:rsid w:val="007D3F4C"/>
    <w:rsid w:val="007E2801"/>
    <w:rsid w:val="007E3D5C"/>
    <w:rsid w:val="007E4495"/>
    <w:rsid w:val="007E560A"/>
    <w:rsid w:val="007E5A43"/>
    <w:rsid w:val="007E7D19"/>
    <w:rsid w:val="007F4E65"/>
    <w:rsid w:val="007F5257"/>
    <w:rsid w:val="008005DE"/>
    <w:rsid w:val="00801A29"/>
    <w:rsid w:val="0080267C"/>
    <w:rsid w:val="00803C22"/>
    <w:rsid w:val="00804ED2"/>
    <w:rsid w:val="00806E21"/>
    <w:rsid w:val="00812FB9"/>
    <w:rsid w:val="00813715"/>
    <w:rsid w:val="00813B84"/>
    <w:rsid w:val="00821F33"/>
    <w:rsid w:val="00826FCF"/>
    <w:rsid w:val="00832461"/>
    <w:rsid w:val="00834E86"/>
    <w:rsid w:val="008400FF"/>
    <w:rsid w:val="00841846"/>
    <w:rsid w:val="008443B6"/>
    <w:rsid w:val="00872C11"/>
    <w:rsid w:val="0087315B"/>
    <w:rsid w:val="008747EA"/>
    <w:rsid w:val="008800FD"/>
    <w:rsid w:val="0088647F"/>
    <w:rsid w:val="008868FD"/>
    <w:rsid w:val="00890DF3"/>
    <w:rsid w:val="00895032"/>
    <w:rsid w:val="00897903"/>
    <w:rsid w:val="008A481D"/>
    <w:rsid w:val="008A4C06"/>
    <w:rsid w:val="008A5C91"/>
    <w:rsid w:val="008B5DF5"/>
    <w:rsid w:val="008B654B"/>
    <w:rsid w:val="008C0B41"/>
    <w:rsid w:val="008C15B8"/>
    <w:rsid w:val="008C6A92"/>
    <w:rsid w:val="008D1F5C"/>
    <w:rsid w:val="008D443A"/>
    <w:rsid w:val="008D74D8"/>
    <w:rsid w:val="008E0BB1"/>
    <w:rsid w:val="008E31A4"/>
    <w:rsid w:val="008E4F6B"/>
    <w:rsid w:val="008E732A"/>
    <w:rsid w:val="008E7C35"/>
    <w:rsid w:val="008E7DF0"/>
    <w:rsid w:val="008F449B"/>
    <w:rsid w:val="008F52CD"/>
    <w:rsid w:val="008F6058"/>
    <w:rsid w:val="00901091"/>
    <w:rsid w:val="0090470D"/>
    <w:rsid w:val="00905996"/>
    <w:rsid w:val="0091093B"/>
    <w:rsid w:val="00913E1D"/>
    <w:rsid w:val="009157E0"/>
    <w:rsid w:val="00915A31"/>
    <w:rsid w:val="0091634F"/>
    <w:rsid w:val="00920010"/>
    <w:rsid w:val="0092565D"/>
    <w:rsid w:val="0092764A"/>
    <w:rsid w:val="00927CF2"/>
    <w:rsid w:val="00932294"/>
    <w:rsid w:val="009348D9"/>
    <w:rsid w:val="00940805"/>
    <w:rsid w:val="00941204"/>
    <w:rsid w:val="00942508"/>
    <w:rsid w:val="0094588D"/>
    <w:rsid w:val="009523E3"/>
    <w:rsid w:val="00955D1C"/>
    <w:rsid w:val="00955D70"/>
    <w:rsid w:val="0095618E"/>
    <w:rsid w:val="00961055"/>
    <w:rsid w:val="00964331"/>
    <w:rsid w:val="009644AA"/>
    <w:rsid w:val="009714B3"/>
    <w:rsid w:val="00974AD6"/>
    <w:rsid w:val="00975211"/>
    <w:rsid w:val="009754C1"/>
    <w:rsid w:val="00975AE2"/>
    <w:rsid w:val="009775E5"/>
    <w:rsid w:val="009851F4"/>
    <w:rsid w:val="009863B9"/>
    <w:rsid w:val="0099162D"/>
    <w:rsid w:val="00993B2A"/>
    <w:rsid w:val="0099532B"/>
    <w:rsid w:val="009A1378"/>
    <w:rsid w:val="009A2758"/>
    <w:rsid w:val="009A2A38"/>
    <w:rsid w:val="009A6E99"/>
    <w:rsid w:val="009A7805"/>
    <w:rsid w:val="009B412B"/>
    <w:rsid w:val="009B6609"/>
    <w:rsid w:val="009C0340"/>
    <w:rsid w:val="009C18EB"/>
    <w:rsid w:val="009C33B6"/>
    <w:rsid w:val="009D5A36"/>
    <w:rsid w:val="009E508B"/>
    <w:rsid w:val="009F045F"/>
    <w:rsid w:val="009F310D"/>
    <w:rsid w:val="009F3AFF"/>
    <w:rsid w:val="009F3BCE"/>
    <w:rsid w:val="009F5483"/>
    <w:rsid w:val="009F6C70"/>
    <w:rsid w:val="00A000EA"/>
    <w:rsid w:val="00A008B8"/>
    <w:rsid w:val="00A02C32"/>
    <w:rsid w:val="00A04443"/>
    <w:rsid w:val="00A04D18"/>
    <w:rsid w:val="00A05536"/>
    <w:rsid w:val="00A05C7F"/>
    <w:rsid w:val="00A139FD"/>
    <w:rsid w:val="00A13BEE"/>
    <w:rsid w:val="00A16159"/>
    <w:rsid w:val="00A16D6C"/>
    <w:rsid w:val="00A1797F"/>
    <w:rsid w:val="00A20B50"/>
    <w:rsid w:val="00A211A5"/>
    <w:rsid w:val="00A22C04"/>
    <w:rsid w:val="00A33FD6"/>
    <w:rsid w:val="00A3409F"/>
    <w:rsid w:val="00A35C9D"/>
    <w:rsid w:val="00A3676C"/>
    <w:rsid w:val="00A45500"/>
    <w:rsid w:val="00A478EB"/>
    <w:rsid w:val="00A47A7C"/>
    <w:rsid w:val="00A52E73"/>
    <w:rsid w:val="00A563AD"/>
    <w:rsid w:val="00A56670"/>
    <w:rsid w:val="00A56CFC"/>
    <w:rsid w:val="00A640DF"/>
    <w:rsid w:val="00A64484"/>
    <w:rsid w:val="00A741D9"/>
    <w:rsid w:val="00A74D1D"/>
    <w:rsid w:val="00A763A1"/>
    <w:rsid w:val="00A77880"/>
    <w:rsid w:val="00A829CB"/>
    <w:rsid w:val="00A8494E"/>
    <w:rsid w:val="00A90237"/>
    <w:rsid w:val="00A9224F"/>
    <w:rsid w:val="00A93E0F"/>
    <w:rsid w:val="00A95B32"/>
    <w:rsid w:val="00A96290"/>
    <w:rsid w:val="00AA5469"/>
    <w:rsid w:val="00AA7E07"/>
    <w:rsid w:val="00AB0560"/>
    <w:rsid w:val="00AB1F58"/>
    <w:rsid w:val="00AB5954"/>
    <w:rsid w:val="00AB7EDB"/>
    <w:rsid w:val="00AC3A4F"/>
    <w:rsid w:val="00AC7135"/>
    <w:rsid w:val="00AD20F9"/>
    <w:rsid w:val="00AE1F17"/>
    <w:rsid w:val="00AE2399"/>
    <w:rsid w:val="00AE6A9D"/>
    <w:rsid w:val="00AE783A"/>
    <w:rsid w:val="00AF0689"/>
    <w:rsid w:val="00B015EC"/>
    <w:rsid w:val="00B20CEE"/>
    <w:rsid w:val="00B2460C"/>
    <w:rsid w:val="00B25B30"/>
    <w:rsid w:val="00B27227"/>
    <w:rsid w:val="00B27234"/>
    <w:rsid w:val="00B303A8"/>
    <w:rsid w:val="00B330EA"/>
    <w:rsid w:val="00B35E4E"/>
    <w:rsid w:val="00B41240"/>
    <w:rsid w:val="00B4187A"/>
    <w:rsid w:val="00B45129"/>
    <w:rsid w:val="00B513BA"/>
    <w:rsid w:val="00B519E0"/>
    <w:rsid w:val="00B55246"/>
    <w:rsid w:val="00B564C0"/>
    <w:rsid w:val="00B572BB"/>
    <w:rsid w:val="00B65169"/>
    <w:rsid w:val="00B66103"/>
    <w:rsid w:val="00B670AB"/>
    <w:rsid w:val="00B768A8"/>
    <w:rsid w:val="00B81442"/>
    <w:rsid w:val="00B8215F"/>
    <w:rsid w:val="00B8373B"/>
    <w:rsid w:val="00B85BE3"/>
    <w:rsid w:val="00B86862"/>
    <w:rsid w:val="00B8704D"/>
    <w:rsid w:val="00B87055"/>
    <w:rsid w:val="00B87659"/>
    <w:rsid w:val="00B91584"/>
    <w:rsid w:val="00B915A6"/>
    <w:rsid w:val="00B972D0"/>
    <w:rsid w:val="00B978B2"/>
    <w:rsid w:val="00BA07DF"/>
    <w:rsid w:val="00BA1AC6"/>
    <w:rsid w:val="00BA4F1B"/>
    <w:rsid w:val="00BA5D22"/>
    <w:rsid w:val="00BB13A9"/>
    <w:rsid w:val="00BB19FA"/>
    <w:rsid w:val="00BB34BD"/>
    <w:rsid w:val="00BB38C5"/>
    <w:rsid w:val="00BB42B2"/>
    <w:rsid w:val="00BB64F6"/>
    <w:rsid w:val="00BC1BE3"/>
    <w:rsid w:val="00BC20D4"/>
    <w:rsid w:val="00BC2A9C"/>
    <w:rsid w:val="00BC4C01"/>
    <w:rsid w:val="00BD3893"/>
    <w:rsid w:val="00BD3D4F"/>
    <w:rsid w:val="00BD51F5"/>
    <w:rsid w:val="00BE0EFD"/>
    <w:rsid w:val="00BE298A"/>
    <w:rsid w:val="00BE3724"/>
    <w:rsid w:val="00BF052F"/>
    <w:rsid w:val="00BF11CF"/>
    <w:rsid w:val="00BF30A0"/>
    <w:rsid w:val="00BF3227"/>
    <w:rsid w:val="00C017A3"/>
    <w:rsid w:val="00C019EF"/>
    <w:rsid w:val="00C023BC"/>
    <w:rsid w:val="00C02B82"/>
    <w:rsid w:val="00C046BE"/>
    <w:rsid w:val="00C05240"/>
    <w:rsid w:val="00C107FC"/>
    <w:rsid w:val="00C11E4C"/>
    <w:rsid w:val="00C12D37"/>
    <w:rsid w:val="00C14E25"/>
    <w:rsid w:val="00C15048"/>
    <w:rsid w:val="00C15ABF"/>
    <w:rsid w:val="00C20AB1"/>
    <w:rsid w:val="00C21DE3"/>
    <w:rsid w:val="00C21EA0"/>
    <w:rsid w:val="00C2530F"/>
    <w:rsid w:val="00C31D8C"/>
    <w:rsid w:val="00C34F88"/>
    <w:rsid w:val="00C36679"/>
    <w:rsid w:val="00C40CED"/>
    <w:rsid w:val="00C415A3"/>
    <w:rsid w:val="00C434CC"/>
    <w:rsid w:val="00C43B7D"/>
    <w:rsid w:val="00C44158"/>
    <w:rsid w:val="00C51C4A"/>
    <w:rsid w:val="00C525B3"/>
    <w:rsid w:val="00C53337"/>
    <w:rsid w:val="00C573F5"/>
    <w:rsid w:val="00C60C50"/>
    <w:rsid w:val="00C618D5"/>
    <w:rsid w:val="00C62609"/>
    <w:rsid w:val="00C67627"/>
    <w:rsid w:val="00C677BD"/>
    <w:rsid w:val="00C70861"/>
    <w:rsid w:val="00C715F8"/>
    <w:rsid w:val="00C83DAF"/>
    <w:rsid w:val="00C8441C"/>
    <w:rsid w:val="00C8519F"/>
    <w:rsid w:val="00C85B0F"/>
    <w:rsid w:val="00C866FD"/>
    <w:rsid w:val="00C92C67"/>
    <w:rsid w:val="00CA0E16"/>
    <w:rsid w:val="00CA3126"/>
    <w:rsid w:val="00CA619A"/>
    <w:rsid w:val="00CA65B1"/>
    <w:rsid w:val="00CA7E6E"/>
    <w:rsid w:val="00CB2173"/>
    <w:rsid w:val="00CB7154"/>
    <w:rsid w:val="00CB7A61"/>
    <w:rsid w:val="00CC5894"/>
    <w:rsid w:val="00CC67D3"/>
    <w:rsid w:val="00CD77E4"/>
    <w:rsid w:val="00CE0A4E"/>
    <w:rsid w:val="00CE1828"/>
    <w:rsid w:val="00CE2DEA"/>
    <w:rsid w:val="00CE4FD8"/>
    <w:rsid w:val="00CF0B91"/>
    <w:rsid w:val="00CF155F"/>
    <w:rsid w:val="00CF682E"/>
    <w:rsid w:val="00D044A1"/>
    <w:rsid w:val="00D04B84"/>
    <w:rsid w:val="00D05A7A"/>
    <w:rsid w:val="00D1734D"/>
    <w:rsid w:val="00D20511"/>
    <w:rsid w:val="00D22B6E"/>
    <w:rsid w:val="00D25CE9"/>
    <w:rsid w:val="00D3005D"/>
    <w:rsid w:val="00D32C36"/>
    <w:rsid w:val="00D4110F"/>
    <w:rsid w:val="00D41C8B"/>
    <w:rsid w:val="00D504D5"/>
    <w:rsid w:val="00D52ADF"/>
    <w:rsid w:val="00D52CEE"/>
    <w:rsid w:val="00D547FE"/>
    <w:rsid w:val="00D5739F"/>
    <w:rsid w:val="00D66840"/>
    <w:rsid w:val="00D70A5F"/>
    <w:rsid w:val="00D733C0"/>
    <w:rsid w:val="00D77DE6"/>
    <w:rsid w:val="00D8082D"/>
    <w:rsid w:val="00D80EFD"/>
    <w:rsid w:val="00D81F43"/>
    <w:rsid w:val="00D83351"/>
    <w:rsid w:val="00D84304"/>
    <w:rsid w:val="00D853E6"/>
    <w:rsid w:val="00D925A1"/>
    <w:rsid w:val="00D955E0"/>
    <w:rsid w:val="00DA3AC6"/>
    <w:rsid w:val="00DA4498"/>
    <w:rsid w:val="00DB4265"/>
    <w:rsid w:val="00DC45DD"/>
    <w:rsid w:val="00DD0E31"/>
    <w:rsid w:val="00DD1823"/>
    <w:rsid w:val="00DD5571"/>
    <w:rsid w:val="00DD6125"/>
    <w:rsid w:val="00DD7AE5"/>
    <w:rsid w:val="00DE0B03"/>
    <w:rsid w:val="00DE0BD2"/>
    <w:rsid w:val="00DE34F1"/>
    <w:rsid w:val="00DF0421"/>
    <w:rsid w:val="00DF0E26"/>
    <w:rsid w:val="00DF1B8C"/>
    <w:rsid w:val="00DF76A8"/>
    <w:rsid w:val="00E011C5"/>
    <w:rsid w:val="00E01AF5"/>
    <w:rsid w:val="00E03AA8"/>
    <w:rsid w:val="00E04D1F"/>
    <w:rsid w:val="00E06DEE"/>
    <w:rsid w:val="00E06F63"/>
    <w:rsid w:val="00E07534"/>
    <w:rsid w:val="00E10B95"/>
    <w:rsid w:val="00E12078"/>
    <w:rsid w:val="00E17378"/>
    <w:rsid w:val="00E218D2"/>
    <w:rsid w:val="00E24543"/>
    <w:rsid w:val="00E3042E"/>
    <w:rsid w:val="00E30455"/>
    <w:rsid w:val="00E30CBF"/>
    <w:rsid w:val="00E319EC"/>
    <w:rsid w:val="00E3689D"/>
    <w:rsid w:val="00E37C34"/>
    <w:rsid w:val="00E4273F"/>
    <w:rsid w:val="00E43582"/>
    <w:rsid w:val="00E441BD"/>
    <w:rsid w:val="00E50AB4"/>
    <w:rsid w:val="00E50F13"/>
    <w:rsid w:val="00E536AF"/>
    <w:rsid w:val="00E53EE8"/>
    <w:rsid w:val="00E55FBE"/>
    <w:rsid w:val="00E62A22"/>
    <w:rsid w:val="00E62DA0"/>
    <w:rsid w:val="00E63396"/>
    <w:rsid w:val="00E648F3"/>
    <w:rsid w:val="00E66275"/>
    <w:rsid w:val="00E66D41"/>
    <w:rsid w:val="00E706C0"/>
    <w:rsid w:val="00E81AC2"/>
    <w:rsid w:val="00E81E61"/>
    <w:rsid w:val="00E93880"/>
    <w:rsid w:val="00E94578"/>
    <w:rsid w:val="00E95D9A"/>
    <w:rsid w:val="00EA1E3B"/>
    <w:rsid w:val="00EA7A18"/>
    <w:rsid w:val="00EB269D"/>
    <w:rsid w:val="00EB33D6"/>
    <w:rsid w:val="00EB6133"/>
    <w:rsid w:val="00EC5B85"/>
    <w:rsid w:val="00EC73FB"/>
    <w:rsid w:val="00EC75D6"/>
    <w:rsid w:val="00ED004F"/>
    <w:rsid w:val="00ED745E"/>
    <w:rsid w:val="00EE0C80"/>
    <w:rsid w:val="00EE3AE2"/>
    <w:rsid w:val="00EE5493"/>
    <w:rsid w:val="00EE7698"/>
    <w:rsid w:val="00F01DD2"/>
    <w:rsid w:val="00F02050"/>
    <w:rsid w:val="00F036C1"/>
    <w:rsid w:val="00F062D9"/>
    <w:rsid w:val="00F12D6A"/>
    <w:rsid w:val="00F13C53"/>
    <w:rsid w:val="00F14575"/>
    <w:rsid w:val="00F1504A"/>
    <w:rsid w:val="00F2100E"/>
    <w:rsid w:val="00F236EC"/>
    <w:rsid w:val="00F23E33"/>
    <w:rsid w:val="00F24020"/>
    <w:rsid w:val="00F26452"/>
    <w:rsid w:val="00F34F5B"/>
    <w:rsid w:val="00F3620F"/>
    <w:rsid w:val="00F36EA6"/>
    <w:rsid w:val="00F3791A"/>
    <w:rsid w:val="00F4179E"/>
    <w:rsid w:val="00F444E8"/>
    <w:rsid w:val="00F4669C"/>
    <w:rsid w:val="00F47E23"/>
    <w:rsid w:val="00F47EE1"/>
    <w:rsid w:val="00F52256"/>
    <w:rsid w:val="00F54239"/>
    <w:rsid w:val="00F544C2"/>
    <w:rsid w:val="00F557D1"/>
    <w:rsid w:val="00F57173"/>
    <w:rsid w:val="00F572D9"/>
    <w:rsid w:val="00F5740C"/>
    <w:rsid w:val="00F57654"/>
    <w:rsid w:val="00F5782B"/>
    <w:rsid w:val="00F61558"/>
    <w:rsid w:val="00F62611"/>
    <w:rsid w:val="00F64428"/>
    <w:rsid w:val="00F65FCD"/>
    <w:rsid w:val="00F66526"/>
    <w:rsid w:val="00F74399"/>
    <w:rsid w:val="00F7536C"/>
    <w:rsid w:val="00F76E95"/>
    <w:rsid w:val="00F84870"/>
    <w:rsid w:val="00F92B62"/>
    <w:rsid w:val="00F92D2B"/>
    <w:rsid w:val="00F95235"/>
    <w:rsid w:val="00F96C58"/>
    <w:rsid w:val="00FA00D1"/>
    <w:rsid w:val="00FA447F"/>
    <w:rsid w:val="00FA7DC6"/>
    <w:rsid w:val="00FB50C1"/>
    <w:rsid w:val="00FB661E"/>
    <w:rsid w:val="00FB692C"/>
    <w:rsid w:val="00FC473D"/>
    <w:rsid w:val="00FD0D2E"/>
    <w:rsid w:val="00FD4DAF"/>
    <w:rsid w:val="00FD7FAA"/>
    <w:rsid w:val="00FE5B06"/>
    <w:rsid w:val="00FE742A"/>
    <w:rsid w:val="00FE787B"/>
    <w:rsid w:val="00FF1B31"/>
    <w:rsid w:val="00FF272C"/>
    <w:rsid w:val="00FF3F37"/>
    <w:rsid w:val="00FF7A8A"/>
    <w:rsid w:val="00FF7CB8"/>
    <w:rsid w:val="7297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941C90"/>
  <w14:defaultImageDpi w14:val="300"/>
  <w15:docId w15:val="{EE2C6799-7D1F-324F-A546-0AF73536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B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B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E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2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43B7D"/>
    <w:pPr>
      <w:widowControl w:val="0"/>
      <w:autoSpaceDE w:val="0"/>
      <w:autoSpaceDN w:val="0"/>
      <w:spacing w:before="256"/>
      <w:ind w:left="385" w:right="361"/>
      <w:jc w:val="center"/>
    </w:pPr>
    <w:rPr>
      <w:rFonts w:ascii="Arial" w:eastAsia="Arial" w:hAnsi="Arial" w:cs="Arial"/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C43B7D"/>
    <w:rPr>
      <w:rFonts w:ascii="Arial" w:eastAsia="Arial" w:hAnsi="Arial" w:cs="Arial"/>
      <w:b/>
      <w:bCs/>
      <w:sz w:val="49"/>
      <w:szCs w:val="49"/>
    </w:rPr>
  </w:style>
  <w:style w:type="character" w:customStyle="1" w:styleId="Heading1Char">
    <w:name w:val="Heading 1 Char"/>
    <w:basedOn w:val="DefaultParagraphFont"/>
    <w:link w:val="Heading1"/>
    <w:uiPriority w:val="9"/>
    <w:rsid w:val="00C43B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3B7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43B7D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43B7D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1442"/>
    <w:pPr>
      <w:tabs>
        <w:tab w:val="right" w:leader="dot" w:pos="9962"/>
      </w:tabs>
      <w:ind w:left="480"/>
    </w:pPr>
    <w:rPr>
      <w:noProof/>
      <w:color w:val="000000" w:themeColor="text1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43B7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3B7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43B7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43B7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43B7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43B7D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3B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B7D"/>
  </w:style>
  <w:style w:type="paragraph" w:styleId="Footer">
    <w:name w:val="footer"/>
    <w:basedOn w:val="Normal"/>
    <w:link w:val="FooterChar"/>
    <w:uiPriority w:val="99"/>
    <w:unhideWhenUsed/>
    <w:rsid w:val="00C43B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B7D"/>
  </w:style>
  <w:style w:type="paragraph" w:styleId="NoSpacing">
    <w:name w:val="No Spacing"/>
    <w:uiPriority w:val="1"/>
    <w:qFormat/>
    <w:rsid w:val="00C43B7D"/>
    <w:rPr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C43B7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3B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74DB"/>
    <w:pPr>
      <w:ind w:left="720"/>
      <w:contextualSpacing/>
    </w:pPr>
  </w:style>
  <w:style w:type="table" w:styleId="TableGrid">
    <w:name w:val="Table Grid"/>
    <w:basedOn w:val="TableNormal"/>
    <w:uiPriority w:val="59"/>
    <w:rsid w:val="007E4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4184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F7E2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27227"/>
    <w:rPr>
      <w:rFonts w:asciiTheme="majorHAnsi" w:eastAsiaTheme="majorEastAsia" w:hAnsiTheme="majorHAnsi" w:cstheme="majorBidi"/>
      <w:i/>
      <w:iCs/>
      <w:color w:val="365F91" w:themeColor="accent1" w:themeShade="BF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E42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2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2E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2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2ED"/>
    <w:rPr>
      <w:b/>
      <w:bCs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B42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532B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24543"/>
  </w:style>
  <w:style w:type="character" w:styleId="PageNumber">
    <w:name w:val="page number"/>
    <w:basedOn w:val="DefaultParagraphFont"/>
    <w:uiPriority w:val="99"/>
    <w:semiHidden/>
    <w:unhideWhenUsed/>
    <w:rsid w:val="00301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t294.pythonanywher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EF81A52B-C77E-7940-BAD2-641033E64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Nick Toomey</cp:lastModifiedBy>
  <cp:revision>35</cp:revision>
  <dcterms:created xsi:type="dcterms:W3CDTF">2021-11-18T14:17:00Z</dcterms:created>
  <dcterms:modified xsi:type="dcterms:W3CDTF">2022-02-22T14:48:00Z</dcterms:modified>
</cp:coreProperties>
</file>