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122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cp:lastModifiedBy>fx SHOGEN TOMOAKI</cp:lastModifiedBy>
  <cp:revision>11</cp:revision>
  <cp:lastPrinted>2018-03-19T01:42:00Z</cp:lastPrinted>
  <dcterms:created xsi:type="dcterms:W3CDTF">2020-05-29T05:13:00Z</dcterms:created>
  <dcterms:modified xsi:type="dcterms:W3CDTF">2020-07-22T04:12:00Z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03492A" w:rsidRDefault="0003492A">
      <w:pPr>
        <w:pStyle w:val="1"/>
        <w:pageBreakBefore w:val="0"/>
        <w:numPr>
          <w:ilvl w:val="0"/>
          <w:numId w:val="4"/>
        </w:numPr>
      </w:pPr>
      <w:bookmarkStart w:id="0" w:name="_Toc469374491"/>
      <w:r>
        <w:rPr>
          <w:rFonts w:hint="eastAsia"/>
        </w:rPr>
        <w:t>Copy Service Overview</w:t>
      </w:r>
      <w:bookmarkEnd w:id="0"/>
    </w:p>
    <w:p w:rsidR="0003492A" w:rsidRDefault="0003492A">
      <w:pPr>
        <w:pStyle w:val="a1"/>
      </w:pPr>
      <w:r>
        <w:rPr>
          <w:rFonts w:hint="eastAsia"/>
        </w:rPr>
        <w:t>Copy Service</w:t>
      </w:r>
      <w:r>
        <w:rPr>
          <w:rFonts w:hint="eastAsia"/>
        </w:rPr>
        <w:t>とは、</w:t>
      </w:r>
      <w:r>
        <w:rPr>
          <w:rFonts w:hint="eastAsia"/>
        </w:rPr>
        <w:t>IIT</w:t>
      </w:r>
      <w:r>
        <w:rPr>
          <w:rFonts w:hint="eastAsia"/>
        </w:rPr>
        <w:t>で読み込んだ原稿画像を</w:t>
      </w:r>
      <w:r>
        <w:rPr>
          <w:rFonts w:hint="eastAsia"/>
        </w:rPr>
        <w:t>IOT</w:t>
      </w:r>
      <w:r>
        <w:rPr>
          <w:rFonts w:hint="eastAsia"/>
        </w:rPr>
        <w:t>に出力するサービスである。</w:t>
      </w:r>
    </w:p>
    <w:p w:rsidR="0003492A" w:rsidRDefault="0003492A">
      <w:pPr>
        <w:pStyle w:val="a1"/>
      </w:pPr>
      <w:r>
        <w:rPr>
          <w:rFonts w:hint="eastAsia"/>
        </w:rPr>
        <w:t>本章では機能の一覧と機能マトリックス（同時設定の可否一覧）、および基本的な</w:t>
      </w:r>
      <w:r>
        <w:rPr>
          <w:rFonts w:hint="eastAsia"/>
        </w:rPr>
        <w:t>Copy</w:t>
      </w:r>
      <w:r>
        <w:rPr>
          <w:rFonts w:hint="eastAsia"/>
        </w:rPr>
        <w:t>操作について記述する。</w:t>
      </w:r>
    </w:p>
    <w:p w:rsidR="0003492A" w:rsidRDefault="0003492A">
      <w:pPr>
        <w:pStyle w:val="a1"/>
      </w:pPr>
    </w:p>
    <w:p w:rsidR="0003492A" w:rsidRDefault="0003492A"/>
    <w:sectPr w:rsidR="0003492A" w:rsidSect="00956F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595.35pt" w:h="842pt" w:code="9"/>
      <w:pgMar w:top="56.70pt" w:right="42.55pt" w:bottom="28.35pt" w:left="42.55pt" w:header="51.05pt" w:footer="14.20pt" w:gutter="0pt"/>
      <w:pgNumType w:start="1"/>
      <w:cols w:space="0.90pt"/>
      <w:titlePg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953FA9" w:rsidRDefault="00953FA9">
      <w:r>
        <w:separator/>
      </w:r>
    </w:p>
  </w:endnote>
  <w:endnote w:type="continuationSeparator" w:id="0">
    <w:p w:rsidR="00953FA9" w:rsidRDefault="00953FA9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3A10" w:rsidRDefault="00F63A10">
    <w:pPr>
      <w:pStyle w:val="ad"/>
    </w:pPr>
  </w:p>
</w:ftr>
</file>

<file path=word\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6268A" w:rsidRDefault="0016268A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begin"/>
    </w:r>
    <w:r>
      <w:rPr>
        <w:rFonts w:ascii="Times New Roman" w:hAnsi="Times New Roman"/>
        <w:b/>
        <w:noProof/>
        <w:color w:val="000000"/>
        <w:kern w:val="0"/>
        <w:sz w:val="20"/>
      </w:rPr>
      <w:instrText xml:space="preserve"> PAGE </w:instrTex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separate"/>
    </w:r>
    <w:r>
      <w:rPr>
        <w:rFonts w:ascii="Times New Roman" w:hAnsi="Times New Roman"/>
        <w:b/>
        <w:noProof/>
        <w:color w:val="000000"/>
        <w:kern w:val="0"/>
        <w:sz w:val="20"/>
      </w:rPr>
      <w:t>2</w: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end"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c"/>
      </w:rPr>
      <w:fldChar w:fldCharType="begin"/>
    </w:r>
    <w:r>
      <w:rPr>
        <w:rStyle w:val="ac"/>
      </w:rPr>
      <w:instrText xml:space="preserve"> SAVEDATE  \* MERGEFORMAT </w:instrText>
    </w:r>
    <w:r>
      <w:rPr>
        <w:rStyle w:val="ac"/>
      </w:rPr>
      <w:fldChar w:fldCharType="separate"/>
    </w:r>
    <w:r w:rsidR="00956F3C">
      <w:rPr>
        <w:rStyle w:val="ac"/>
        <w:noProof/>
      </w:rPr>
      <w:t>7/22/2020 12:48:00 PM</w:t>
    </w:r>
    <w:r>
      <w:rPr>
        <w:rStyle w:val="ac"/>
      </w:rPr>
      <w:fldChar w:fldCharType="end"/>
    </w:r>
  </w:p>
</w:ftr>
</file>

<file path=word\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3A10" w:rsidRDefault="00F63A10">
    <w:pPr>
      <w:pStyle w:val="ad"/>
    </w:pP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953FA9" w:rsidRDefault="00953FA9">
      <w:r>
        <w:separator/>
      </w:r>
    </w:p>
  </w:footnote>
  <w:footnote w:type="continuationSeparator" w:id="0">
    <w:p w:rsidR="00953FA9" w:rsidRDefault="00953FA9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63A10" w:rsidRDefault="00F63A10">
    <w:pPr>
      <w:pStyle w:val="af"/>
    </w:pP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6268A" w:rsidRDefault="0016268A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6268A" w:rsidRPr="00534E4F" w:rsidRDefault="00AC2527" w:rsidP="00E26E5A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534E4F">
      <w:rPr>
        <w:rFonts w:cs="Arial"/>
        <w:noProof/>
        <w:sz w:val="2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3096743</wp:posOffset>
          </wp:positionH>
          <wp:positionV relativeFrom="paragraph">
            <wp:posOffset>-457266</wp:posOffset>
          </wp:positionV>
          <wp:extent cx="3494548" cy="751840"/>
          <wp:effectExtent l="0" t="0" r="0" b="0"/>
          <wp:wrapNone/>
          <wp:docPr id="1" name="Text Box 5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494548" cy="751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16268A" w:rsidRPr="009769F6" w:rsidRDefault="0016268A" w:rsidP="004121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9769F6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16268A" w:rsidRPr="009769F6" w:rsidRDefault="00F626E0" w:rsidP="004121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626E0">
                        <w:rPr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16268A" w:rsidRPr="009769F6">
                        <w:rPr>
                          <w:rFonts w:hint="eastAsia"/>
                          <w:sz w:val="16"/>
                          <w:szCs w:val="16"/>
                        </w:rPr>
                        <w:t xml:space="preserve">INTERNAL USE ONLY </w:t>
                      </w:r>
                      <w:r w:rsidR="0016268A" w:rsidRPr="009769F6">
                        <w:rPr>
                          <w:rFonts w:hint="eastAsia"/>
                          <w:sz w:val="16"/>
                          <w:szCs w:val="16"/>
                        </w:rPr>
                        <w:t>≪</w:t>
                      </w:r>
                      <w:r w:rsidR="0016268A" w:rsidRPr="009769F6">
                        <w:rPr>
                          <w:rFonts w:hint="eastAsia"/>
                          <w:sz w:val="16"/>
                          <w:szCs w:val="16"/>
                        </w:rPr>
                        <w:t>RESTRICTED</w:t>
                      </w:r>
                      <w:r w:rsidR="0016268A" w:rsidRPr="009769F6">
                        <w:rPr>
                          <w:rFonts w:hint="eastAsia"/>
                          <w:sz w:val="16"/>
                          <w:szCs w:val="16"/>
                        </w:rPr>
                        <w:t>≫</w:t>
                      </w:r>
                      <w:r w:rsidR="0016268A" w:rsidRPr="009769F6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16268A" w:rsidRPr="00412188" w:rsidRDefault="0016268A" w:rsidP="00412188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9769F6">
                        <w:rPr>
                          <w:rFonts w:hint="eastAsia"/>
                          <w:sz w:val="16"/>
                          <w:szCs w:val="16"/>
                        </w:rPr>
                        <w:t>Disclose to</w:t>
                      </w:r>
                      <w:r w:rsidRPr="009769F6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9769F6">
                        <w:rPr>
                          <w:rFonts w:hint="eastAsia"/>
                          <w:sz w:val="16"/>
                          <w:szCs w:val="16"/>
                        </w:rPr>
                        <w:t>FX</w:t>
                      </w:r>
                      <w:r w:rsidRPr="009769F6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  <w:r w:rsidRPr="009769F6">
                        <w:rPr>
                          <w:rFonts w:hint="eastAsia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16268A" w:rsidRPr="00AC2527" w:rsidRDefault="0016268A" w:rsidP="004121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BC0B10">
                        <w:rPr>
                          <w:rFonts w:hint="eastAsia"/>
                          <w:sz w:val="16"/>
                          <w:szCs w:val="16"/>
                        </w:rPr>
                        <w:t>Protected until</w:t>
                      </w:r>
                      <w:r w:rsidRPr="00BC0B10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BC0B10">
                        <w:rPr>
                          <w:rFonts w:hint="eastAsia"/>
                          <w:sz w:val="16"/>
                          <w:szCs w:val="16"/>
                        </w:rPr>
                        <w:t xml:space="preserve">2024 </w:t>
                      </w:r>
                    </w:p>
                    <w:p w:rsidR="0016268A" w:rsidRPr="009769F6" w:rsidRDefault="0016268A" w:rsidP="004121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AC2527">
                        <w:rPr>
                          <w:rFonts w:hint="eastAsia"/>
                          <w:sz w:val="16"/>
                          <w:szCs w:val="16"/>
                        </w:rPr>
                        <w:t>Author</w:t>
                      </w:r>
                      <w:r w:rsidRPr="009769F6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="00F63A10" w:rsidRPr="009769F6">
                        <w:rPr>
                          <w:sz w:val="16"/>
                          <w:szCs w:val="16"/>
                        </w:rPr>
                        <w:t>Yamazaki Taro</w:t>
                      </w:r>
                      <w:r w:rsidRPr="009769F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16268A" w:rsidRPr="00412188" w:rsidRDefault="0016268A" w:rsidP="00412188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412188">
                        <w:rPr>
                          <w:sz w:val="16"/>
                          <w:szCs w:val="16"/>
                        </w:rPr>
                        <w:t>Last Edit : 2020/</w:t>
                      </w:r>
                      <w:r w:rsidR="00282AF5">
                        <w:rPr>
                          <w:rFonts w:hint="eastAsia"/>
                          <w:sz w:val="16"/>
                          <w:szCs w:val="16"/>
                        </w:rPr>
                        <w:t>7</w:t>
                      </w:r>
                      <w:r w:rsidRPr="00412188">
                        <w:rPr>
                          <w:sz w:val="16"/>
                          <w:szCs w:val="16"/>
                        </w:rPr>
                        <w:t>/</w:t>
                      </w:r>
                      <w:r w:rsidR="00282AF5">
                        <w:rPr>
                          <w:sz w:val="16"/>
                          <w:szCs w:val="16"/>
                        </w:rPr>
                        <w:t>22</w:t>
                      </w:r>
                      <w:r w:rsidRPr="00412188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16268A" w:rsidRPr="00BC0B10" w:rsidRDefault="0016268A" w:rsidP="00412188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BC0B10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:rsidR="0016268A" w:rsidRPr="00534E4F" w:rsidRDefault="0016268A" w:rsidP="00956F3C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jc w:val="end"/>
      <w:rPr>
        <w:rFonts w:cs="Arial"/>
        <w:b/>
        <w:noProof/>
        <w:color w:val="000000"/>
        <w:sz w:val="16"/>
      </w:rPr>
    </w:pPr>
    <w:r w:rsidRPr="00534E4F">
      <w:rPr>
        <w:rFonts w:cs="Arial"/>
        <w:sz w:val="24"/>
        <w:szCs w:val="24"/>
      </w:rPr>
      <w:t xml:space="preserve">TOKIWA-V3 </w:t>
    </w:r>
    <w:r w:rsidRPr="00534E4F">
      <w:rPr>
        <w:rFonts w:cs="Arial" w:hint="eastAsia"/>
        <w:b/>
        <w:sz w:val="24"/>
        <w:szCs w:val="24"/>
      </w:rPr>
      <w:t>共通プラットフォーム</w:t>
    </w:r>
    <w:r w:rsidRPr="00534E4F">
      <w:rPr>
        <w:rFonts w:cs="Arial"/>
        <w:sz w:val="24"/>
        <w:szCs w:val="24"/>
      </w:rPr>
      <w:t xml:space="preserve">  Features</w:t>
    </w:r>
    <w:r w:rsidRPr="00534E4F">
      <w:rPr>
        <w:rFonts w:cs="Arial" w:hint="eastAsia"/>
        <w:sz w:val="24"/>
        <w:szCs w:val="24"/>
      </w:rPr>
      <w:t>＆</w:t>
    </w:r>
    <w:r w:rsidRPr="00534E4F">
      <w:rPr>
        <w:rFonts w:cs="Arial"/>
        <w:sz w:val="24"/>
        <w:szCs w:val="24"/>
      </w:rPr>
      <w:t>Functions(</w:t>
    </w:r>
    <w:r w:rsidR="00192CAC">
      <w:rPr>
        <w:rFonts w:cs="Arial"/>
        <w:sz w:val="24"/>
        <w:szCs w:val="24"/>
      </w:rPr>
      <w:t>K1</w:t>
    </w:r>
    <w:r w:rsidRPr="00534E4F">
      <w:rPr>
        <w:rFonts w:cs="Arial"/>
        <w:sz w:val="24"/>
        <w:szCs w:val="24"/>
      </w:rPr>
      <w:t>.0.</w:t>
    </w:r>
    <w:r w:rsidR="00192CAC">
      <w:rPr>
        <w:rFonts w:cs="Arial"/>
        <w:sz w:val="24"/>
        <w:szCs w:val="24"/>
      </w:rPr>
      <w:t>0</w:t>
    </w:r>
    <w:r w:rsidRPr="00534E4F">
      <w:rPr>
        <w:rFonts w:cs="Arial"/>
        <w:sz w:val="24"/>
        <w:szCs w:val="24"/>
      </w:rPr>
      <w:t>)</w:t>
    </w:r>
    <w:r w:rsidRPr="00534E4F">
      <w:rPr>
        <w:rFonts w:cs="Arial"/>
        <w:sz w:val="32"/>
      </w:rPr>
      <w:t xml:space="preserve"> </w:t>
    </w: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53F41554"/>
    <w:lvl w:ilvl="0">
      <w:start w:val="1"/>
      <w:numFmt w:val="decimal"/>
      <w:pStyle w:val="1"/>
      <w:lvlText w:val="%1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start"/>
      <w:pPr>
        <w:tabs>
          <w:tab w:val="num" w:pos="53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88pt"/>
        </w:tabs>
        <w:ind w:start="34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0pt"/>
        </w:tabs>
        <w:ind w:start="0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0pt"/>
        </w:tabs>
        <w:ind w:start="0pt" w:firstLine="0pt"/>
      </w:pPr>
      <w:rPr>
        <w:rFonts w:hint="eastAsia"/>
      </w:rPr>
    </w:lvl>
  </w:abstractNum>
  <w:abstractNum w:abstractNumId="1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2" w15:restartNumberingAfterBreak="0">
    <w:nsid w:val="4F7625BC"/>
    <w:multiLevelType w:val="singleLevel"/>
    <w:tmpl w:val="934EB98A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36pt"/>
      </w:pPr>
      <w:rPr>
        <w:rFonts w:hint="eastAsia"/>
      </w:rPr>
    </w:lvl>
  </w:abstractNum>
  <w:abstractNum w:abstractNumId="3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.55pt"/>
  <w:drawingGridHorizontalSpacing w:val="6pt"/>
  <w:drawingGridVerticalSpacing w:val="6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6AA"/>
    <w:rsid w:val="0003492A"/>
    <w:rsid w:val="0016268A"/>
    <w:rsid w:val="00192CAC"/>
    <w:rsid w:val="001C61D3"/>
    <w:rsid w:val="001F3505"/>
    <w:rsid w:val="00282AF5"/>
    <w:rsid w:val="002A1F23"/>
    <w:rsid w:val="002C3389"/>
    <w:rsid w:val="003206AA"/>
    <w:rsid w:val="003476EB"/>
    <w:rsid w:val="003600E5"/>
    <w:rsid w:val="003B7761"/>
    <w:rsid w:val="00401B15"/>
    <w:rsid w:val="00412188"/>
    <w:rsid w:val="004237EB"/>
    <w:rsid w:val="004245C7"/>
    <w:rsid w:val="00447D12"/>
    <w:rsid w:val="0046222C"/>
    <w:rsid w:val="00534E4F"/>
    <w:rsid w:val="00550431"/>
    <w:rsid w:val="006D316C"/>
    <w:rsid w:val="00750E7E"/>
    <w:rsid w:val="007915A2"/>
    <w:rsid w:val="00913819"/>
    <w:rsid w:val="00925CC1"/>
    <w:rsid w:val="00926ED0"/>
    <w:rsid w:val="00953FA9"/>
    <w:rsid w:val="00956F3C"/>
    <w:rsid w:val="009769F6"/>
    <w:rsid w:val="009C5DC2"/>
    <w:rsid w:val="009E516B"/>
    <w:rsid w:val="00A41551"/>
    <w:rsid w:val="00AC2527"/>
    <w:rsid w:val="00AC3A69"/>
    <w:rsid w:val="00B377E6"/>
    <w:rsid w:val="00B67C1B"/>
    <w:rsid w:val="00BA5D0A"/>
    <w:rsid w:val="00BC0B10"/>
    <w:rsid w:val="00C4133A"/>
    <w:rsid w:val="00C45598"/>
    <w:rsid w:val="00D372F7"/>
    <w:rsid w:val="00DE474C"/>
    <w:rsid w:val="00E25A3A"/>
    <w:rsid w:val="00E26E5A"/>
    <w:rsid w:val="00E37B0D"/>
    <w:rsid w:val="00E54D9F"/>
    <w:rsid w:val="00E54E0D"/>
    <w:rsid w:val="00EA1525"/>
    <w:rsid w:val="00ED0038"/>
    <w:rsid w:val="00EE3210"/>
    <w:rsid w:val="00F626E0"/>
    <w:rsid w:val="00F63A10"/>
    <w:rsid w:val="00FB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BC996E40-E083-4A73-8277-A5BC75DDE408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tabs>
        <w:tab w:val="clear" w:pos="53pt"/>
      </w:tabs>
      <w:spacing w:after="6pt" w:line="16pt" w:lineRule="exact"/>
      <w:ind w:start="0p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ind w:start="0p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tabs>
        <w:tab w:val="clear" w:pos="54pt"/>
      </w:tabs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clear" w:pos="54pt"/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link w:val="a7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8">
    <w:name w:val="終了パラグラフ"/>
    <w:basedOn w:val="a2"/>
    <w:pPr>
      <w:widowControl/>
      <w:spacing w:after="30pt"/>
    </w:pPr>
  </w:style>
  <w:style w:type="paragraph" w:customStyle="1" w:styleId="a9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a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b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c">
    <w:name w:val="page number"/>
    <w:basedOn w:val="a4"/>
  </w:style>
  <w:style w:type="paragraph" w:styleId="ad">
    <w:name w:val="foot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e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f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0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1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2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3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4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5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6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7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character" w:customStyle="1" w:styleId="a7">
    <w:name w:val="本文 (文字)"/>
    <w:link w:val="a1"/>
    <w:rsid w:val="00C4133A"/>
    <w:rPr>
      <w:rFonts w:ascii="Arial" w:eastAsia="ＭＳ Ｐゴシック" w:hAnsi="Arial"/>
      <w:sz w:val="18"/>
    </w:rPr>
  </w:style>
  <w:style w:type="paragraph" w:styleId="af8">
    <w:name w:val="Balloon Text"/>
    <w:basedOn w:val="a0"/>
    <w:link w:val="af9"/>
    <w:rsid w:val="00E26E5A"/>
    <w:pPr>
      <w:spacing w:line="12pt" w:lineRule="auto"/>
    </w:pPr>
    <w:rPr>
      <w:rFonts w:ascii="游ゴシック Light" w:eastAsia="游ゴシック Light" w:hAnsi="游ゴシック Light"/>
      <w:szCs w:val="18"/>
    </w:rPr>
  </w:style>
  <w:style w:type="character" w:customStyle="1" w:styleId="af9">
    <w:name w:val="吹き出し (文字)"/>
    <w:link w:val="af8"/>
    <w:rsid w:val="00E26E5A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afa">
    <w:name w:val="Revision"/>
    <w:hidden/>
    <w:uiPriority w:val="99"/>
    <w:semiHidden/>
    <w:rsid w:val="00534E4F"/>
    <w:rPr>
      <w:rFonts w:ascii="Arial" w:eastAsia="ＭＳ Ｐゴシック" w:hAnsi="Arial"/>
      <w:kern w:val="2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