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CC1" w:rsidRDefault="00700CC1" w:rsidP="00700CC1">
      <w:pPr>
        <w:pStyle w:val="Heading1"/>
      </w:pPr>
      <w:r>
        <w:t>Mô Tả Chi Tiết Dự Án: Website Bán Sản Phẩm Bằng Hệ Thống Microservice</w:t>
      </w:r>
    </w:p>
    <w:p w:rsidR="00700CC1" w:rsidRDefault="00700CC1" w:rsidP="00700CC1">
      <w:pPr>
        <w:pStyle w:val="Heading2"/>
      </w:pPr>
      <w:r>
        <w:t>1. Tổng Quan Dự Án</w:t>
      </w:r>
    </w:p>
    <w:p w:rsidR="00700CC1" w:rsidRDefault="00700CC1" w:rsidP="00700CC1">
      <w:pPr>
        <w:pStyle w:val="NormalWeb"/>
        <w:numPr>
          <w:ilvl w:val="0"/>
          <w:numId w:val="13"/>
        </w:numPr>
      </w:pPr>
      <w:r>
        <w:rPr>
          <w:rStyle w:val="Strong"/>
        </w:rPr>
        <w:t>Tên đề tài:</w:t>
      </w:r>
      <w:r>
        <w:t xml:space="preserve"> Xây dựng Website bán sản phẩm dựa trên kiến trúc Microservice.</w:t>
      </w:r>
    </w:p>
    <w:p w:rsidR="00700CC1" w:rsidRDefault="00700CC1" w:rsidP="00700CC1">
      <w:pPr>
        <w:pStyle w:val="NormalWeb"/>
        <w:numPr>
          <w:ilvl w:val="0"/>
          <w:numId w:val="13"/>
        </w:numPr>
      </w:pPr>
      <w:r>
        <w:rPr>
          <w:rStyle w:val="Strong"/>
        </w:rPr>
        <w:t>Mô tả ngắn:</w:t>
      </w:r>
      <w:r>
        <w:t xml:space="preserve"> Dự án tập trung vào việc xây dựng một hệ thống thương mại điện tử mini với đầy đủ các chức năng cốt lõi như quản lý sản phẩm, giỏ hàng, đặt hàng và thanh toán. Điểm nhấn của dự án là áp dụng kiến trúc Microservice để chia nhỏ hệ thống thành các dịch vụ độc lập, có khả năng phát triển, triển khai và mở rộng riêng biệt.</w:t>
      </w:r>
    </w:p>
    <w:p w:rsidR="00700CC1" w:rsidRDefault="00700CC1" w:rsidP="00700CC1">
      <w:pPr>
        <w:pStyle w:val="NormalWeb"/>
        <w:numPr>
          <w:ilvl w:val="0"/>
          <w:numId w:val="13"/>
        </w:numPr>
      </w:pPr>
      <w:r>
        <w:rPr>
          <w:rStyle w:val="Strong"/>
        </w:rPr>
        <w:t>Mục tiêu chính:</w:t>
      </w:r>
    </w:p>
    <w:p w:rsidR="00700CC1" w:rsidRDefault="00700CC1" w:rsidP="00700CC1">
      <w:pPr>
        <w:pStyle w:val="NormalWeb"/>
        <w:numPr>
          <w:ilvl w:val="1"/>
          <w:numId w:val="13"/>
        </w:numPr>
      </w:pPr>
      <w:r>
        <w:t>Xây dựng một nền tảng E-commerce linh hoạt, hiệu năng cao và có khả năng mở rộng tốt.</w:t>
      </w:r>
    </w:p>
    <w:p w:rsidR="00700CC1" w:rsidRDefault="00700CC1" w:rsidP="00700CC1">
      <w:pPr>
        <w:pStyle w:val="NormalWeb"/>
        <w:numPr>
          <w:ilvl w:val="1"/>
          <w:numId w:val="13"/>
        </w:numPr>
      </w:pPr>
      <w:r>
        <w:t>Áp dụng và làm chủ các công nghệ hiện đại trong việc phát triển hệ thống phân tán như Docker, Kubernetes, Kafka/RabbitMQ, và Redis.</w:t>
      </w:r>
    </w:p>
    <w:p w:rsidR="00700CC1" w:rsidRDefault="00700CC1" w:rsidP="00700CC1">
      <w:pPr>
        <w:pStyle w:val="NormalWeb"/>
        <w:numPr>
          <w:ilvl w:val="1"/>
          <w:numId w:val="13"/>
        </w:numPr>
      </w:pPr>
      <w:r>
        <w:t>Tạo ra một hệ thống có tính sẵn sàng cao (High Availability) và khả năng chịu lỗi (Fault Tolerance), mô phỏng theo các hệ thống lớn như Shopee, Tiki, Netflix.</w:t>
      </w:r>
    </w:p>
    <w:p w:rsidR="00700CC1" w:rsidRDefault="00700CC1" w:rsidP="00700CC1">
      <w:pPr>
        <w:pStyle w:val="Heading2"/>
      </w:pPr>
      <w:r>
        <w:t>2. Kiến Trúc Hệ Thống Đề Xuất</w:t>
      </w:r>
    </w:p>
    <w:p w:rsidR="00700CC1" w:rsidRDefault="00700CC1" w:rsidP="00700CC1">
      <w:pPr>
        <w:pStyle w:val="NormalWeb"/>
      </w:pPr>
      <w:r>
        <w:t>Hệ thống sẽ được thiết kế theo mô hình kiến trúc Microservice, bao gồm các thành phần chính sau:</w:t>
      </w:r>
    </w:p>
    <w:p w:rsidR="00700CC1" w:rsidRDefault="00700CC1" w:rsidP="00700CC1">
      <w:pPr>
        <w:pStyle w:val="NormalWeb"/>
        <w:numPr>
          <w:ilvl w:val="0"/>
          <w:numId w:val="14"/>
        </w:numPr>
      </w:pPr>
      <w:r>
        <w:rPr>
          <w:rStyle w:val="Strong"/>
        </w:rPr>
        <w:t>API Gateway:</w:t>
      </w:r>
      <w:r>
        <w:t xml:space="preserve"> Là điểm vào (entry point) duy nhất cho tất cả các yêu cầu từ phía client (web, mobile). API Gateway chịu trách nhiệm định tuyến (routing) request đến các microservice tương ứng, xác thực người dùng (authentication), giám sát (monitoring) và giới hạn tần suất truy cập (rate limiting).</w:t>
      </w:r>
    </w:p>
    <w:p w:rsidR="00700CC1" w:rsidRDefault="00700CC1" w:rsidP="00700CC1">
      <w:pPr>
        <w:pStyle w:val="NormalWeb"/>
        <w:numPr>
          <w:ilvl w:val="0"/>
          <w:numId w:val="14"/>
        </w:numPr>
      </w:pPr>
      <w:r>
        <w:rPr>
          <w:rStyle w:val="Strong"/>
        </w:rPr>
        <w:t>Service Discovery:</w:t>
      </w:r>
      <w:r>
        <w:t xml:space="preserve"> Giúp các service có thể tìm thấy và giao tiếp với nhau trong một môi trường động mà không cần hardcode địa chỉ IP/port.</w:t>
      </w:r>
    </w:p>
    <w:p w:rsidR="00700CC1" w:rsidRDefault="00700CC1" w:rsidP="00700CC1">
      <w:pPr>
        <w:pStyle w:val="NormalWeb"/>
        <w:numPr>
          <w:ilvl w:val="0"/>
          <w:numId w:val="14"/>
        </w:numPr>
      </w:pPr>
      <w:r>
        <w:rPr>
          <w:rStyle w:val="Strong"/>
        </w:rPr>
        <w:t>Các Microservices:</w:t>
      </w:r>
      <w:r>
        <w:t xml:space="preserve"> Mỗi service sẽ đảm nhiệm một nghiệp vụ (business capability) cụ thể, có database riêng và hoạt động độc lập.</w:t>
      </w:r>
    </w:p>
    <w:p w:rsidR="00700CC1" w:rsidRDefault="00700CC1" w:rsidP="00700CC1">
      <w:pPr>
        <w:pStyle w:val="NormalWeb"/>
        <w:numPr>
          <w:ilvl w:val="0"/>
          <w:numId w:val="14"/>
        </w:numPr>
      </w:pPr>
      <w:r>
        <w:rPr>
          <w:rStyle w:val="Strong"/>
        </w:rPr>
        <w:t>Message Broker (Kafka/RabbitMQ):</w:t>
      </w:r>
      <w:r>
        <w:t xml:space="preserve"> Được sử dụng để giao tiếp bất đồng bộ (asynchronous communication) giữa các service, giúp giảm sự phụ thuộc và tăng khả năng chịu lỗi. Ví dụ: khi người dùng đặt hàng thành công, service </w:t>
      </w:r>
      <w:r>
        <w:rPr>
          <w:rStyle w:val="HTMLCode"/>
        </w:rPr>
        <w:t>Order</w:t>
      </w:r>
      <w:r>
        <w:t xml:space="preserve"> sẽ gửi một message vào queue, các service </w:t>
      </w:r>
      <w:r>
        <w:rPr>
          <w:rStyle w:val="HTMLCode"/>
        </w:rPr>
        <w:t>Notification</w:t>
      </w:r>
      <w:r>
        <w:t xml:space="preserve"> và </w:t>
      </w:r>
      <w:r>
        <w:rPr>
          <w:rStyle w:val="HTMLCode"/>
        </w:rPr>
        <w:t>Inventory</w:t>
      </w:r>
      <w:r>
        <w:t xml:space="preserve"> sẽ lắng nghe và xử lý.</w:t>
      </w:r>
    </w:p>
    <w:p w:rsidR="00700CC1" w:rsidRDefault="00700CC1" w:rsidP="00700CC1">
      <w:pPr>
        <w:pStyle w:val="NormalWeb"/>
        <w:numPr>
          <w:ilvl w:val="0"/>
          <w:numId w:val="14"/>
        </w:numPr>
      </w:pPr>
      <w:r>
        <w:rPr>
          <w:rStyle w:val="Strong"/>
        </w:rPr>
        <w:t>Caching Layer (Redis):</w:t>
      </w:r>
      <w:r>
        <w:t xml:space="preserve"> Dùng để lưu trữ các dữ liệu thường xuyên truy cập (sản phẩm hot, thông tin phiên đăng nhập) nhằm giảm tải cho database và tăng tốc độ phản hồi của hệ thống.</w:t>
      </w:r>
    </w:p>
    <w:p w:rsidR="00700CC1" w:rsidRDefault="00700CC1" w:rsidP="00700CC1">
      <w:pPr>
        <w:pStyle w:val="NormalWeb"/>
        <w:numPr>
          <w:ilvl w:val="0"/>
          <w:numId w:val="14"/>
        </w:numPr>
      </w:pPr>
      <w:r>
        <w:rPr>
          <w:rStyle w:val="Strong"/>
        </w:rPr>
        <w:t>Object Storage (S3/MinIO):</w:t>
      </w:r>
      <w:r>
        <w:t xml:space="preserve"> Dịch vụ lưu trữ chuyên dụng cho các file media (ảnh, video), tách biệt việc lưu trữ file tĩnh ra khỏi các service ứng dụng.</w:t>
      </w:r>
    </w:p>
    <w:p w:rsidR="00700CC1" w:rsidRDefault="00700CC1" w:rsidP="00700CC1">
      <w:pPr>
        <w:pStyle w:val="Heading2"/>
      </w:pPr>
      <w:r>
        <w:t>3. Chức Năng Chính &amp; Các Microservice Tương Ứng</w:t>
      </w:r>
    </w:p>
    <w:p w:rsidR="00700CC1" w:rsidRDefault="00700CC1" w:rsidP="00700CC1">
      <w:pPr>
        <w:pStyle w:val="NormalWeb"/>
      </w:pPr>
      <w:r>
        <w:lastRenderedPageBreak/>
        <w:t>Hệ thống sẽ được chia thành các microservice chính sau đây, mỗi service có thể được phát triển bởi một đội nhóm riêng:</w:t>
      </w:r>
    </w:p>
    <w:p w:rsidR="00700CC1" w:rsidRDefault="00700CC1" w:rsidP="00700CC1">
      <w:pPr>
        <w:pStyle w:val="Heading4"/>
      </w:pPr>
      <w:r>
        <w:t>a. Identity Service (Dịch vụ Định danh &amp; Người dùng)</w:t>
      </w:r>
    </w:p>
    <w:p w:rsidR="00700CC1" w:rsidRDefault="00700CC1" w:rsidP="00700CC1">
      <w:pPr>
        <w:pStyle w:val="NormalWeb"/>
        <w:numPr>
          <w:ilvl w:val="0"/>
          <w:numId w:val="15"/>
        </w:numPr>
      </w:pPr>
      <w:r>
        <w:rPr>
          <w:rStyle w:val="Strong"/>
        </w:rPr>
        <w:t>Chức năng:</w:t>
      </w:r>
    </w:p>
    <w:p w:rsidR="00700CC1" w:rsidRDefault="00700CC1" w:rsidP="00700CC1">
      <w:pPr>
        <w:pStyle w:val="NormalWeb"/>
        <w:numPr>
          <w:ilvl w:val="1"/>
          <w:numId w:val="15"/>
        </w:numPr>
      </w:pPr>
      <w:r>
        <w:t>Đăng ký, đăng nhập, đăng xuất tài khoản người dùng (sử dụng JWT - JSON Web Token).</w:t>
      </w:r>
    </w:p>
    <w:p w:rsidR="00700CC1" w:rsidRDefault="00700CC1" w:rsidP="00700CC1">
      <w:pPr>
        <w:pStyle w:val="NormalWeb"/>
        <w:numPr>
          <w:ilvl w:val="1"/>
          <w:numId w:val="15"/>
        </w:numPr>
      </w:pPr>
      <w:r>
        <w:t>Quản lý thông tin cá nhân của người dùng (profile, địa chỉ).</w:t>
      </w:r>
    </w:p>
    <w:p w:rsidR="00700CC1" w:rsidRDefault="00700CC1" w:rsidP="00700CC1">
      <w:pPr>
        <w:pStyle w:val="NormalWeb"/>
        <w:numPr>
          <w:ilvl w:val="1"/>
          <w:numId w:val="15"/>
        </w:numPr>
      </w:pPr>
      <w:r>
        <w:t>Phân quyền (Authorization) và xác thực (Authentication).</w:t>
      </w:r>
    </w:p>
    <w:p w:rsidR="00700CC1" w:rsidRDefault="00700CC1" w:rsidP="00700CC1">
      <w:pPr>
        <w:pStyle w:val="NormalWeb"/>
        <w:numPr>
          <w:ilvl w:val="0"/>
          <w:numId w:val="15"/>
        </w:numPr>
      </w:pPr>
      <w:r>
        <w:rPr>
          <w:rStyle w:val="Strong"/>
        </w:rPr>
        <w:t>Công nghệ:</w:t>
      </w:r>
      <w:r>
        <w:t xml:space="preserve"> REST API, PostgreSQL/MySQL, Redis (lưu session/token).</w:t>
      </w:r>
    </w:p>
    <w:p w:rsidR="00700CC1" w:rsidRDefault="00700CC1" w:rsidP="00700CC1">
      <w:pPr>
        <w:pStyle w:val="Heading4"/>
      </w:pPr>
      <w:r>
        <w:t>b. Product Service (Dịch vụ Sản phẩm)</w:t>
      </w:r>
    </w:p>
    <w:p w:rsidR="00700CC1" w:rsidRDefault="00700CC1" w:rsidP="00700CC1">
      <w:pPr>
        <w:pStyle w:val="NormalWeb"/>
        <w:numPr>
          <w:ilvl w:val="0"/>
          <w:numId w:val="16"/>
        </w:numPr>
      </w:pPr>
      <w:r>
        <w:rPr>
          <w:rStyle w:val="Strong"/>
        </w:rPr>
        <w:t>Chức năng:</w:t>
      </w:r>
    </w:p>
    <w:p w:rsidR="00700CC1" w:rsidRDefault="00700CC1" w:rsidP="00700CC1">
      <w:pPr>
        <w:pStyle w:val="NormalWeb"/>
        <w:numPr>
          <w:ilvl w:val="1"/>
          <w:numId w:val="16"/>
        </w:numPr>
      </w:pPr>
      <w:r>
        <w:t>Quản lý danh mục sản phẩm.</w:t>
      </w:r>
    </w:p>
    <w:p w:rsidR="00700CC1" w:rsidRDefault="00700CC1" w:rsidP="00700CC1">
      <w:pPr>
        <w:pStyle w:val="NormalWeb"/>
        <w:numPr>
          <w:ilvl w:val="1"/>
          <w:numId w:val="16"/>
        </w:numPr>
      </w:pPr>
      <w:r>
        <w:t xml:space="preserve">Quản lý thông tin chi tiết sản phẩm (tên, mô tả, </w:t>
      </w:r>
      <w:r>
        <w:rPr>
          <w:rStyle w:val="Strong"/>
        </w:rPr>
        <w:t>URL hình ảnh/video</w:t>
      </w:r>
      <w:r>
        <w:t>, giá, số lượng tồn kho). Service này sẽ không trực tiếp lưu file mà chỉ lưu đường dẫn do Media Service cung cấp.</w:t>
      </w:r>
    </w:p>
    <w:p w:rsidR="00700CC1" w:rsidRDefault="00700CC1" w:rsidP="00700CC1">
      <w:pPr>
        <w:pStyle w:val="NormalWeb"/>
        <w:numPr>
          <w:ilvl w:val="1"/>
          <w:numId w:val="16"/>
        </w:numPr>
      </w:pPr>
      <w:r>
        <w:t>Tìm kiếm và lọc sản phẩm theo nhiều tiêu chí.</w:t>
      </w:r>
    </w:p>
    <w:p w:rsidR="00700CC1" w:rsidRDefault="00700CC1" w:rsidP="00700CC1">
      <w:pPr>
        <w:pStyle w:val="NormalWeb"/>
        <w:numPr>
          <w:ilvl w:val="0"/>
          <w:numId w:val="16"/>
        </w:numPr>
      </w:pPr>
      <w:r>
        <w:rPr>
          <w:rStyle w:val="Strong"/>
        </w:rPr>
        <w:t>Công nghệ:</w:t>
      </w:r>
      <w:r>
        <w:t xml:space="preserve"> REST API, MongoDB/PostgreSQL, Elasticsearch (cho chức năng tìm kiếm nâng cao).</w:t>
      </w:r>
    </w:p>
    <w:p w:rsidR="00700CC1" w:rsidRDefault="00700CC1" w:rsidP="00700CC1">
      <w:pPr>
        <w:pStyle w:val="Heading4"/>
      </w:pPr>
      <w:r>
        <w:t>c. Cart Service (Dịch vụ Giỏ hàng)</w:t>
      </w:r>
    </w:p>
    <w:p w:rsidR="00700CC1" w:rsidRDefault="00700CC1" w:rsidP="00700CC1">
      <w:pPr>
        <w:pStyle w:val="NormalWeb"/>
        <w:numPr>
          <w:ilvl w:val="0"/>
          <w:numId w:val="17"/>
        </w:numPr>
      </w:pPr>
      <w:r>
        <w:rPr>
          <w:rStyle w:val="Strong"/>
        </w:rPr>
        <w:t>Chức năng:</w:t>
      </w:r>
    </w:p>
    <w:p w:rsidR="00700CC1" w:rsidRDefault="00700CC1" w:rsidP="00700CC1">
      <w:pPr>
        <w:pStyle w:val="NormalWeb"/>
        <w:numPr>
          <w:ilvl w:val="1"/>
          <w:numId w:val="17"/>
        </w:numPr>
      </w:pPr>
      <w:r>
        <w:t>Thêm/xóa/cập nhật sản phẩm trong giỏ hàng.</w:t>
      </w:r>
    </w:p>
    <w:p w:rsidR="00700CC1" w:rsidRDefault="00700CC1" w:rsidP="00700CC1">
      <w:pPr>
        <w:pStyle w:val="NormalWeb"/>
        <w:numPr>
          <w:ilvl w:val="1"/>
          <w:numId w:val="17"/>
        </w:numPr>
      </w:pPr>
      <w:r>
        <w:t>Lưu trữ giỏ hàng của người dùng (cả khi đã đăng nhập và chưa đăng nhập).</w:t>
      </w:r>
    </w:p>
    <w:p w:rsidR="00700CC1" w:rsidRDefault="00700CC1" w:rsidP="00700CC1">
      <w:pPr>
        <w:pStyle w:val="NormalWeb"/>
        <w:numPr>
          <w:ilvl w:val="1"/>
          <w:numId w:val="17"/>
        </w:numPr>
      </w:pPr>
      <w:r>
        <w:t>Tự động tính toán tổng giá trị giỏ hàng.</w:t>
      </w:r>
    </w:p>
    <w:p w:rsidR="00700CC1" w:rsidRDefault="00700CC1" w:rsidP="00700CC1">
      <w:pPr>
        <w:pStyle w:val="NormalWeb"/>
        <w:numPr>
          <w:ilvl w:val="0"/>
          <w:numId w:val="17"/>
        </w:numPr>
      </w:pPr>
      <w:r>
        <w:rPr>
          <w:rStyle w:val="Strong"/>
        </w:rPr>
        <w:t>Công nghệ:</w:t>
      </w:r>
      <w:r>
        <w:t xml:space="preserve"> REST API, Redis (để lưu trữ giỏ hàng với tốc độ truy xuất cao).</w:t>
      </w:r>
    </w:p>
    <w:p w:rsidR="00700CC1" w:rsidRDefault="00700CC1" w:rsidP="00700CC1">
      <w:pPr>
        <w:pStyle w:val="Heading4"/>
      </w:pPr>
      <w:r>
        <w:t>d. Order Service (Dịch vụ Đơn hàng)</w:t>
      </w:r>
    </w:p>
    <w:p w:rsidR="00700CC1" w:rsidRDefault="00700CC1" w:rsidP="00700CC1">
      <w:pPr>
        <w:pStyle w:val="NormalWeb"/>
        <w:numPr>
          <w:ilvl w:val="0"/>
          <w:numId w:val="18"/>
        </w:numPr>
      </w:pPr>
      <w:r>
        <w:rPr>
          <w:rStyle w:val="Strong"/>
        </w:rPr>
        <w:t>Chức năng:</w:t>
      </w:r>
    </w:p>
    <w:p w:rsidR="00700CC1" w:rsidRDefault="00700CC1" w:rsidP="00700CC1">
      <w:pPr>
        <w:pStyle w:val="NormalWeb"/>
        <w:numPr>
          <w:ilvl w:val="1"/>
          <w:numId w:val="18"/>
        </w:numPr>
      </w:pPr>
      <w:r>
        <w:t>Xử lý nghiệp vụ đặt hàng từ giỏ hàng.</w:t>
      </w:r>
    </w:p>
    <w:p w:rsidR="00700CC1" w:rsidRDefault="00700CC1" w:rsidP="00700CC1">
      <w:pPr>
        <w:pStyle w:val="NormalWeb"/>
        <w:numPr>
          <w:ilvl w:val="1"/>
          <w:numId w:val="18"/>
        </w:numPr>
      </w:pPr>
      <w:r>
        <w:t>Lưu trữ lịch sử đơn hàng của người dùng.</w:t>
      </w:r>
    </w:p>
    <w:p w:rsidR="00700CC1" w:rsidRDefault="00700CC1" w:rsidP="00700CC1">
      <w:pPr>
        <w:pStyle w:val="NormalWeb"/>
        <w:numPr>
          <w:ilvl w:val="1"/>
          <w:numId w:val="18"/>
        </w:numPr>
      </w:pPr>
      <w:r>
        <w:t>Quản lý trạng thái đơn hàng (chờ xác nhận, đang giao, đã giao, đã hủy).</w:t>
      </w:r>
    </w:p>
    <w:p w:rsidR="00700CC1" w:rsidRDefault="00700CC1" w:rsidP="00700CC1">
      <w:pPr>
        <w:pStyle w:val="NormalWeb"/>
        <w:numPr>
          <w:ilvl w:val="1"/>
          <w:numId w:val="18"/>
        </w:numPr>
      </w:pPr>
      <w:r>
        <w:t>Giao tiếp bất đồng bộ với các service khác (Inventory, Notification) qua Kafka/RabbitMQ khi có đơn hàng mới.</w:t>
      </w:r>
    </w:p>
    <w:p w:rsidR="00700CC1" w:rsidRDefault="00700CC1" w:rsidP="00700CC1">
      <w:pPr>
        <w:pStyle w:val="NormalWeb"/>
        <w:numPr>
          <w:ilvl w:val="0"/>
          <w:numId w:val="18"/>
        </w:numPr>
      </w:pPr>
      <w:r>
        <w:rPr>
          <w:rStyle w:val="Strong"/>
        </w:rPr>
        <w:t>Công nghệ:</w:t>
      </w:r>
      <w:r>
        <w:t xml:space="preserve"> gRPC/REST API, PostgreSQL/MySQL, Kafka/RabbitMQ.</w:t>
      </w:r>
    </w:p>
    <w:p w:rsidR="00700CC1" w:rsidRDefault="00700CC1" w:rsidP="00700CC1">
      <w:pPr>
        <w:pStyle w:val="Heading4"/>
      </w:pPr>
      <w:r>
        <w:t>e. Payment Service (Dịch vụ Thanh toán)</w:t>
      </w:r>
    </w:p>
    <w:p w:rsidR="00700CC1" w:rsidRDefault="00700CC1" w:rsidP="00700CC1">
      <w:pPr>
        <w:pStyle w:val="NormalWeb"/>
        <w:numPr>
          <w:ilvl w:val="0"/>
          <w:numId w:val="19"/>
        </w:numPr>
      </w:pPr>
      <w:r>
        <w:rPr>
          <w:rStyle w:val="Strong"/>
        </w:rPr>
        <w:t>Chức năng:</w:t>
      </w:r>
    </w:p>
    <w:p w:rsidR="00700CC1" w:rsidRDefault="00700CC1" w:rsidP="00700CC1">
      <w:pPr>
        <w:pStyle w:val="NormalWeb"/>
        <w:numPr>
          <w:ilvl w:val="1"/>
          <w:numId w:val="19"/>
        </w:numPr>
      </w:pPr>
      <w:r>
        <w:t>Tích hợp với các cổng thanh toán của bên thứ ba như VNPay, ZaloPay, hoặc PayPal.</w:t>
      </w:r>
    </w:p>
    <w:p w:rsidR="00700CC1" w:rsidRDefault="00700CC1" w:rsidP="00700CC1">
      <w:pPr>
        <w:pStyle w:val="NormalWeb"/>
        <w:numPr>
          <w:ilvl w:val="1"/>
          <w:numId w:val="19"/>
        </w:numPr>
      </w:pPr>
      <w:r>
        <w:lastRenderedPageBreak/>
        <w:t>Xử lý giao dịch thanh toán cho đơn hàng.</w:t>
      </w:r>
    </w:p>
    <w:p w:rsidR="00700CC1" w:rsidRDefault="00700CC1" w:rsidP="00700CC1">
      <w:pPr>
        <w:pStyle w:val="NormalWeb"/>
        <w:numPr>
          <w:ilvl w:val="1"/>
          <w:numId w:val="19"/>
        </w:numPr>
      </w:pPr>
      <w:r>
        <w:t xml:space="preserve">Cập nhật trạng thái thanh toán và thông báo cho </w:t>
      </w:r>
      <w:r>
        <w:rPr>
          <w:rStyle w:val="HTMLCode"/>
        </w:rPr>
        <w:t>Order Service</w:t>
      </w:r>
      <w:r>
        <w:t>.</w:t>
      </w:r>
    </w:p>
    <w:p w:rsidR="00700CC1" w:rsidRDefault="00700CC1" w:rsidP="00700CC1">
      <w:pPr>
        <w:pStyle w:val="NormalWeb"/>
        <w:numPr>
          <w:ilvl w:val="0"/>
          <w:numId w:val="19"/>
        </w:numPr>
      </w:pPr>
      <w:r>
        <w:rPr>
          <w:rStyle w:val="Strong"/>
        </w:rPr>
        <w:t>Công nghệ:</w:t>
      </w:r>
      <w:r>
        <w:t xml:space="preserve"> REST API.</w:t>
      </w:r>
    </w:p>
    <w:p w:rsidR="00700CC1" w:rsidRDefault="00700CC1" w:rsidP="00700CC1">
      <w:pPr>
        <w:pStyle w:val="Heading4"/>
      </w:pPr>
      <w:r>
        <w:t>f. Notification Service (Dịch vụ Thông báo)</w:t>
      </w:r>
    </w:p>
    <w:p w:rsidR="00700CC1" w:rsidRDefault="00700CC1" w:rsidP="00700CC1">
      <w:pPr>
        <w:pStyle w:val="NormalWeb"/>
        <w:numPr>
          <w:ilvl w:val="0"/>
          <w:numId w:val="20"/>
        </w:numPr>
      </w:pPr>
      <w:r>
        <w:rPr>
          <w:rStyle w:val="Strong"/>
        </w:rPr>
        <w:t>Chức năng:</w:t>
      </w:r>
    </w:p>
    <w:p w:rsidR="00700CC1" w:rsidRDefault="00700CC1" w:rsidP="00700CC1">
      <w:pPr>
        <w:pStyle w:val="NormalWeb"/>
        <w:numPr>
          <w:ilvl w:val="1"/>
          <w:numId w:val="20"/>
        </w:numPr>
      </w:pPr>
      <w:r>
        <w:t>Gửi thông báo (email, push notification) cho người dùng về các sự kiện quan trọng (đặt hàng thành công, cập nhật trạng thái đơn hàng).</w:t>
      </w:r>
    </w:p>
    <w:p w:rsidR="00700CC1" w:rsidRDefault="00700CC1" w:rsidP="00700CC1">
      <w:pPr>
        <w:pStyle w:val="NormalWeb"/>
        <w:numPr>
          <w:ilvl w:val="1"/>
          <w:numId w:val="20"/>
        </w:numPr>
      </w:pPr>
      <w:r>
        <w:t>Lắng nghe các sự kiện từ các service khác qua Message Broker.</w:t>
      </w:r>
    </w:p>
    <w:p w:rsidR="00700CC1" w:rsidRDefault="00700CC1" w:rsidP="00700CC1">
      <w:pPr>
        <w:pStyle w:val="NormalWeb"/>
        <w:numPr>
          <w:ilvl w:val="0"/>
          <w:numId w:val="20"/>
        </w:numPr>
      </w:pPr>
      <w:r>
        <w:rPr>
          <w:rStyle w:val="Strong"/>
        </w:rPr>
        <w:t>Công nghệ:</w:t>
      </w:r>
      <w:r>
        <w:t xml:space="preserve"> Kafka/RabbitMQ, SMTP Service, Firebase Cloud Messaging (FCM).</w:t>
      </w:r>
    </w:p>
    <w:p w:rsidR="00700CC1" w:rsidRDefault="00700CC1" w:rsidP="00700CC1">
      <w:pPr>
        <w:pStyle w:val="Heading4"/>
      </w:pPr>
      <w:r>
        <w:t>g. Media Service (Dịch vụ Lưu trữ &amp; Xử lý File)</w:t>
      </w:r>
    </w:p>
    <w:p w:rsidR="00700CC1" w:rsidRDefault="00700CC1" w:rsidP="00700CC1">
      <w:pPr>
        <w:pStyle w:val="NormalWeb"/>
        <w:numPr>
          <w:ilvl w:val="0"/>
          <w:numId w:val="21"/>
        </w:numPr>
      </w:pPr>
      <w:r>
        <w:rPr>
          <w:rStyle w:val="Strong"/>
        </w:rPr>
        <w:t>Chức năng:</w:t>
      </w:r>
    </w:p>
    <w:p w:rsidR="00700CC1" w:rsidRDefault="00700CC1" w:rsidP="00700CC1">
      <w:pPr>
        <w:pStyle w:val="NormalWeb"/>
        <w:numPr>
          <w:ilvl w:val="1"/>
          <w:numId w:val="21"/>
        </w:numPr>
      </w:pPr>
      <w:r>
        <w:t>Xử lý yêu cầu tải lên (upload) các file media (hình ảnh, video) cho sản phẩm.</w:t>
      </w:r>
    </w:p>
    <w:p w:rsidR="00700CC1" w:rsidRDefault="00700CC1" w:rsidP="00700CC1">
      <w:pPr>
        <w:pStyle w:val="NormalWeb"/>
        <w:numPr>
          <w:ilvl w:val="1"/>
          <w:numId w:val="21"/>
        </w:numPr>
      </w:pPr>
      <w:r>
        <w:t>Lưu trữ file trên các hệ thống lưu trữ đối tượng chuyên dụng như Amazon S3, Google Cloud Storage, hoặc MinIO.</w:t>
      </w:r>
    </w:p>
    <w:p w:rsidR="00700CC1" w:rsidRDefault="00700CC1" w:rsidP="00700CC1">
      <w:pPr>
        <w:pStyle w:val="NormalWeb"/>
        <w:numPr>
          <w:ilvl w:val="1"/>
          <w:numId w:val="21"/>
        </w:numPr>
      </w:pPr>
      <w:r>
        <w:t>Thực hiện các tác vụ xử lý media cơ bản như tạo thumbnail cho ảnh, tối ưu hóa kích thước file.</w:t>
      </w:r>
    </w:p>
    <w:p w:rsidR="00700CC1" w:rsidRDefault="00700CC1" w:rsidP="00700CC1">
      <w:pPr>
        <w:pStyle w:val="NormalWeb"/>
        <w:numPr>
          <w:ilvl w:val="1"/>
          <w:numId w:val="21"/>
        </w:numPr>
      </w:pPr>
      <w:r>
        <w:t>Cung cấp URL an toàn và hiệu quả để truy cập các file media từ client.</w:t>
      </w:r>
    </w:p>
    <w:p w:rsidR="00700CC1" w:rsidRDefault="00700CC1" w:rsidP="00700CC1">
      <w:pPr>
        <w:pStyle w:val="NormalWeb"/>
        <w:numPr>
          <w:ilvl w:val="0"/>
          <w:numId w:val="21"/>
        </w:numPr>
      </w:pPr>
      <w:r>
        <w:rPr>
          <w:rStyle w:val="Strong"/>
        </w:rPr>
        <w:t>Công nghệ:</w:t>
      </w:r>
      <w:r>
        <w:t xml:space="preserve"> REST API, Amazon S3 / Google Cloud Storage / MinIO.</w:t>
      </w:r>
    </w:p>
    <w:p w:rsidR="00700CC1" w:rsidRDefault="00700CC1" w:rsidP="00700CC1">
      <w:pPr>
        <w:pStyle w:val="Heading2"/>
      </w:pPr>
      <w:r>
        <w:t>4. Yêu Cầu Chung (Non-functional Requirements)</w:t>
      </w:r>
    </w:p>
    <w:p w:rsidR="00700CC1" w:rsidRDefault="00700CC1" w:rsidP="00700CC1">
      <w:pPr>
        <w:pStyle w:val="Heading4"/>
      </w:pPr>
      <w:r>
        <w:t>a. Yêu Cầu về Công Nghệ Backend</w:t>
      </w:r>
    </w:p>
    <w:p w:rsidR="00700CC1" w:rsidRDefault="00700CC1" w:rsidP="00700CC1">
      <w:pPr>
        <w:pStyle w:val="NormalWeb"/>
        <w:numPr>
          <w:ilvl w:val="0"/>
          <w:numId w:val="22"/>
        </w:numPr>
      </w:pPr>
      <w:r>
        <w:rPr>
          <w:rStyle w:val="Strong"/>
        </w:rPr>
        <w:t>Giao tiếp giữa các service:</w:t>
      </w:r>
    </w:p>
    <w:p w:rsidR="00700CC1" w:rsidRDefault="00700CC1" w:rsidP="00700CC1">
      <w:pPr>
        <w:pStyle w:val="NormalWeb"/>
        <w:numPr>
          <w:ilvl w:val="1"/>
          <w:numId w:val="22"/>
        </w:numPr>
      </w:pPr>
      <w:r>
        <w:rPr>
          <w:rStyle w:val="Strong"/>
        </w:rPr>
        <w:t>Synchronous:</w:t>
      </w:r>
      <w:r>
        <w:t xml:space="preserve"> Sử dụng REST cho các giao tiếp yêu cầu-phản hồi đơn giản. Nghiên cứu áp dụng gRPC cho các giao tiếp nội bộ giữa các service đòi hỏi hiệu năng cao và độ trễ thấp.</w:t>
      </w:r>
    </w:p>
    <w:p w:rsidR="00700CC1" w:rsidRDefault="00700CC1" w:rsidP="00700CC1">
      <w:pPr>
        <w:pStyle w:val="NormalWeb"/>
        <w:numPr>
          <w:ilvl w:val="1"/>
          <w:numId w:val="22"/>
        </w:numPr>
      </w:pPr>
      <w:r>
        <w:rPr>
          <w:rStyle w:val="Strong"/>
        </w:rPr>
        <w:t>Asynchronous:</w:t>
      </w:r>
      <w:r>
        <w:t xml:space="preserve"> Bắt buộc sử dụng Message Broker (Kafka hoặc RabbitMQ) cho các quy trình nghiệp vụ không đòi hỏi phản hồi ngay lập tức, đảm bảo tính bền vững và tách rời giữa các service.</w:t>
      </w:r>
    </w:p>
    <w:p w:rsidR="00700CC1" w:rsidRDefault="00700CC1" w:rsidP="00700CC1">
      <w:pPr>
        <w:pStyle w:val="NormalWeb"/>
        <w:numPr>
          <w:ilvl w:val="0"/>
          <w:numId w:val="22"/>
        </w:numPr>
      </w:pPr>
      <w:r>
        <w:rPr>
          <w:rStyle w:val="Strong"/>
        </w:rPr>
        <w:t>Triển khai &amp; Vận hành:</w:t>
      </w:r>
    </w:p>
    <w:p w:rsidR="00700CC1" w:rsidRDefault="00700CC1" w:rsidP="00700CC1">
      <w:pPr>
        <w:pStyle w:val="NormalWeb"/>
        <w:numPr>
          <w:ilvl w:val="1"/>
          <w:numId w:val="22"/>
        </w:numPr>
      </w:pPr>
      <w:r>
        <w:t xml:space="preserve">Toàn bộ các microservice phải được "đóng gói" (containerize) bằng </w:t>
      </w:r>
      <w:r>
        <w:rPr>
          <w:rStyle w:val="Strong"/>
        </w:rPr>
        <w:t>Docker</w:t>
      </w:r>
      <w:r>
        <w:t>.</w:t>
      </w:r>
    </w:p>
    <w:p w:rsidR="00700CC1" w:rsidRDefault="00700CC1" w:rsidP="00700CC1">
      <w:pPr>
        <w:pStyle w:val="NormalWeb"/>
        <w:numPr>
          <w:ilvl w:val="1"/>
          <w:numId w:val="22"/>
        </w:numPr>
      </w:pPr>
      <w:r>
        <w:t xml:space="preserve">Sử dụng </w:t>
      </w:r>
      <w:r>
        <w:rPr>
          <w:rStyle w:val="Strong"/>
        </w:rPr>
        <w:t>Kubernetes (K8s)</w:t>
      </w:r>
      <w:r>
        <w:t xml:space="preserve"> hoặc các nền tảng tương tự (Knative) để điều phối (orchestration) các container, giúp tự động hóa việc triển khai, scaling và quản lý.</w:t>
      </w:r>
    </w:p>
    <w:p w:rsidR="00700CC1" w:rsidRDefault="00700CC1" w:rsidP="00700CC1">
      <w:pPr>
        <w:pStyle w:val="NormalWeb"/>
        <w:numPr>
          <w:ilvl w:val="0"/>
          <w:numId w:val="22"/>
        </w:numPr>
      </w:pPr>
      <w:r>
        <w:rPr>
          <w:rStyle w:val="Strong"/>
        </w:rPr>
        <w:t>Caching:</w:t>
      </w:r>
    </w:p>
    <w:p w:rsidR="00700CC1" w:rsidRDefault="00700CC1" w:rsidP="00700CC1">
      <w:pPr>
        <w:pStyle w:val="NormalWeb"/>
        <w:numPr>
          <w:ilvl w:val="1"/>
          <w:numId w:val="22"/>
        </w:numPr>
      </w:pPr>
      <w:r>
        <w:t xml:space="preserve">Sử dụng </w:t>
      </w:r>
      <w:r>
        <w:rPr>
          <w:rStyle w:val="Strong"/>
        </w:rPr>
        <w:t>Redis</w:t>
      </w:r>
      <w:r>
        <w:t xml:space="preserve"> để cache dữ liệu, tăng tốc độ truy vấn và giảm tải cho cơ sở dữ liệu chính.</w:t>
      </w:r>
    </w:p>
    <w:p w:rsidR="00700CC1" w:rsidRDefault="00700CC1" w:rsidP="00700CC1">
      <w:pPr>
        <w:pStyle w:val="Heading4"/>
      </w:pPr>
      <w:r>
        <w:t>b. Yêu Cầu về Hiệu Năng &amp; Khả Năng Mở Rộng</w:t>
      </w:r>
    </w:p>
    <w:p w:rsidR="00700CC1" w:rsidRDefault="00700CC1" w:rsidP="00700CC1">
      <w:pPr>
        <w:pStyle w:val="NormalWeb"/>
        <w:numPr>
          <w:ilvl w:val="0"/>
          <w:numId w:val="23"/>
        </w:numPr>
      </w:pPr>
      <w:r>
        <w:rPr>
          <w:rStyle w:val="Strong"/>
        </w:rPr>
        <w:t>Hiệu năng:</w:t>
      </w:r>
      <w:r>
        <w:t xml:space="preserve"> Hệ thống phải đảm bảo thời gian phản hồi nhanh, đặc biệt là các chức năng xem sản phẩm và thêm vào giỏ hàng (&lt;200ms).</w:t>
      </w:r>
    </w:p>
    <w:p w:rsidR="00700CC1" w:rsidRDefault="00700CC1" w:rsidP="00700CC1">
      <w:pPr>
        <w:pStyle w:val="NormalWeb"/>
        <w:numPr>
          <w:ilvl w:val="0"/>
          <w:numId w:val="23"/>
        </w:numPr>
      </w:pPr>
      <w:r>
        <w:rPr>
          <w:rStyle w:val="Strong"/>
        </w:rPr>
        <w:lastRenderedPageBreak/>
        <w:t>Khả năng mở rộng (Scalability):</w:t>
      </w:r>
      <w:r>
        <w:t xml:space="preserve"> Kiến trúc phải cho phép scale riêng lẻ từng service. Ví dụ, vào mùa sale, có thể tăng số lượng instance của </w:t>
      </w:r>
      <w:r>
        <w:rPr>
          <w:rStyle w:val="HTMLCode"/>
        </w:rPr>
        <w:t>Product Service</w:t>
      </w:r>
      <w:r>
        <w:t xml:space="preserve"> và </w:t>
      </w:r>
      <w:r>
        <w:rPr>
          <w:rStyle w:val="HTMLCode"/>
        </w:rPr>
        <w:t>Order Service</w:t>
      </w:r>
      <w:r>
        <w:t xml:space="preserve"> mà không ảnh hưởng đến các service khác.</w:t>
      </w:r>
    </w:p>
    <w:p w:rsidR="00700CC1" w:rsidRDefault="00700CC1" w:rsidP="00700CC1">
      <w:pPr>
        <w:pStyle w:val="NormalWeb"/>
        <w:numPr>
          <w:ilvl w:val="0"/>
          <w:numId w:val="23"/>
        </w:numPr>
      </w:pPr>
      <w:r>
        <w:rPr>
          <w:rStyle w:val="Strong"/>
        </w:rPr>
        <w:t>Tính sẵn sàng cao (High Availability):</w:t>
      </w:r>
      <w:r>
        <w:t xml:space="preserve"> Hệ thống phải được thiết kế để không có điểm lỗi đơn (single point of failure). Sự cố ở một service không được làm sập toàn bộ hệ thống.</w:t>
      </w:r>
    </w:p>
    <w:p w:rsidR="00700CC1" w:rsidRDefault="00700CC1" w:rsidP="00700CC1">
      <w:pPr>
        <w:pStyle w:val="Heading4"/>
      </w:pPr>
      <w:r>
        <w:t>c. Yêu Cầu về Bảo Mật</w:t>
      </w:r>
    </w:p>
    <w:p w:rsidR="00700CC1" w:rsidRDefault="00700CC1" w:rsidP="00700CC1">
      <w:pPr>
        <w:pStyle w:val="NormalWeb"/>
        <w:numPr>
          <w:ilvl w:val="0"/>
          <w:numId w:val="24"/>
        </w:numPr>
      </w:pPr>
      <w:r>
        <w:t>Sử dụng API Gateway để bảo vệ các microservice nội bộ.</w:t>
      </w:r>
    </w:p>
    <w:p w:rsidR="00700CC1" w:rsidRDefault="00700CC1" w:rsidP="00700CC1">
      <w:pPr>
        <w:pStyle w:val="NormalWeb"/>
        <w:numPr>
          <w:ilvl w:val="0"/>
          <w:numId w:val="24"/>
        </w:numPr>
      </w:pPr>
      <w:r>
        <w:t>Áp dụng các phương pháp xác thực và phân quyền mạnh mẽ (OAuth2, JWT).</w:t>
      </w:r>
    </w:p>
    <w:p w:rsidR="00700CC1" w:rsidRDefault="00700CC1" w:rsidP="00700CC1">
      <w:pPr>
        <w:pStyle w:val="NormalWeb"/>
        <w:numPr>
          <w:ilvl w:val="0"/>
          <w:numId w:val="24"/>
        </w:numPr>
      </w:pPr>
      <w:r>
        <w:t>Mã hóa dữ liệu nhạy cảm của người dùng.</w:t>
      </w:r>
    </w:p>
    <w:p w:rsidR="00700CC1" w:rsidRDefault="00700CC1" w:rsidP="00700CC1">
      <w:pPr>
        <w:pStyle w:val="Heading4"/>
      </w:pPr>
      <w:r>
        <w:t>d. Yêu Cầu về Quản Lý và Giám Sát</w:t>
      </w:r>
    </w:p>
    <w:p w:rsidR="00700CC1" w:rsidRDefault="00700CC1" w:rsidP="00700CC1">
      <w:pPr>
        <w:pStyle w:val="NormalWeb"/>
        <w:numPr>
          <w:ilvl w:val="0"/>
          <w:numId w:val="25"/>
        </w:numPr>
      </w:pPr>
      <w:r>
        <w:t>Xây dựng hệ thống logging tập trung (ví dụ: ELK Stack) để thu thập log từ tất cả các service.</w:t>
      </w:r>
    </w:p>
    <w:p w:rsidR="00700CC1" w:rsidRDefault="00700CC1" w:rsidP="00700CC1">
      <w:pPr>
        <w:pStyle w:val="NormalWeb"/>
        <w:numPr>
          <w:ilvl w:val="0"/>
          <w:numId w:val="25"/>
        </w:numPr>
      </w:pPr>
      <w:r>
        <w:t>Tích hợp công cụ giám sát (ví dụ: Prometheus, Grafana) để theo dõi sức khỏe và hiệu năng của từng service.</w:t>
      </w:r>
    </w:p>
    <w:p w:rsidR="00AC012D" w:rsidRPr="00700CC1" w:rsidRDefault="00700CC1" w:rsidP="00700CC1">
      <w:bookmarkStart w:id="0" w:name="_GoBack"/>
      <w:bookmarkEnd w:id="0"/>
    </w:p>
    <w:sectPr w:rsidR="00AC012D" w:rsidRPr="00700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32E9"/>
    <w:multiLevelType w:val="multilevel"/>
    <w:tmpl w:val="B1A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948"/>
    <w:multiLevelType w:val="multilevel"/>
    <w:tmpl w:val="2BA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7D53"/>
    <w:multiLevelType w:val="multilevel"/>
    <w:tmpl w:val="3D32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70B3"/>
    <w:multiLevelType w:val="multilevel"/>
    <w:tmpl w:val="C14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233F8"/>
    <w:multiLevelType w:val="multilevel"/>
    <w:tmpl w:val="DFAA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827B8"/>
    <w:multiLevelType w:val="multilevel"/>
    <w:tmpl w:val="D3C4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7807"/>
    <w:multiLevelType w:val="multilevel"/>
    <w:tmpl w:val="DC9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623C1"/>
    <w:multiLevelType w:val="multilevel"/>
    <w:tmpl w:val="C3F6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85E83"/>
    <w:multiLevelType w:val="multilevel"/>
    <w:tmpl w:val="1528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95A7A"/>
    <w:multiLevelType w:val="multilevel"/>
    <w:tmpl w:val="77963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A0207"/>
    <w:multiLevelType w:val="multilevel"/>
    <w:tmpl w:val="E926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35D4B"/>
    <w:multiLevelType w:val="multilevel"/>
    <w:tmpl w:val="A55A0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68C9"/>
    <w:multiLevelType w:val="multilevel"/>
    <w:tmpl w:val="6C3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4408B"/>
    <w:multiLevelType w:val="multilevel"/>
    <w:tmpl w:val="B0E4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23D3D"/>
    <w:multiLevelType w:val="multilevel"/>
    <w:tmpl w:val="24D6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863F2"/>
    <w:multiLevelType w:val="multilevel"/>
    <w:tmpl w:val="19043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92942"/>
    <w:multiLevelType w:val="multilevel"/>
    <w:tmpl w:val="180A8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75614"/>
    <w:multiLevelType w:val="multilevel"/>
    <w:tmpl w:val="FADE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8075A"/>
    <w:multiLevelType w:val="multilevel"/>
    <w:tmpl w:val="85E05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20AC0"/>
    <w:multiLevelType w:val="multilevel"/>
    <w:tmpl w:val="4C7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83AED"/>
    <w:multiLevelType w:val="multilevel"/>
    <w:tmpl w:val="C56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75B52"/>
    <w:multiLevelType w:val="multilevel"/>
    <w:tmpl w:val="4F66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B22D1"/>
    <w:multiLevelType w:val="multilevel"/>
    <w:tmpl w:val="C1B02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E17B1"/>
    <w:multiLevelType w:val="multilevel"/>
    <w:tmpl w:val="3866F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073C0"/>
    <w:multiLevelType w:val="multilevel"/>
    <w:tmpl w:val="D62A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0"/>
  </w:num>
  <w:num w:numId="3">
    <w:abstractNumId w:val="8"/>
  </w:num>
  <w:num w:numId="4">
    <w:abstractNumId w:val="4"/>
  </w:num>
  <w:num w:numId="5">
    <w:abstractNumId w:val="11"/>
  </w:num>
  <w:num w:numId="6">
    <w:abstractNumId w:val="14"/>
  </w:num>
  <w:num w:numId="7">
    <w:abstractNumId w:val="5"/>
  </w:num>
  <w:num w:numId="8">
    <w:abstractNumId w:val="13"/>
  </w:num>
  <w:num w:numId="9">
    <w:abstractNumId w:val="18"/>
  </w:num>
  <w:num w:numId="10">
    <w:abstractNumId w:val="17"/>
  </w:num>
  <w:num w:numId="11">
    <w:abstractNumId w:val="1"/>
  </w:num>
  <w:num w:numId="12">
    <w:abstractNumId w:val="20"/>
  </w:num>
  <w:num w:numId="13">
    <w:abstractNumId w:val="7"/>
  </w:num>
  <w:num w:numId="14">
    <w:abstractNumId w:val="12"/>
  </w:num>
  <w:num w:numId="15">
    <w:abstractNumId w:val="2"/>
  </w:num>
  <w:num w:numId="16">
    <w:abstractNumId w:val="22"/>
  </w:num>
  <w:num w:numId="17">
    <w:abstractNumId w:val="23"/>
  </w:num>
  <w:num w:numId="18">
    <w:abstractNumId w:val="15"/>
  </w:num>
  <w:num w:numId="19">
    <w:abstractNumId w:val="16"/>
  </w:num>
  <w:num w:numId="20">
    <w:abstractNumId w:val="9"/>
  </w:num>
  <w:num w:numId="21">
    <w:abstractNumId w:val="21"/>
  </w:num>
  <w:num w:numId="22">
    <w:abstractNumId w:val="10"/>
  </w:num>
  <w:num w:numId="23">
    <w:abstractNumId w:val="19"/>
  </w:num>
  <w:num w:numId="24">
    <w:abstractNumId w:val="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A64"/>
    <w:rsid w:val="00580AA0"/>
    <w:rsid w:val="00700CC1"/>
    <w:rsid w:val="009B0A64"/>
    <w:rsid w:val="00E2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237B1-4807-4306-9561-41D09264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0A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0A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9B0A6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0A64"/>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9B0A6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B0A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0A64"/>
    <w:rPr>
      <w:b/>
      <w:bCs/>
    </w:rPr>
  </w:style>
  <w:style w:type="character" w:styleId="HTMLCode">
    <w:name w:val="HTML Code"/>
    <w:basedOn w:val="DefaultParagraphFont"/>
    <w:uiPriority w:val="99"/>
    <w:semiHidden/>
    <w:unhideWhenUsed/>
    <w:rsid w:val="009B0A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366950">
      <w:bodyDiv w:val="1"/>
      <w:marLeft w:val="0"/>
      <w:marRight w:val="0"/>
      <w:marTop w:val="0"/>
      <w:marBottom w:val="0"/>
      <w:divBdr>
        <w:top w:val="none" w:sz="0" w:space="0" w:color="auto"/>
        <w:left w:val="none" w:sz="0" w:space="0" w:color="auto"/>
        <w:bottom w:val="none" w:sz="0" w:space="0" w:color="auto"/>
        <w:right w:val="none" w:sz="0" w:space="0" w:color="auto"/>
      </w:divBdr>
    </w:div>
    <w:div w:id="209335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Anhnt111</dc:creator>
  <cp:keywords/>
  <dc:description/>
  <cp:lastModifiedBy>Anhnt111</cp:lastModifiedBy>
  <cp:revision>3</cp:revision>
  <dcterms:created xsi:type="dcterms:W3CDTF">2025-10-21T03:37:00Z</dcterms:created>
  <dcterms:modified xsi:type="dcterms:W3CDTF">2025-10-21T03:41:00Z</dcterms:modified>
</cp:coreProperties>
</file>