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CC4E" w14:textId="4E3239C1" w:rsidR="005C5F32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KẾ HOẠCH THỰC HIỆN</w:t>
      </w:r>
    </w:p>
    <w:p w14:paraId="0023A73A" w14:textId="77777777" w:rsidR="005C5F32" w:rsidRDefault="0000000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01 - CNTT K23K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 w14:paraId="72D31C35" w14:textId="77777777" w:rsidR="005C5F32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Thị Mộng Mơ (Trưởng nhóm)</w:t>
      </w:r>
    </w:p>
    <w:p w14:paraId="27EE09AE" w14:textId="77777777" w:rsidR="005C5F32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Mai Quyết Tâm (Phó nhóm)</w:t>
      </w:r>
    </w:p>
    <w:p w14:paraId="71F613C7" w14:textId="77777777" w:rsidR="005C5F32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Tên ứng dụng: Hệ thống quản lý bán hàng có tích hợp AI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</w:r>
    </w:p>
    <w:p w14:paraId="0861A2A5" w14:textId="77777777" w:rsidR="005C5F32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 thực hiện: Từ 27/07/2026 đến 27/09/2026 (9 tuần)</w:t>
      </w:r>
    </w:p>
    <w:p w14:paraId="24A95668" w14:textId="77777777" w:rsidR="005C5F32" w:rsidRDefault="005C5F32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F648BAE" w14:textId="77777777" w:rsidR="005C5F32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44"/>
        <w:gridCol w:w="3452"/>
        <w:gridCol w:w="2278"/>
        <w:gridCol w:w="1787"/>
      </w:tblGrid>
      <w:tr w:rsidR="005C5F32" w14:paraId="512F1096" w14:textId="77777777">
        <w:trPr>
          <w:trHeight w:val="340"/>
          <w:tblHeader/>
        </w:trPr>
        <w:tc>
          <w:tcPr>
            <w:tcW w:w="1545" w:type="dxa"/>
            <w:vAlign w:val="center"/>
          </w:tcPr>
          <w:p w14:paraId="1F4F5905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3456" w:type="dxa"/>
            <w:vAlign w:val="center"/>
          </w:tcPr>
          <w:p w14:paraId="4216E13E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2281" w:type="dxa"/>
            <w:vAlign w:val="center"/>
          </w:tcPr>
          <w:p w14:paraId="02CBEBDB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1789" w:type="dxa"/>
            <w:vAlign w:val="center"/>
          </w:tcPr>
          <w:p w14:paraId="6423EC59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5C5F32" w14:paraId="394FD910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159C3DCF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01</w:t>
            </w:r>
          </w:p>
          <w:p w14:paraId="25FBF69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27/07/2026</w:t>
            </w:r>
          </w:p>
          <w:p w14:paraId="4E2F777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0E05DE34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Khảo sát bài toán quản lý bán hàng, tồn kho, hóa đơn, báo cáo và nhu cầu tích hợp AI.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122A348E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  <w:vAlign w:val="center"/>
          </w:tcPr>
          <w:p w14:paraId="782EDFE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DEL-001: Tóm tắt bài toán và phạm vi ban đầu.</w:t>
            </w:r>
          </w:p>
        </w:tc>
      </w:tr>
      <w:tr w:rsidR="005C5F32" w14:paraId="7178E9E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7470D4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BD6690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Thu thập thông tin nhóm, xác định vai trò, stakeholder và mục tiêu dự án.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B8785B6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92166F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STK-001, OBJ-001; cần thống nhất cách phân công chi tiết.</w:t>
            </w:r>
          </w:p>
        </w:tc>
      </w:tr>
      <w:tr w:rsidR="005C5F32" w14:paraId="055F4BB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6B11AC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5D2D6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Phân tích tiêu chí chấm, yêu cầu kỹ thuật và các mốc nộp bài trong 9 tuần.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8A435A3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EAAB14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MS-001; rủi ro lệch tiến độ nếu chưa chốt công nghệ sớm.</w:t>
            </w:r>
          </w:p>
        </w:tc>
      </w:tr>
      <w:tr w:rsidR="005C5F32" w14:paraId="7746C97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3E8159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9918D4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Lập kế hoạch sử dụng AI trong phân tích, thiết kế, lập trình, kiểm thử và tài liệu.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FE60948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6FEC7E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AI dùng hỗ trợ SDLC, không thay thế kiểm chứng của nhóm.</w:t>
            </w:r>
          </w:p>
        </w:tc>
      </w:tr>
      <w:tr w:rsidR="005C5F32" w14:paraId="2843CEE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1ABEC6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B99870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Hoàn thiện Project Plan và chuẩn hóa thư mục tài liệu/prompt.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7BDE26BA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</w:tcBorders>
            <w:vAlign w:val="center"/>
          </w:tcPr>
          <w:p w14:paraId="1480B24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DEL-002: Project Plan bản đầu.</w:t>
            </w:r>
          </w:p>
        </w:tc>
      </w:tr>
      <w:tr w:rsidR="005C5F32" w14:paraId="4A42A6BE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4C65DCA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7ACE868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03/08/2026</w:t>
            </w:r>
          </w:p>
          <w:p w14:paraId="600BA1B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3946C31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Làm rõ yêu cầu nghiệp vụ với các chức năng sản phẩm, khách hàng, hóa đơn, nhập hàng và tồn kho.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6AB62CC1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  <w:vAlign w:val="center"/>
          </w:tcPr>
          <w:p w14:paraId="69DFD03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Chuẩn bị đầu vào cho Requirements QA.</w:t>
            </w:r>
          </w:p>
        </w:tc>
      </w:tr>
      <w:tr w:rsidR="005C5F32" w14:paraId="39FD8A1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A0390A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5D22BE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Làm rõ yêu cầu AI: chatbot tư vấn, sinh nhận xét doanh thu và hỏi đáp dữ liệu bán hàng.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AEAAB2A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7B51BF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Cần kiểm soát dữ liệu nhạy cảm khi gọi AI.</w:t>
            </w:r>
          </w:p>
        </w:tc>
      </w:tr>
      <w:tr w:rsidR="005C5F32" w14:paraId="7D688BC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EA6C41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EBE2B6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Xác định actor chính: quản trị viên, nhân viên bán hàng, chủ cửa hàng và khách hàng khi cần.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0940854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A10466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ACT-001..ACT-004 dự kiến, sẽ xác nhận ở SRS.</w:t>
            </w:r>
          </w:p>
        </w:tc>
      </w:tr>
      <w:tr w:rsidR="005C5F32" w14:paraId="0A54C44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EC6D59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CFBDCC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Tổng hợp câu hỏi về dữ liệu, phân quyền, báo cáo, xuất file và yêu cầu phi chức năng.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552054E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A2459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DEL-003: Requirements QA.</w:t>
            </w:r>
          </w:p>
        </w:tc>
      </w:tr>
      <w:tr w:rsidR="005C5F32" w14:paraId="2ECB532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0FA3BB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4AD0F11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Rà soát phạm vi chưa rõ và ghi nhận vấn đề cần xác minh.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4CBD8F2A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</w:tcBorders>
            <w:vAlign w:val="center"/>
          </w:tcPr>
          <w:p w14:paraId="1F2A249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Không tự thêm yêu cầu ngoài project.md.</w:t>
            </w:r>
          </w:p>
        </w:tc>
      </w:tr>
      <w:tr w:rsidR="005C5F32" w14:paraId="5823EC62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4942013E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03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4368DF4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10/08/2026</w:t>
            </w:r>
          </w:p>
          <w:p w14:paraId="3BF088BB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15BA458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Viết đặc tả yêu cầu chức năng cho đăng nhập, phân quyền, quản lý sản phẩm và khách hàng.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260A0C7C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  <w:vAlign w:val="center"/>
          </w:tcPr>
          <w:p w14:paraId="6A8DAC9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REQ-F nhóm quản lý dữ liệu.</w:t>
            </w:r>
          </w:p>
        </w:tc>
      </w:tr>
      <w:tr w:rsidR="005C5F32" w14:paraId="57B40A0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530544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A1DF81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Viết đặc tả yêu cầu hóa đơn, nhập hàng, tồn kho, tìm kiếm, thống kê và xuất báo cáo.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AC465F3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87E6F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REQ-F nhóm bán hàng/báo cáo.</w:t>
            </w:r>
          </w:p>
        </w:tc>
      </w:tr>
      <w:tr w:rsidR="005C5F32" w14:paraId="0C27525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0F0FA2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7BA1EB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Đặc tả yêu cầu AI, bảo mật API key, dữ liệu gửi sang AI và fallback khi AI lỗi.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A39E758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A6CD4A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REQ-AI, REQ-NF về bảo mật và ổn định.</w:t>
            </w:r>
          </w:p>
        </w:tc>
      </w:tr>
      <w:tr w:rsidR="005C5F32" w14:paraId="19241E3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B8F234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4A54A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Xác định use case, business rule, data requirement và mức ưu tiên.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9E8B65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8567DC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UC-001..; BR-001..; DR-001..</w:t>
            </w:r>
          </w:p>
        </w:tc>
      </w:tr>
      <w:tr w:rsidR="005C5F32" w14:paraId="5ABA1D2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9A75B6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44694B5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Hoàn thiện SRS và ma trận truy vết yêu cầu.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67C1DCD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</w:tcBorders>
            <w:vAlign w:val="center"/>
          </w:tcPr>
          <w:p w14:paraId="3290091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DEL-004: SRS phục vụ thiết kế và kiểm thử.</w:t>
            </w:r>
          </w:p>
        </w:tc>
      </w:tr>
      <w:tr w:rsidR="005C5F32" w14:paraId="605950DD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30FD8B42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04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9D422E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17/08/2026</w:t>
            </w:r>
          </w:p>
          <w:p w14:paraId="2A4B5C59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28227BC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Thiết kế kiến trúc tổng quan frontend, backend, database và AI service.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4DF44D86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  <w:vAlign w:val="center"/>
          </w:tcPr>
          <w:p w14:paraId="304EF6A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MOD-001..; phục vụ Bài KT1.</w:t>
            </w:r>
          </w:p>
        </w:tc>
      </w:tr>
      <w:tr w:rsidR="005C5F32" w14:paraId="621C536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D80133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6DF22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Thiết kế class/domain cho sản phẩm, danh mục, khách hàng, hóa đơn, chi tiết hóa đơn và phiếu nhập.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5EFC5D1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A84C23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CLS-001..; bám SRS.</w:t>
            </w:r>
          </w:p>
        </w:tc>
      </w:tr>
      <w:tr w:rsidR="005C5F32" w14:paraId="152DEC8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3B9A8C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48CEA3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Thiết kế class/service cho thống kê doanh thu, tồn kho và báo cáo.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02B0BA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B429A8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Không thiết kế SQL chi tiết ở tuần này.</w:t>
            </w:r>
          </w:p>
        </w:tc>
      </w:tr>
      <w:tr w:rsidR="005C5F32" w14:paraId="716684C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DD8C51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0D3A4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Thiết kế component AI: prompt service, AI client, guardrail, logging và fallback.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8271FE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55BE4D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Có kiểm soát timeout, rate limit, dữ liệu nhạy cảm.</w:t>
            </w:r>
          </w:p>
        </w:tc>
      </w:tr>
      <w:tr w:rsidR="005C5F32" w14:paraId="5C2BE49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5000E5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E3245C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Hoàn thiện tài liệu OOD và chuẩn bị minh chứng phân tích/thiết kế.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9AB5236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</w:tcBorders>
            <w:vAlign w:val="center"/>
          </w:tcPr>
          <w:p w14:paraId="5C7DAB9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DEL-005: OOD; mốc Bài KT1.</w:t>
            </w:r>
          </w:p>
        </w:tc>
      </w:tr>
      <w:tr w:rsidR="005C5F32" w14:paraId="5909F3BC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1AED6BEB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151E1E7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24/08/2026</w:t>
            </w:r>
          </w:p>
          <w:p w14:paraId="5D5411FD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7D43042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Thiết kế screen flow cho đăng nhập, dashboard, quản lý sản phẩm, khách hàng và hóa đơn.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0F0345EE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  <w:vAlign w:val="center"/>
          </w:tcPr>
          <w:p w14:paraId="0B9E756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Phục vụ tài liệu Screen Flow &amp; Database.</w:t>
            </w:r>
          </w:p>
        </w:tc>
      </w:tr>
      <w:tr w:rsidR="005C5F32" w14:paraId="20A43EE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DD869E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263D7B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Thiết kế cơ sở dữ liệu quan hệ cho người dùng, vai trò, sản phẩm, danh mục và khách hàng.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57CA84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20122E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DB-ENT/DB-TBL nhóm dữ liệu nền.</w:t>
            </w:r>
          </w:p>
        </w:tc>
      </w:tr>
      <w:tr w:rsidR="005C5F32" w14:paraId="24E85D0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80DCEA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BCBE7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Thiết kế bảng hóa đơn, chi tiết hóa đơn, phiếu nhập, tồn kho và dữ liệu báo cáo.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E4D6F7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117B0D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Có khóa chính, khóa ngoại và ràng buộc toàn vẹn.</w:t>
            </w:r>
          </w:p>
        </w:tc>
      </w:tr>
      <w:tr w:rsidR="005C5F32" w14:paraId="1586848A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146D55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72B8E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Thiết kế lưu vết AI/log truy vấn nếu có cơ sở từ yêu cầu bảo mật và kiểm soát AI.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D2D4BE4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DC54F7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Không lưu API key hoặc dữ liệu nhạy cảm dạng rõ.</w:t>
            </w:r>
          </w:p>
        </w:tc>
      </w:tr>
      <w:tr w:rsidR="005C5F32" w14:paraId="5367080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49762C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EB5FC9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Tạo ERD, data dictionary và ràng buộc toàn vẹn CSDL.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6A7BD1D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C0EEB5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DEL-006: Screen Flow &amp; Database Design.</w:t>
            </w:r>
          </w:p>
        </w:tc>
      </w:tr>
      <w:tr w:rsidR="005C5F32" w14:paraId="6CA8558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2AAC5F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C793FA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Rà soát truy vết từ requirement/use case/class sang bảng dữ liệu.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328C39AC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</w:tcBorders>
            <w:vAlign w:val="center"/>
          </w:tcPr>
          <w:p w14:paraId="488D37F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Giảm rủi ro thiếu bảng cho nghiệp vụ chính.</w:t>
            </w:r>
          </w:p>
        </w:tc>
      </w:tr>
      <w:tr w:rsidR="005C5F32" w14:paraId="7FF29785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10E5ACE8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06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5626EED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(Từ:  31/08/2026</w:t>
            </w:r>
          </w:p>
          <w:p w14:paraId="2EA473AF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06/09/2026)</w:t>
            </w:r>
          </w:p>
        </w:tc>
        <w:tc>
          <w:tcPr>
            <w:tcW w:w="3456" w:type="dxa"/>
            <w:vAlign w:val="center"/>
          </w:tcPr>
          <w:p w14:paraId="75F6DD6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Xây dựng cấu trúc dự án, cấu hình môi trường, .env.example và kết nối CSDL demo.</w:t>
            </w:r>
          </w:p>
        </w:tc>
        <w:tc>
          <w:tcPr>
            <w:tcW w:w="2281" w:type="dxa"/>
            <w:vAlign w:val="center"/>
          </w:tcPr>
          <w:p w14:paraId="1A98E102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vAlign w:val="center"/>
          </w:tcPr>
          <w:p w14:paraId="75FCD7E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Phù hợp FastAPI/Flask/Django hoặc stack nhóm chọn.</w:t>
            </w:r>
          </w:p>
        </w:tc>
      </w:tr>
      <w:tr w:rsidR="005C5F32" w14:paraId="00A8F841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8ABBFE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0FEED59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Triển khai CRUD sản phẩm, danh mục, khách hàng và phân quyền cơ bản.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5885E52A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  <w:vAlign w:val="center"/>
          </w:tcPr>
          <w:p w14:paraId="23B5632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Mốc Bài KT2: CRUD nghiệp vụ chính.</w:t>
            </w:r>
          </w:p>
        </w:tc>
      </w:tr>
      <w:tr w:rsidR="005C5F32" w14:paraId="23F00EBA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D48947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474F56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Triển khai lập hóa đơn, cập nhật tồn kho và quản lý nhập hàng.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5F615DA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CB12BF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Rủi ro cao: sai tồn kho khi sửa/hủy hóa đơn.</w:t>
            </w:r>
          </w:p>
        </w:tc>
      </w:tr>
      <w:tr w:rsidR="005C5F32" w14:paraId="621B5B5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B71BC4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551C1C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Triển khai tìm kiếm, lọc và báo cáo doanh thu cơ bản.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847133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FF76CF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DEL-007: chức năng quản lý chạy được.</w:t>
            </w:r>
          </w:p>
        </w:tc>
      </w:tr>
      <w:tr w:rsidR="005C5F32" w14:paraId="392945B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E8B701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657321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Kiểm thử nhanh CRUD, phân quyền và kết nối database.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6A2A58A0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</w:tcBorders>
            <w:vAlign w:val="center"/>
          </w:tcPr>
          <w:p w14:paraId="7596E70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Ghi lỗi để xử lý trước khi tích hợp AI.</w:t>
            </w:r>
          </w:p>
        </w:tc>
      </w:tr>
      <w:tr w:rsidR="005C5F32" w14:paraId="5331CE9E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7F645F68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07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48AD287E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07/09/2026</w:t>
            </w:r>
          </w:p>
          <w:p w14:paraId="35F75299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6C2895D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Thiết kế và thử nghiệm prompt chatbot tư vấn sản phẩm dựa trên dữ liệu còn hàng.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6C094646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  <w:vAlign w:val="center"/>
          </w:tcPr>
          <w:p w14:paraId="3AD9DE4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So sánh ít nhất 3 phiên bản prompt nếu kịp.</w:t>
            </w:r>
          </w:p>
        </w:tc>
      </w:tr>
      <w:tr w:rsidR="005C5F32" w14:paraId="31B1527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8D0686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420B9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Tích hợp AI sinh nhận xét doanh thu và khuyến nghị nhập hàng.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C26C7A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BC8640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AI output dạng Markdown, có cảnh báo kiểm chứng.</w:t>
            </w:r>
          </w:p>
        </w:tc>
      </w:tr>
      <w:tr w:rsidR="005C5F32" w14:paraId="6311EA1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AB6038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B28A3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Tích hợp hỏi đáp dữ liệu bán hàng bằng ngôn ngữ tự nhiên ở phạm vi demo.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6D4C1A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30D5F6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Kiểm soát quyền truy cập dữ liệu.</w:t>
            </w:r>
          </w:p>
        </w:tc>
      </w:tr>
      <w:tr w:rsidR="005C5F32" w14:paraId="534F623D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14DDE4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54270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Xử lý lỗi AI: timeout, rate limit, response rỗng/sai định dạng và dữ liệu quá dài.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6AE37B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5A5C3A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REQ-NF về ổn định và an toàn.</w:t>
            </w:r>
          </w:p>
        </w:tc>
      </w:tr>
      <w:tr w:rsidR="005C5F32" w14:paraId="6EB2E4E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7789B1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8E1E45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Ghi minh chứng prompt, phản hồi AI và nhận xét cải tiến.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6D02DA63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</w:tcBorders>
            <w:vAlign w:val="center"/>
          </w:tcPr>
          <w:p w14:paraId="21810BE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DEL-008: chức năng AI tích hợp.</w:t>
            </w:r>
          </w:p>
        </w:tc>
      </w:tr>
      <w:tr w:rsidR="005C5F32" w14:paraId="783CBE47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6004440A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08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1EB31079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14/09/2026</w:t>
            </w:r>
          </w:p>
          <w:p w14:paraId="568BA774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46A4018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Xây dựng test scenario và test case cho hóa đơn, tồn kho, báo cáo, phân quyền và AI.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1CDA8F14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  <w:vAlign w:val="center"/>
          </w:tcPr>
          <w:p w14:paraId="07AFA43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TC-001..; bao gồm positive/negative/boundary.</w:t>
            </w:r>
          </w:p>
        </w:tc>
      </w:tr>
      <w:tr w:rsidR="005C5F32" w14:paraId="0C07E4F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D5CAF3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BBA45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Thực hiện kiểm thử chức năng quản lý và ghi nhận lỗi.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9C1D4E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1D1DA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Không giả lập Pass/Fail khi chưa chạy.</w:t>
            </w:r>
          </w:p>
        </w:tc>
      </w:tr>
      <w:tr w:rsidR="005C5F32" w14:paraId="3C5ED02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5E89CC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7D309C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Thực hiện kiểm thử chức năng AI: prompt injection, dữ liệu nhạy cảm, hallucination và fallback.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62A294D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A7F2FF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Mốc Bài KT3.</w:t>
            </w:r>
          </w:p>
        </w:tc>
      </w:tr>
      <w:tr w:rsidR="005C5F32" w14:paraId="4290F14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C64F47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804245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Sửa lỗi quan trọng, tối ưu giao diện và trải nghiệm thao tác.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1F32202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76C58A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Ưu tiên lỗi ảnh hưởng demo.</w:t>
            </w:r>
          </w:p>
        </w:tc>
      </w:tr>
      <w:tr w:rsidR="005C5F32" w14:paraId="75E49A5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D852B0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08CF82A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Hoàn thiện tài liệu Functional Testing và báo cáo kết quả test.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BD430D7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</w:tcBorders>
            <w:vAlign w:val="center"/>
          </w:tcPr>
          <w:p w14:paraId="3662585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DEL-009: Test document và bug log.</w:t>
            </w:r>
          </w:p>
        </w:tc>
      </w:tr>
      <w:tr w:rsidR="005C5F32" w14:paraId="7A2B01A2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5E02AC9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09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7A2F4F1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21/09/2026</w:t>
            </w:r>
          </w:p>
          <w:p w14:paraId="319B9938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3951C0C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Viết README, hướng dẫn cài đặt/chạy, nhập dữ liệu mẫu và cấu hình môi trường.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105C6390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  <w:vAlign w:val="center"/>
          </w:tcPr>
          <w:p w14:paraId="43644EA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DEL-010: README và hướng dẫn triển khai.</w:t>
            </w:r>
          </w:p>
        </w:tc>
      </w:tr>
      <w:tr w:rsidR="005C5F32" w14:paraId="3B0EBAE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EEAAC4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E0B09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Viết User Guide theo actor và chức năng chính, bao gồm chức năng AI.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5E411B6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988401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UG-001..; bám SRS và test case.</w:t>
            </w:r>
          </w:p>
        </w:tc>
      </w:tr>
      <w:tr w:rsidR="005C5F32" w14:paraId="0E01819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F25B50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9F418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Review bảo mật API key, phân quyền dữ liệu và quyền riêng tư khi gọi AI.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A10241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Nguyễn Thị Mộng Mơ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7E02BE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Tiêu chí thi hết môn về đạo đức/bảo mật AI.</w:t>
            </w:r>
          </w:p>
        </w:tc>
      </w:tr>
      <w:tr w:rsidR="005C5F32" w14:paraId="12D7991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AD5E9B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B747D4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Chuẩn bị slide, kịch bản demo và minh chứng sử dụng AI trong SDLC/lập trình.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F6FE9C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Mai Quyết Tâm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4927D2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DEL-011: slide/demo cuối kỳ.</w:t>
            </w:r>
          </w:p>
        </w:tc>
      </w:tr>
      <w:tr w:rsidR="005C5F32" w14:paraId="6A3E87D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4188DA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CFEFD0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Đóng gói sản phẩm, rà soát tài liệu cuối và diễn tập demo.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0D3E131F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Cả nhóm</w:t>
            </w:r>
          </w:p>
        </w:tc>
        <w:tc>
          <w:tcPr>
            <w:tcW w:w="1789" w:type="dxa"/>
            <w:tcBorders>
              <w:top w:val="dotted" w:sz="4" w:space="0" w:color="000000"/>
            </w:tcBorders>
            <w:vAlign w:val="center"/>
          </w:tcPr>
          <w:p w14:paraId="21703F7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DEL-012: bản nộp cuối kỳ hoàn chỉnh.</w:t>
            </w:r>
          </w:p>
        </w:tc>
      </w:tr>
    </w:tbl>
    <w:p w14:paraId="7BEE79B4" w14:textId="77777777" w:rsidR="005C5F32" w:rsidRDefault="005C5F3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C5F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9049" w14:textId="77777777" w:rsidR="0085776E" w:rsidRDefault="0085776E">
      <w:pPr>
        <w:spacing w:after="0" w:line="240" w:lineRule="auto"/>
      </w:pPr>
      <w:r>
        <w:separator/>
      </w:r>
    </w:p>
  </w:endnote>
  <w:endnote w:type="continuationSeparator" w:id="0">
    <w:p w14:paraId="027D22BD" w14:textId="77777777" w:rsidR="0085776E" w:rsidRDefault="00857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E36A" w14:textId="77777777" w:rsidR="005C5F32" w:rsidRDefault="005C5F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822194"/>
      <w:docPartObj>
        <w:docPartGallery w:val="Page Numbers (Bottom of Page)"/>
        <w:docPartUnique/>
      </w:docPartObj>
    </w:sdtPr>
    <w:sdtContent>
      <w:p w14:paraId="33E0CD11" w14:textId="77777777" w:rsidR="005C5F32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9627346"/>
      <w:docPartObj>
        <w:docPartGallery w:val="Page Numbers (Bottom of Page)"/>
        <w:docPartUnique/>
      </w:docPartObj>
    </w:sdtPr>
    <w:sdtContent>
      <w:p w14:paraId="7EB01632" w14:textId="77777777" w:rsidR="005C5F32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BA703" w14:textId="77777777" w:rsidR="0085776E" w:rsidRDefault="0085776E">
      <w:pPr>
        <w:spacing w:after="0" w:line="240" w:lineRule="auto"/>
      </w:pPr>
      <w:r>
        <w:separator/>
      </w:r>
    </w:p>
  </w:footnote>
  <w:footnote w:type="continuationSeparator" w:id="0">
    <w:p w14:paraId="12F6FE02" w14:textId="77777777" w:rsidR="0085776E" w:rsidRDefault="00857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67F9" w14:textId="77777777" w:rsidR="005C5F32" w:rsidRDefault="005C5F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2DDF" w14:textId="77777777" w:rsidR="005C5F32" w:rsidRDefault="005C5F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5740" w14:textId="77777777" w:rsidR="005C5F32" w:rsidRDefault="005C5F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948"/>
    <w:multiLevelType w:val="multilevel"/>
    <w:tmpl w:val="8D86CF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8E0AE0"/>
    <w:multiLevelType w:val="multilevel"/>
    <w:tmpl w:val="CC788D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62634065">
    <w:abstractNumId w:val="1"/>
  </w:num>
  <w:num w:numId="2" w16cid:durableId="104329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F32"/>
    <w:rsid w:val="00116F8C"/>
    <w:rsid w:val="005C4171"/>
    <w:rsid w:val="005C5F32"/>
    <w:rsid w:val="0085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71D2"/>
  <w15:docId w15:val="{BA8A7960-D7B6-4935-8EDC-B7538CF7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Tuan Anh Nguyen</cp:lastModifiedBy>
  <cp:revision>40</cp:revision>
  <dcterms:created xsi:type="dcterms:W3CDTF">2016-07-07T01:24:00Z</dcterms:created>
  <dcterms:modified xsi:type="dcterms:W3CDTF">2026-08-04T00:57:00Z</dcterms:modified>
  <dc:language>en-US</dc:language>
</cp:coreProperties>
</file>