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5F17A" w14:textId="5C033884" w:rsidR="005A29CC" w:rsidRDefault="005A29CC" w:rsidP="00344CB5">
      <w:r>
        <w:t>EG3205 Lab 2</w:t>
      </w:r>
    </w:p>
    <w:p w14:paraId="2BE4BBA4" w14:textId="2D5F394C" w:rsidR="000011F7" w:rsidRDefault="000011F7" w:rsidP="00344CB5">
      <w:r>
        <w:t>Compilation Report which shows the hardware consumption from Lab 1</w:t>
      </w:r>
    </w:p>
    <w:p w14:paraId="00FF3FA6" w14:textId="1ADEAC60" w:rsidR="001D6679" w:rsidRDefault="00344CB5" w:rsidP="00344CB5">
      <w:r>
        <w:rPr>
          <w:noProof/>
        </w:rPr>
        <w:drawing>
          <wp:inline distT="0" distB="0" distL="0" distR="0" wp14:anchorId="5B397834" wp14:editId="46C545DF">
            <wp:extent cx="302895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9D4A" w14:textId="7947F7F1" w:rsidR="00C51EDC" w:rsidRPr="000163DE" w:rsidRDefault="000163DE" w:rsidP="00344CB5">
      <w:pPr>
        <w:rPr>
          <w:rFonts w:cstheme="minorHAnsi"/>
        </w:rPr>
      </w:pPr>
      <w:r w:rsidRPr="000163DE">
        <w:rPr>
          <w:rFonts w:cstheme="minorHAnsi"/>
        </w:rPr>
        <w:t>Dump file which shows the software consumption from Lab 1</w:t>
      </w:r>
    </w:p>
    <w:p w14:paraId="3763B172" w14:textId="2D43C1E5" w:rsidR="000163DE" w:rsidRPr="000163DE" w:rsidRDefault="000163DE" w:rsidP="000163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163DE">
        <w:rPr>
          <w:rFonts w:cstheme="minorHAnsi"/>
        </w:rPr>
        <w:t xml:space="preserve">The size of code and data </w:t>
      </w:r>
      <w:r>
        <w:rPr>
          <w:rFonts w:cstheme="minorHAnsi"/>
        </w:rPr>
        <w:t>are shown</w:t>
      </w:r>
      <w:r w:rsidRPr="000163DE">
        <w:rPr>
          <w:rFonts w:cstheme="minorHAnsi"/>
        </w:rPr>
        <w:t xml:space="preserve"> under the heading “Sections”, it is given in hexadecimal.</w:t>
      </w:r>
    </w:p>
    <w:p w14:paraId="330955CD" w14:textId="77777777" w:rsidR="0086762A" w:rsidRDefault="00C51EDC" w:rsidP="00344CB5">
      <w:r>
        <w:rPr>
          <w:noProof/>
        </w:rPr>
        <w:drawing>
          <wp:anchor distT="0" distB="0" distL="114300" distR="114300" simplePos="0" relativeHeight="251658240" behindDoc="0" locked="0" layoutInCell="1" allowOverlap="1" wp14:anchorId="046345A8" wp14:editId="41C9B5C5">
            <wp:simplePos x="914400" y="3390900"/>
            <wp:positionH relativeFrom="column">
              <wp:align>left</wp:align>
            </wp:positionH>
            <wp:positionV relativeFrom="paragraph">
              <wp:align>top</wp:align>
            </wp:positionV>
            <wp:extent cx="4229100" cy="4822391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800" b="6306"/>
                    <a:stretch/>
                  </pic:blipFill>
                  <pic:spPr bwMode="auto">
                    <a:xfrm>
                      <a:off x="0" y="0"/>
                      <a:ext cx="4229100" cy="4822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E7D65F9" w14:textId="77777777" w:rsidR="0086762A" w:rsidRPr="0086762A" w:rsidRDefault="0086762A" w:rsidP="0086762A"/>
    <w:p w14:paraId="7DE62087" w14:textId="77777777" w:rsidR="0086762A" w:rsidRPr="0086762A" w:rsidRDefault="0086762A" w:rsidP="0086762A"/>
    <w:p w14:paraId="037EFA1E" w14:textId="77777777" w:rsidR="0086762A" w:rsidRPr="0086762A" w:rsidRDefault="0086762A" w:rsidP="0086762A"/>
    <w:p w14:paraId="02F63DEF" w14:textId="77777777" w:rsidR="0086762A" w:rsidRPr="0086762A" w:rsidRDefault="0086762A" w:rsidP="0086762A"/>
    <w:p w14:paraId="4F8CE1B5" w14:textId="77777777" w:rsidR="0086762A" w:rsidRPr="0086762A" w:rsidRDefault="0086762A" w:rsidP="0086762A"/>
    <w:p w14:paraId="40DC99EC" w14:textId="77777777" w:rsidR="0086762A" w:rsidRPr="0086762A" w:rsidRDefault="0086762A" w:rsidP="0086762A"/>
    <w:p w14:paraId="148CB9FE" w14:textId="77777777" w:rsidR="0086762A" w:rsidRPr="0086762A" w:rsidRDefault="0086762A" w:rsidP="0086762A"/>
    <w:p w14:paraId="14062AC5" w14:textId="77777777" w:rsidR="0086762A" w:rsidRPr="0086762A" w:rsidRDefault="0086762A" w:rsidP="0086762A"/>
    <w:p w14:paraId="5A6C1E64" w14:textId="77777777" w:rsidR="0086762A" w:rsidRPr="0086762A" w:rsidRDefault="0086762A" w:rsidP="0086762A"/>
    <w:p w14:paraId="49A447CB" w14:textId="77777777" w:rsidR="0086762A" w:rsidRPr="0086762A" w:rsidRDefault="0086762A" w:rsidP="0086762A"/>
    <w:p w14:paraId="781BB7A9" w14:textId="77777777" w:rsidR="0086762A" w:rsidRPr="0086762A" w:rsidRDefault="0086762A" w:rsidP="0086762A"/>
    <w:p w14:paraId="75D22ECE" w14:textId="77777777" w:rsidR="0086762A" w:rsidRPr="0086762A" w:rsidRDefault="0086762A" w:rsidP="0086762A"/>
    <w:p w14:paraId="7C599ADB" w14:textId="1496D094" w:rsidR="0086762A" w:rsidRDefault="0086762A" w:rsidP="0086762A">
      <w:pPr>
        <w:jc w:val="right"/>
      </w:pPr>
    </w:p>
    <w:p w14:paraId="78CC6B8B" w14:textId="5546B306" w:rsidR="0086762A" w:rsidRDefault="0086762A" w:rsidP="0086762A">
      <w:pPr>
        <w:jc w:val="right"/>
      </w:pPr>
    </w:p>
    <w:p w14:paraId="144ECD04" w14:textId="2E1BD225" w:rsidR="0086762A" w:rsidRDefault="0086762A" w:rsidP="0086762A">
      <w:pPr>
        <w:jc w:val="right"/>
      </w:pPr>
    </w:p>
    <w:p w14:paraId="7C59980D" w14:textId="142B16EC" w:rsidR="0086762A" w:rsidRDefault="0086762A" w:rsidP="0086762A"/>
    <w:p w14:paraId="211285A2" w14:textId="769CD298" w:rsidR="000163DE" w:rsidRDefault="000163DE" w:rsidP="0086762A"/>
    <w:p w14:paraId="556E3B83" w14:textId="2FA3C79A" w:rsidR="00D759E6" w:rsidRDefault="00EF3195" w:rsidP="0094110D">
      <w:r>
        <w:t>The main function initialise</w:t>
      </w:r>
      <w:r w:rsidR="005C0B05">
        <w:t>d</w:t>
      </w:r>
      <w:r w:rsidR="00B72C10">
        <w:t xml:space="preserve"> the scheduler</w:t>
      </w:r>
      <w:r w:rsidR="00DB67C4">
        <w:t>, and the LED flashing task. This flashing LED task doesn’t do anything (is purely for convention) this is because the LED is actually set up in the PORT.H header file</w:t>
      </w:r>
      <w:r w:rsidR="00D759E6">
        <w:t xml:space="preserve"> </w:t>
      </w:r>
      <w:r w:rsidR="00D759E6">
        <w:t>using bit shifting</w:t>
      </w:r>
      <w:r w:rsidR="00DB67C4">
        <w:t>. Next</w:t>
      </w:r>
      <w:r w:rsidR="00901F0E">
        <w:t>, the LED_</w:t>
      </w:r>
      <w:r w:rsidR="00D759E6">
        <w:t>F</w:t>
      </w:r>
      <w:r w:rsidR="00901F0E">
        <w:t>lash_</w:t>
      </w:r>
      <w:proofErr w:type="gramStart"/>
      <w:r w:rsidR="00D759E6">
        <w:t>U</w:t>
      </w:r>
      <w:r w:rsidR="00901F0E">
        <w:t>pdate</w:t>
      </w:r>
      <w:r w:rsidR="00D759E6">
        <w:t>(</w:t>
      </w:r>
      <w:proofErr w:type="gramEnd"/>
      <w:r w:rsidR="00D759E6">
        <w:t>)</w:t>
      </w:r>
      <w:r w:rsidR="00901F0E">
        <w:t xml:space="preserve"> task </w:t>
      </w:r>
      <w:r w:rsidR="005C0B05">
        <w:t>was</w:t>
      </w:r>
      <w:r w:rsidR="00901F0E">
        <w:t xml:space="preserve"> added to the scheduler, which has no initial delay i.e. i</w:t>
      </w:r>
      <w:r w:rsidR="005C0B05">
        <w:t>t</w:t>
      </w:r>
      <w:r w:rsidR="00901F0E">
        <w:t xml:space="preserve"> run</w:t>
      </w:r>
      <w:r w:rsidR="005C0B05">
        <w:t>s</w:t>
      </w:r>
      <w:r w:rsidR="00901F0E">
        <w:t xml:space="preserve"> as soon as the program is executed, and this task updat</w:t>
      </w:r>
      <w:r w:rsidR="005C0B05">
        <w:t>es</w:t>
      </w:r>
      <w:r w:rsidR="00901F0E">
        <w:t xml:space="preserve"> every 1 second. </w:t>
      </w:r>
      <w:r w:rsidR="00D759E6">
        <w:t>The LED_Flash_</w:t>
      </w:r>
      <w:proofErr w:type="gramStart"/>
      <w:r w:rsidR="00D759E6">
        <w:t>Update(</w:t>
      </w:r>
      <w:proofErr w:type="gramEnd"/>
      <w:r w:rsidR="00D759E6">
        <w:t xml:space="preserve">) </w:t>
      </w:r>
      <w:r w:rsidR="00D759E6" w:rsidRPr="00D759E6">
        <w:t xml:space="preserve">function </w:t>
      </w:r>
      <w:r w:rsidR="005C0B05">
        <w:t>used</w:t>
      </w:r>
      <w:r w:rsidR="00D759E6" w:rsidRPr="00D759E6">
        <w:t xml:space="preserve"> a bitwise XOR to turn the LED (on a specified port) on/off.</w:t>
      </w:r>
      <w:r w:rsidR="00B51B6C">
        <w:t xml:space="preserve"> So</w:t>
      </w:r>
      <w:r w:rsidR="005C0B05">
        <w:t>,</w:t>
      </w:r>
      <w:r w:rsidR="00B51B6C">
        <w:t xml:space="preserve"> this </w:t>
      </w:r>
      <w:r w:rsidR="00B51B6C">
        <w:lastRenderedPageBreak/>
        <w:t>program</w:t>
      </w:r>
      <w:r w:rsidR="005C0B05">
        <w:t xml:space="preserve"> </w:t>
      </w:r>
      <w:r w:rsidR="00B51B6C">
        <w:t>make</w:t>
      </w:r>
      <w:r w:rsidR="005C0B05">
        <w:t>s</w:t>
      </w:r>
      <w:r w:rsidR="00B51B6C">
        <w:t xml:space="preserve"> an LED blink, </w:t>
      </w:r>
      <w:r w:rsidR="003105A6">
        <w:t>the LED remains on</w:t>
      </w:r>
      <w:bookmarkStart w:id="0" w:name="_GoBack"/>
      <w:bookmarkEnd w:id="0"/>
      <w:r w:rsidR="00B51B6C">
        <w:t xml:space="preserve"> for one second and off for one second </w:t>
      </w:r>
      <w:r w:rsidR="005C0B05">
        <w:t>continuously</w:t>
      </w:r>
      <w:r w:rsidR="00B51B6C">
        <w:t>.</w:t>
      </w:r>
      <w:r w:rsidR="0094110D">
        <w:t xml:space="preserve"> After </w:t>
      </w:r>
      <w:r w:rsidR="0094110D">
        <w:t xml:space="preserve">all the tasks </w:t>
      </w:r>
      <w:r w:rsidR="0094110D">
        <w:t xml:space="preserve">are </w:t>
      </w:r>
      <w:r w:rsidR="0094110D">
        <w:t>added, t</w:t>
      </w:r>
      <w:r w:rsidR="0094110D">
        <w:t>he SCH_</w:t>
      </w:r>
      <w:proofErr w:type="gramStart"/>
      <w:r w:rsidR="0094110D">
        <w:t>Start(</w:t>
      </w:r>
      <w:proofErr w:type="gramEnd"/>
      <w:r w:rsidR="0094110D">
        <w:t>)</w:t>
      </w:r>
      <w:r w:rsidR="0094110D">
        <w:t xml:space="preserve"> function </w:t>
      </w:r>
      <w:r w:rsidR="005C0B05">
        <w:t>was</w:t>
      </w:r>
      <w:r w:rsidR="0094110D">
        <w:t xml:space="preserve"> called to begin the scheduling process</w:t>
      </w:r>
      <w:r w:rsidR="005C0B05">
        <w:t xml:space="preserve">, this was </w:t>
      </w:r>
      <w:r w:rsidR="0094110D">
        <w:t>achieve</w:t>
      </w:r>
      <w:r w:rsidR="005C0B05">
        <w:t>d</w:t>
      </w:r>
      <w:r w:rsidR="0094110D">
        <w:t xml:space="preserve"> by globally enabling interrupts.</w:t>
      </w:r>
    </w:p>
    <w:p w14:paraId="3CEE004B" w14:textId="5FBFA920" w:rsidR="005C0B05" w:rsidRDefault="00D759E6" w:rsidP="005C0B05">
      <w:r>
        <w:t>SCH_</w:t>
      </w:r>
      <w:proofErr w:type="gramStart"/>
      <w:r>
        <w:t>Update(</w:t>
      </w:r>
      <w:proofErr w:type="gramEnd"/>
      <w:r>
        <w:t>)</w:t>
      </w:r>
      <w:r>
        <w:t xml:space="preserve"> control</w:t>
      </w:r>
      <w:r w:rsidR="005C0B05">
        <w:t>led</w:t>
      </w:r>
      <w:r>
        <w:t xml:space="preserve"> t</w:t>
      </w:r>
      <w:r>
        <w:t>he timing of the LED_Flash_Update</w:t>
      </w:r>
      <w:r>
        <w:t>()</w:t>
      </w:r>
      <w:r>
        <w:t xml:space="preserve"> function</w:t>
      </w:r>
      <w:r w:rsidR="00B51B6C">
        <w:t>.</w:t>
      </w:r>
      <w:r>
        <w:t xml:space="preserve"> </w:t>
      </w:r>
      <w:r w:rsidR="00B51B6C">
        <w:t>T</w:t>
      </w:r>
      <w:r>
        <w:t>he SCH_</w:t>
      </w:r>
      <w:proofErr w:type="gramStart"/>
      <w:r>
        <w:t>Update(</w:t>
      </w:r>
      <w:proofErr w:type="gramEnd"/>
      <w:r>
        <w:t xml:space="preserve">) function </w:t>
      </w:r>
      <w:r w:rsidR="005C0B05">
        <w:t xml:space="preserve">(this function is </w:t>
      </w:r>
      <w:r>
        <w:t>an interrupt service routine</w:t>
      </w:r>
      <w:r w:rsidR="005C0B05">
        <w:t>)</w:t>
      </w:r>
      <w:r w:rsidR="00B51B6C">
        <w:t xml:space="preserve"> which</w:t>
      </w:r>
      <w:r w:rsidR="005C0B05">
        <w:t xml:space="preserve"> was </w:t>
      </w:r>
      <w:r>
        <w:t xml:space="preserve">triggered by the overflow of </w:t>
      </w:r>
      <w:r>
        <w:t>t</w:t>
      </w:r>
      <w:r>
        <w:t xml:space="preserve">imer </w:t>
      </w:r>
      <w:r>
        <w:t>0 (t</w:t>
      </w:r>
      <w:r>
        <w:t xml:space="preserve">he required overflow </w:t>
      </w:r>
      <w:r w:rsidR="00B51B6C">
        <w:t>was</w:t>
      </w:r>
      <w:r>
        <w:t xml:space="preserve"> 0.050 seconds (50 </w:t>
      </w:r>
      <w:proofErr w:type="spellStart"/>
      <w:r>
        <w:t>ms</w:t>
      </w:r>
      <w:proofErr w:type="spellEnd"/>
      <w:r>
        <w:t>)</w:t>
      </w:r>
      <w:r>
        <w:t xml:space="preserve"> in the example done in the lab). </w:t>
      </w:r>
      <w:r w:rsidR="005C0B05">
        <w:t xml:space="preserve">When </w:t>
      </w:r>
      <w:r w:rsidR="005C0B05">
        <w:t>the scheduler</w:t>
      </w:r>
      <w:r w:rsidR="005C0B05">
        <w:t xml:space="preserve"> determin</w:t>
      </w:r>
      <w:r w:rsidR="005C0B05">
        <w:t>ed</w:t>
      </w:r>
      <w:r w:rsidR="005C0B05">
        <w:t xml:space="preserve"> that a task is due to run, the update function increment</w:t>
      </w:r>
      <w:r w:rsidR="005C0B05">
        <w:t>ed</w:t>
      </w:r>
      <w:r w:rsidR="005C0B05">
        <w:t xml:space="preserve"> the</w:t>
      </w:r>
      <w:r w:rsidR="005C0B05">
        <w:t xml:space="preserve"> </w:t>
      </w:r>
      <w:proofErr w:type="spellStart"/>
      <w:r w:rsidR="005C0B05">
        <w:t>RunMe</w:t>
      </w:r>
      <w:proofErr w:type="spellEnd"/>
      <w:r w:rsidR="005C0B05">
        <w:t xml:space="preserve"> field for this task</w:t>
      </w:r>
      <w:r w:rsidR="005C0B05">
        <w:t>.</w:t>
      </w:r>
    </w:p>
    <w:p w14:paraId="1A0373DF" w14:textId="23E858F8" w:rsidR="00B51B6C" w:rsidRDefault="00B51B6C" w:rsidP="00D759E6">
      <w:r>
        <w:t>The SCH_</w:t>
      </w:r>
      <w:proofErr w:type="gramStart"/>
      <w:r>
        <w:t>Update(</w:t>
      </w:r>
      <w:proofErr w:type="gramEnd"/>
      <w:r>
        <w:t>)</w:t>
      </w:r>
      <w:r w:rsidR="005C0B05">
        <w:t xml:space="preserve"> function </w:t>
      </w:r>
      <w:r>
        <w:t>calculate</w:t>
      </w:r>
      <w:r w:rsidR="005C0B05">
        <w:t>d</w:t>
      </w:r>
      <w:r>
        <w:t xml:space="preserve"> when a task </w:t>
      </w:r>
      <w:r w:rsidR="005C0B05">
        <w:t>was</w:t>
      </w:r>
      <w:r>
        <w:t xml:space="preserve"> due to run and set a flag</w:t>
      </w:r>
      <w:r w:rsidR="005C0B05">
        <w:t>, it did not run the task</w:t>
      </w:r>
      <w:r>
        <w:t>.</w:t>
      </w:r>
      <w:r w:rsidR="005C0B05">
        <w:t xml:space="preserve"> </w:t>
      </w:r>
      <w:r w:rsidR="005C0B05">
        <w:t>The dispatcher function SCH_Dispatch_</w:t>
      </w:r>
      <w:proofErr w:type="gramStart"/>
      <w:r w:rsidR="005C0B05">
        <w:t>Tasks(</w:t>
      </w:r>
      <w:proofErr w:type="gramEnd"/>
      <w:r w:rsidR="005C0B05">
        <w:t>) executed LED_Flash_Update().</w:t>
      </w:r>
      <w:r>
        <w:t xml:space="preserve"> Thus, the dispatcher function executes the same infinite loop as was run in the first superloop program in lab 1.</w:t>
      </w:r>
    </w:p>
    <w:p w14:paraId="31A14B93" w14:textId="416BB461" w:rsidR="00C51EDC" w:rsidRDefault="00FC6AA0" w:rsidP="00623245">
      <w:r>
        <w:t xml:space="preserve">A </w:t>
      </w:r>
      <w:r>
        <w:t xml:space="preserve">timer </w:t>
      </w:r>
      <w:r w:rsidR="00623245">
        <w:t xml:space="preserve">was set up </w:t>
      </w:r>
      <w:r>
        <w:t xml:space="preserve">that </w:t>
      </w:r>
      <w:r w:rsidR="00623245">
        <w:t>was</w:t>
      </w:r>
      <w:r>
        <w:t xml:space="preserve"> used to generate the</w:t>
      </w:r>
      <w:r>
        <w:t xml:space="preserve"> </w:t>
      </w:r>
      <w:r>
        <w:t xml:space="preserve">regular ‘ticks’ </w:t>
      </w:r>
      <w:r w:rsidR="00623245">
        <w:t>to</w:t>
      </w:r>
      <w:r>
        <w:t xml:space="preserve"> drive the scheduler</w:t>
      </w:r>
      <w:r w:rsidR="00623245">
        <w:t>, t</w:t>
      </w:r>
      <w:r w:rsidR="00623245" w:rsidRPr="00623245">
        <w:t>he timer generate</w:t>
      </w:r>
      <w:r w:rsidR="00623245">
        <w:t>d</w:t>
      </w:r>
      <w:r w:rsidR="00623245" w:rsidRPr="00623245">
        <w:t xml:space="preserve"> an interrupt when it overflow</w:t>
      </w:r>
      <w:r w:rsidR="00623245">
        <w:t>ed</w:t>
      </w:r>
      <w:r>
        <w:t>.</w:t>
      </w:r>
      <w:r w:rsidR="00623245">
        <w:t xml:space="preserve"> </w:t>
      </w:r>
      <w:r w:rsidR="00623245">
        <w:t xml:space="preserve">Timer </w:t>
      </w:r>
      <w:r w:rsidR="00623245">
        <w:t>0</w:t>
      </w:r>
      <w:r w:rsidR="00623245">
        <w:t xml:space="preserve"> overflows to invoke the ISR. As</w:t>
      </w:r>
      <w:r w:rsidR="00623245">
        <w:t xml:space="preserve"> Timer 0</w:t>
      </w:r>
      <w:r w:rsidR="00623245">
        <w:t xml:space="preserve"> does not have a 16-bit ‘auto reload’ mode</w:t>
      </w:r>
      <w:r w:rsidR="00623245">
        <w:t xml:space="preserve"> like Timer 2</w:t>
      </w:r>
      <w:r w:rsidR="00623245">
        <w:t>; as</w:t>
      </w:r>
      <w:r w:rsidR="00623245">
        <w:t xml:space="preserve"> </w:t>
      </w:r>
      <w:r w:rsidR="00623245">
        <w:t>a consequence, the timer must be manually reloaded every time it overflows</w:t>
      </w:r>
      <w:r w:rsidR="00623245">
        <w:t xml:space="preserve">. </w:t>
      </w:r>
      <w:r w:rsidR="00623245">
        <w:t>This automatic reload facility</w:t>
      </w:r>
      <w:r w:rsidR="00623245">
        <w:t xml:space="preserve"> that Timer 2 has</w:t>
      </w:r>
      <w:r w:rsidR="00623245">
        <w:t xml:space="preserve"> ensures that the timer keeps generating the required</w:t>
      </w:r>
      <w:r w:rsidR="00623245">
        <w:t xml:space="preserve"> </w:t>
      </w:r>
      <w:r w:rsidR="00623245">
        <w:t xml:space="preserve">ticks, at precisely 1 </w:t>
      </w:r>
      <w:proofErr w:type="spellStart"/>
      <w:r w:rsidR="00623245">
        <w:t>ms</w:t>
      </w:r>
      <w:proofErr w:type="spellEnd"/>
      <w:r w:rsidR="00623245">
        <w:t xml:space="preserve"> intervals, without any software load, and without any intervention</w:t>
      </w:r>
      <w:r w:rsidR="00623245">
        <w:t xml:space="preserve"> </w:t>
      </w:r>
      <w:r w:rsidR="00623245">
        <w:t>from the user’s program.</w:t>
      </w:r>
      <w:r w:rsidR="0086762A">
        <w:br w:type="textWrapping" w:clear="all"/>
      </w:r>
    </w:p>
    <w:p w14:paraId="5BF3C02F" w14:textId="43DA1CB8" w:rsidR="00AE7C2E" w:rsidRPr="00344CB5" w:rsidRDefault="00AE7C2E" w:rsidP="00623245">
      <w:r>
        <w:t>Various extracts have been used from “</w:t>
      </w:r>
      <w:r w:rsidRPr="00AE7C2E">
        <w:t>Patterns for time-triggered embedded systems</w:t>
      </w:r>
      <w:r>
        <w:t>” by Michael J Pont to write this report.</w:t>
      </w:r>
    </w:p>
    <w:sectPr w:rsidR="00AE7C2E" w:rsidRPr="00344CB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74334" w14:textId="77777777" w:rsidR="00782CC5" w:rsidRDefault="00782CC5" w:rsidP="000011F7">
      <w:pPr>
        <w:spacing w:after="0" w:line="240" w:lineRule="auto"/>
      </w:pPr>
      <w:r>
        <w:separator/>
      </w:r>
    </w:p>
  </w:endnote>
  <w:endnote w:type="continuationSeparator" w:id="0">
    <w:p w14:paraId="54B4C455" w14:textId="77777777" w:rsidR="00782CC5" w:rsidRDefault="00782CC5" w:rsidP="0000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4880D" w14:textId="77777777" w:rsidR="00782CC5" w:rsidRDefault="00782CC5" w:rsidP="000011F7">
      <w:pPr>
        <w:spacing w:after="0" w:line="240" w:lineRule="auto"/>
      </w:pPr>
      <w:r>
        <w:separator/>
      </w:r>
    </w:p>
  </w:footnote>
  <w:footnote w:type="continuationSeparator" w:id="0">
    <w:p w14:paraId="2179B3B0" w14:textId="77777777" w:rsidR="00782CC5" w:rsidRDefault="00782CC5" w:rsidP="0000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0F416" w14:textId="0E1846D7" w:rsidR="00B72C10" w:rsidRDefault="00B72C10">
    <w:pPr>
      <w:pStyle w:val="Header"/>
    </w:pPr>
    <w:r>
      <w:t>nt161</w:t>
    </w:r>
    <w:r>
      <w:tab/>
    </w:r>
    <w:r>
      <w:tab/>
      <w:t>08/11/18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F9"/>
    <w:rsid w:val="000011F7"/>
    <w:rsid w:val="000163DE"/>
    <w:rsid w:val="000A05F9"/>
    <w:rsid w:val="001C570E"/>
    <w:rsid w:val="001D6679"/>
    <w:rsid w:val="003105A6"/>
    <w:rsid w:val="00344CB5"/>
    <w:rsid w:val="005A29CC"/>
    <w:rsid w:val="005C0B05"/>
    <w:rsid w:val="00623245"/>
    <w:rsid w:val="00782CC5"/>
    <w:rsid w:val="0086762A"/>
    <w:rsid w:val="00901F0E"/>
    <w:rsid w:val="0094110D"/>
    <w:rsid w:val="00AB1B17"/>
    <w:rsid w:val="00AE7C2E"/>
    <w:rsid w:val="00B51B6C"/>
    <w:rsid w:val="00B72C10"/>
    <w:rsid w:val="00C51EDC"/>
    <w:rsid w:val="00D759E6"/>
    <w:rsid w:val="00DB67C4"/>
    <w:rsid w:val="00E84989"/>
    <w:rsid w:val="00EF3195"/>
    <w:rsid w:val="00FC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0544"/>
  <w15:chartTrackingRefBased/>
  <w15:docId w15:val="{8F9F835B-1195-45C7-8182-0133EFF7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1F7"/>
  </w:style>
  <w:style w:type="paragraph" w:styleId="Footer">
    <w:name w:val="footer"/>
    <w:basedOn w:val="Normal"/>
    <w:link w:val="FooterChar"/>
    <w:uiPriority w:val="99"/>
    <w:unhideWhenUsed/>
    <w:rsid w:val="00001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12</cp:revision>
  <dcterms:created xsi:type="dcterms:W3CDTF">2018-11-08T00:17:00Z</dcterms:created>
  <dcterms:modified xsi:type="dcterms:W3CDTF">2018-11-11T23:47:00Z</dcterms:modified>
</cp:coreProperties>
</file>