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CE76" w14:textId="77777777" w:rsidR="00A43000" w:rsidRPr="00A43000" w:rsidRDefault="00A43000" w:rsidP="00A43000">
      <w:r w:rsidRPr="00A43000">
        <w:t>Báo cáo Hiệu chỉnh Yêu cầu Kho Dược RikkeiCare</w:t>
      </w:r>
    </w:p>
    <w:p w14:paraId="62C36885" w14:textId="77777777" w:rsidR="00A43000" w:rsidRPr="00A43000" w:rsidRDefault="00A43000" w:rsidP="00A43000">
      <w:r w:rsidRPr="00A43000">
        <w:t>Phần 1 – Bóc tách lỗi sai nghiệp vụ</w:t>
      </w:r>
    </w:p>
    <w:p w14:paraId="7D8DA6A1" w14:textId="77777777" w:rsidR="00A43000" w:rsidRPr="00A43000" w:rsidRDefault="00A43000" w:rsidP="00A43000">
      <w:r w:rsidRPr="00A43000">
        <w:rPr>
          <w:b/>
          <w:bCs/>
        </w:rPr>
        <w:t>STT 1 – Môi trường hệ thống</w:t>
      </w:r>
    </w:p>
    <w:p w14:paraId="3E3E7968" w14:textId="77777777" w:rsidR="00A43000" w:rsidRPr="00A43000" w:rsidRDefault="00A43000" w:rsidP="00A43000">
      <w:pPr>
        <w:numPr>
          <w:ilvl w:val="0"/>
          <w:numId w:val="1"/>
        </w:numPr>
      </w:pPr>
      <w:r w:rsidRPr="00A43000">
        <w:t>Nguyên nhân sai: Thông tư quản lý thuốc gây nghiện của Bộ Y tế là yếu tố </w:t>
      </w:r>
      <w:r w:rsidRPr="00A43000">
        <w:rPr>
          <w:b/>
          <w:bCs/>
        </w:rPr>
        <w:t>Môi trường Bên ngoài</w:t>
      </w:r>
      <w:r w:rsidRPr="00A43000">
        <w:t>, không phải nội bộ, vì tổ chức không thể kiểm soát trực tiếp.</w:t>
      </w:r>
    </w:p>
    <w:p w14:paraId="7DC45BA0" w14:textId="77777777" w:rsidR="00A43000" w:rsidRPr="00A43000" w:rsidRDefault="00A43000" w:rsidP="00A43000">
      <w:pPr>
        <w:numPr>
          <w:ilvl w:val="0"/>
          <w:numId w:val="1"/>
        </w:numPr>
      </w:pPr>
      <w:r w:rsidRPr="00A43000">
        <w:t>Hậu quả: Nếu coi là nội bộ, hệ thống sẽ bỏ qua ràng buộc pháp lý, dẫn đến vi phạm quy định và nguy cơ bị xử phạt.</w:t>
      </w:r>
    </w:p>
    <w:p w14:paraId="70FC08F3" w14:textId="77777777" w:rsidR="00A43000" w:rsidRPr="00A43000" w:rsidRDefault="00A43000" w:rsidP="00A43000">
      <w:r w:rsidRPr="00A43000">
        <w:rPr>
          <w:b/>
          <w:bCs/>
        </w:rPr>
        <w:t>STT 2 – Khảo sát quy trình AS-IS</w:t>
      </w:r>
    </w:p>
    <w:p w14:paraId="0FF04DFD" w14:textId="77777777" w:rsidR="00A43000" w:rsidRPr="00A43000" w:rsidRDefault="00A43000" w:rsidP="00A43000">
      <w:pPr>
        <w:numPr>
          <w:ilvl w:val="0"/>
          <w:numId w:val="2"/>
        </w:numPr>
      </w:pPr>
      <w:r w:rsidRPr="00A43000">
        <w:t>Nguyên nhân sai: Không thể dựa vào trí nhớ cá nhân của dược sĩ để quản lý hạn dùng; thực tế đã có khiếu nại về thuốc quá hạn.</w:t>
      </w:r>
    </w:p>
    <w:p w14:paraId="10EC9231" w14:textId="77777777" w:rsidR="00A43000" w:rsidRPr="00A43000" w:rsidRDefault="00A43000" w:rsidP="00A43000">
      <w:pPr>
        <w:numPr>
          <w:ilvl w:val="0"/>
          <w:numId w:val="2"/>
        </w:numPr>
      </w:pPr>
      <w:r w:rsidRPr="00A43000">
        <w:t>Hậu quả: Nếu giữ nguyên nhận định, hệ thống sẽ không có cơ chế kiểm soát hạn dùng, gây rủi ro xuất thuốc hết hạn cho bệnh nhân.</w:t>
      </w:r>
    </w:p>
    <w:p w14:paraId="5EB12CE1" w14:textId="77777777" w:rsidR="00A43000" w:rsidRPr="00A43000" w:rsidRDefault="00A43000" w:rsidP="00A43000">
      <w:r w:rsidRPr="00A43000">
        <w:rPr>
          <w:b/>
          <w:bCs/>
        </w:rPr>
        <w:t>STT 3 – Phân loại yêu cầu</w:t>
      </w:r>
    </w:p>
    <w:p w14:paraId="4E138DBA" w14:textId="77777777" w:rsidR="00A43000" w:rsidRPr="00A43000" w:rsidRDefault="00A43000" w:rsidP="00A43000">
      <w:pPr>
        <w:numPr>
          <w:ilvl w:val="0"/>
          <w:numId w:val="3"/>
        </w:numPr>
      </w:pPr>
      <w:r w:rsidRPr="00A43000">
        <w:t>Nguyên nhân sai: “Tự động khóa lô thuốc hết hạn” là </w:t>
      </w:r>
      <w:r w:rsidRPr="00A43000">
        <w:rPr>
          <w:b/>
          <w:bCs/>
        </w:rPr>
        <w:t>Yêu cầu Chức năng (FR)</w:t>
      </w:r>
      <w:r w:rsidRPr="00A43000">
        <w:t>, vì đó là hành động hệ thống phải thực hiện.</w:t>
      </w:r>
    </w:p>
    <w:p w14:paraId="5F30F82D" w14:textId="77777777" w:rsidR="00A43000" w:rsidRPr="00A43000" w:rsidRDefault="00A43000" w:rsidP="00A43000">
      <w:pPr>
        <w:numPr>
          <w:ilvl w:val="0"/>
          <w:numId w:val="3"/>
        </w:numPr>
      </w:pPr>
      <w:r w:rsidRPr="00A43000">
        <w:t>Hậu quả: Nếu coi là NFR, đội thiết kế sẽ không xây dựng tính năng này, dẫn đến nguy cơ xuất thuốc quá hạn.</w:t>
      </w:r>
    </w:p>
    <w:p w14:paraId="74ADCDDB" w14:textId="77777777" w:rsidR="00A43000" w:rsidRPr="00A43000" w:rsidRDefault="00A43000" w:rsidP="00A43000">
      <w:r w:rsidRPr="00A43000">
        <w:pict w14:anchorId="7C6351FD">
          <v:rect id="_x0000_i1037" style="width:468pt;height:3pt" o:hralign="center" o:hrstd="t" o:hr="t" fillcolor="#a0a0a0" stroked="f"/>
        </w:pict>
      </w:r>
    </w:p>
    <w:p w14:paraId="4ABF3FE5" w14:textId="77777777" w:rsidR="00A43000" w:rsidRPr="00A43000" w:rsidRDefault="00A43000" w:rsidP="00A43000">
      <w:r w:rsidRPr="00A43000">
        <w:t>Phần 2 – Bảng phân loại Môi trường &amp; Yêu cầu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63"/>
        <w:gridCol w:w="1586"/>
        <w:gridCol w:w="5395"/>
      </w:tblGrid>
      <w:tr w:rsidR="00A43000" w:rsidRPr="00A43000" w14:paraId="64F370CC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31F6A" w14:textId="77777777" w:rsidR="00A43000" w:rsidRPr="00A43000" w:rsidRDefault="00A43000" w:rsidP="00A43000">
            <w:pPr>
              <w:rPr>
                <w:b/>
                <w:bCs/>
              </w:rPr>
            </w:pPr>
            <w:r w:rsidRPr="00A43000">
              <w:rPr>
                <w:b/>
                <w:bCs/>
              </w:rPr>
              <w:t>Yếu tố khảo sát tại Kho Dược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8FC93" w14:textId="77777777" w:rsidR="00A43000" w:rsidRPr="00A43000" w:rsidRDefault="00A43000" w:rsidP="00A43000">
            <w:pPr>
              <w:rPr>
                <w:b/>
                <w:bCs/>
              </w:rPr>
            </w:pPr>
            <w:r w:rsidRPr="00A43000">
              <w:rPr>
                <w:b/>
                <w:bCs/>
              </w:rPr>
              <w:t>Thuộc loại Môi trường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E6FC9" w14:textId="77777777" w:rsidR="00A43000" w:rsidRPr="00A43000" w:rsidRDefault="00A43000" w:rsidP="00A43000">
            <w:pPr>
              <w:rPr>
                <w:b/>
                <w:bCs/>
              </w:rPr>
            </w:pPr>
            <w:r w:rsidRPr="00A43000">
              <w:rPr>
                <w:b/>
                <w:bCs/>
              </w:rPr>
              <w:t>Tác động trực tiếp đến phần mềm</w:t>
            </w:r>
          </w:p>
        </w:tc>
      </w:tr>
      <w:tr w:rsidR="00A43000" w:rsidRPr="00A43000" w14:paraId="3BB9824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B28D5" w14:textId="77777777" w:rsidR="00A43000" w:rsidRPr="00A43000" w:rsidRDefault="00A43000" w:rsidP="00A43000">
            <w:r w:rsidRPr="00A43000">
              <w:t>Kỹ năng vi tính &amp; thói quen ghi sổ của Dược sĩ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A74B4" w14:textId="77777777" w:rsidR="00A43000" w:rsidRPr="00A43000" w:rsidRDefault="00A43000" w:rsidP="00A43000">
            <w:r w:rsidRPr="00A43000">
              <w:t>Môi trường Nội bộ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C0ADD" w14:textId="77777777" w:rsidR="00A43000" w:rsidRPr="00A43000" w:rsidRDefault="00A43000" w:rsidP="00A43000">
            <w:r w:rsidRPr="00A43000">
              <w:t>Cần giao diện tối giản, hỗ trợ quét mã vạch</w:t>
            </w:r>
          </w:p>
        </w:tc>
      </w:tr>
      <w:tr w:rsidR="00A43000" w:rsidRPr="00A43000" w14:paraId="28127B7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8786C" w14:textId="77777777" w:rsidR="00A43000" w:rsidRPr="00A43000" w:rsidRDefault="00A43000" w:rsidP="00A43000">
            <w:r w:rsidRPr="00A43000">
              <w:t>Thông tư &amp; Chế tài xử phạt của Bộ Y tế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0A6C4" w14:textId="77777777" w:rsidR="00A43000" w:rsidRPr="00A43000" w:rsidRDefault="00A43000" w:rsidP="00A43000">
            <w:r w:rsidRPr="00A43000">
              <w:t>Môi trường Bên ngoài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A9DBE" w14:textId="77777777" w:rsidR="00A43000" w:rsidRPr="00A43000" w:rsidRDefault="00A43000" w:rsidP="00A43000">
            <w:r w:rsidRPr="00A43000">
              <w:t>Bắt buộc khóa tự động thuốc hết hạn, lưu audit log</w:t>
            </w:r>
          </w:p>
        </w:tc>
      </w:tr>
      <w:tr w:rsidR="00A43000" w:rsidRPr="00A43000" w14:paraId="4CD68F1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80874" w14:textId="77777777" w:rsidR="00A43000" w:rsidRPr="00A43000" w:rsidRDefault="00A43000" w:rsidP="00A43000">
            <w:r w:rsidRPr="00A43000">
              <w:t xml:space="preserve">Hạ tầng máy chủ và mạng LAN nội bộ bệnh </w:t>
            </w:r>
            <w:r w:rsidRPr="00A43000">
              <w:lastRenderedPageBreak/>
              <w:t>viện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9441F" w14:textId="77777777" w:rsidR="00A43000" w:rsidRPr="00A43000" w:rsidRDefault="00A43000" w:rsidP="00A43000">
            <w:r w:rsidRPr="00A43000">
              <w:lastRenderedPageBreak/>
              <w:t>Môi trường Nội bộ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74E5F" w14:textId="77777777" w:rsidR="00A43000" w:rsidRPr="00A43000" w:rsidRDefault="00A43000" w:rsidP="00A43000">
            <w:r w:rsidRPr="00A43000">
              <w:t xml:space="preserve">Phải hỗ trợ cơ chế xác nhận kép (Dual-Authorization) cho thuốc RESTRICTED, đảm bảo tốc độ và bảo mật khi xử lý </w:t>
            </w:r>
            <w:r w:rsidRPr="00A43000">
              <w:lastRenderedPageBreak/>
              <w:t>giao dịch</w:t>
            </w:r>
          </w:p>
        </w:tc>
      </w:tr>
    </w:tbl>
    <w:p w14:paraId="5E3D4E5C" w14:textId="77777777" w:rsidR="00A43000" w:rsidRPr="00A43000" w:rsidRDefault="00A43000" w:rsidP="00A43000">
      <w:r w:rsidRPr="00A43000">
        <w:lastRenderedPageBreak/>
        <w:pict w14:anchorId="094D3F37">
          <v:rect id="_x0000_i1038" style="width:468pt;height:3pt" o:hralign="center" o:hrstd="t" o:hr="t" fillcolor="#a0a0a0" stroked="f"/>
        </w:pict>
      </w:r>
    </w:p>
    <w:p w14:paraId="70F3FECE" w14:textId="77777777" w:rsidR="00A43000" w:rsidRPr="00A43000" w:rsidRDefault="00A43000" w:rsidP="00A43000">
      <w:r w:rsidRPr="00A43000">
        <w:t>Phần 3 – Yêu cầu Chức năng (FR) &amp; Phi chức năng (NFR)</w:t>
      </w:r>
    </w:p>
    <w:p w14:paraId="5B830771" w14:textId="77777777" w:rsidR="00A43000" w:rsidRPr="00A43000" w:rsidRDefault="00A43000" w:rsidP="00A43000">
      <w:pPr>
        <w:numPr>
          <w:ilvl w:val="0"/>
          <w:numId w:val="4"/>
        </w:numPr>
      </w:pPr>
      <w:r w:rsidRPr="00A43000">
        <w:rPr>
          <w:b/>
          <w:bCs/>
        </w:rPr>
        <w:t>FR (Chức năng):</w:t>
      </w:r>
      <w:r w:rsidRPr="00A43000">
        <w:t> Hệ thống phải tự động khóa các lô thuốc hết hạn và yêu cầu xác nhận kép khi xuất thuốc RESTRICTED.</w:t>
      </w:r>
    </w:p>
    <w:p w14:paraId="4CC15563" w14:textId="77777777" w:rsidR="00A43000" w:rsidRPr="00A43000" w:rsidRDefault="00A43000" w:rsidP="00A43000">
      <w:pPr>
        <w:numPr>
          <w:ilvl w:val="0"/>
          <w:numId w:val="4"/>
        </w:numPr>
      </w:pPr>
      <w:r w:rsidRPr="00A43000">
        <w:rPr>
          <w:b/>
          <w:bCs/>
        </w:rPr>
        <w:t>NFR (Phi chức năng):</w:t>
      </w:r>
      <w:r w:rsidRPr="00A43000">
        <w:t> Thời gian phản hồi khi quét mã thuốc không vượt quá 2 giây để đảm bảo tốc độ phục vụ tại quầy.</w:t>
      </w:r>
    </w:p>
    <w:p w14:paraId="2FF5A0EA" w14:textId="77777777" w:rsidR="00A43000" w:rsidRPr="00A43000" w:rsidRDefault="00A43000" w:rsidP="00A43000"/>
    <w:p w14:paraId="7E3E0A83" w14:textId="77777777" w:rsidR="002610A4" w:rsidRDefault="002610A4"/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D7D"/>
    <w:multiLevelType w:val="multilevel"/>
    <w:tmpl w:val="34C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04A9"/>
    <w:multiLevelType w:val="multilevel"/>
    <w:tmpl w:val="F9F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300E1"/>
    <w:multiLevelType w:val="multilevel"/>
    <w:tmpl w:val="C62C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749CA"/>
    <w:multiLevelType w:val="multilevel"/>
    <w:tmpl w:val="114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0917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357304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555359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0858592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00"/>
    <w:rsid w:val="002610A4"/>
    <w:rsid w:val="002934CD"/>
    <w:rsid w:val="004C682B"/>
    <w:rsid w:val="00745035"/>
    <w:rsid w:val="007F5027"/>
    <w:rsid w:val="00806BDA"/>
    <w:rsid w:val="00A01FB4"/>
    <w:rsid w:val="00A43000"/>
    <w:rsid w:val="00A96CBE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6BAD3"/>
  <w15:chartTrackingRefBased/>
  <w15:docId w15:val="{C3B01554-0554-430B-9514-035166C2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A4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0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0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0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0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0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0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0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0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0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0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2026-09-07T15:16:00Z</dcterms:created>
  <dcterms:modified xsi:type="dcterms:W3CDTF">2026-09-07T15:16:00Z</dcterms:modified>
</cp:coreProperties>
</file>