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70EEA" w14:textId="77777777" w:rsidR="000D2DEC" w:rsidRPr="000D2DEC" w:rsidRDefault="000D2DEC" w:rsidP="000D2DEC">
      <w:pPr>
        <w:rPr>
          <w:b/>
          <w:bCs/>
        </w:rPr>
      </w:pPr>
      <w:r w:rsidRPr="000D2DEC">
        <w:rPr>
          <w:b/>
          <w:bCs/>
        </w:rPr>
        <w:t>1. Phân loại Product Backlog theo MoSCoW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5"/>
        <w:gridCol w:w="3706"/>
      </w:tblGrid>
      <w:tr w:rsidR="000D2DEC" w:rsidRPr="000D2DEC" w14:paraId="2FAB6F18" w14:textId="77777777">
        <w:trPr>
          <w:tblCellSpacing w:w="15" w:type="dxa"/>
        </w:trPr>
        <w:tc>
          <w:tcPr>
            <w:tcW w:w="0" w:type="auto"/>
            <w:vAlign w:val="center"/>
            <w:hideMark/>
          </w:tcPr>
          <w:p w14:paraId="7573E51F" w14:textId="77777777" w:rsidR="000D2DEC" w:rsidRPr="000D2DEC" w:rsidRDefault="000D2DEC" w:rsidP="000D2DEC">
            <w:pPr>
              <w:rPr>
                <w:b/>
                <w:bCs/>
              </w:rPr>
            </w:pPr>
            <w:r w:rsidRPr="000D2DEC">
              <w:rPr>
                <w:b/>
                <w:bCs/>
              </w:rPr>
              <w:t>Must have</w:t>
            </w:r>
          </w:p>
        </w:tc>
        <w:tc>
          <w:tcPr>
            <w:tcW w:w="0" w:type="auto"/>
            <w:vAlign w:val="center"/>
            <w:hideMark/>
          </w:tcPr>
          <w:p w14:paraId="7A29C65A" w14:textId="77777777" w:rsidR="000D2DEC" w:rsidRPr="000D2DEC" w:rsidRDefault="000D2DEC" w:rsidP="000D2DEC">
            <w:pPr>
              <w:rPr>
                <w:b/>
                <w:bCs/>
              </w:rPr>
            </w:pPr>
            <w:r w:rsidRPr="000D2DEC">
              <w:rPr>
                <w:b/>
                <w:bCs/>
              </w:rPr>
              <w:t>Should have</w:t>
            </w:r>
          </w:p>
        </w:tc>
      </w:tr>
      <w:tr w:rsidR="000D2DEC" w:rsidRPr="000D2DEC" w14:paraId="3A93F757" w14:textId="77777777">
        <w:trPr>
          <w:tblCellSpacing w:w="15" w:type="dxa"/>
        </w:trPr>
        <w:tc>
          <w:tcPr>
            <w:tcW w:w="0" w:type="auto"/>
            <w:vAlign w:val="center"/>
            <w:hideMark/>
          </w:tcPr>
          <w:p w14:paraId="5ED1C40F" w14:textId="77777777" w:rsidR="000D2DEC" w:rsidRPr="000D2DEC" w:rsidRDefault="000D2DEC" w:rsidP="000D2DEC">
            <w:r w:rsidRPr="000D2DEC">
              <w:t>US-01: Đăng ký / đăng nhập bằng số điện thoại</w:t>
            </w:r>
          </w:p>
        </w:tc>
        <w:tc>
          <w:tcPr>
            <w:tcW w:w="0" w:type="auto"/>
            <w:vAlign w:val="center"/>
            <w:hideMark/>
          </w:tcPr>
          <w:p w14:paraId="305B5335" w14:textId="77777777" w:rsidR="000D2DEC" w:rsidRPr="000D2DEC" w:rsidRDefault="000D2DEC" w:rsidP="000D2DEC">
            <w:r w:rsidRPr="000D2DEC">
              <w:t>US-03: Tìm kiếm sản phẩm theo tên</w:t>
            </w:r>
          </w:p>
        </w:tc>
      </w:tr>
      <w:tr w:rsidR="000D2DEC" w:rsidRPr="000D2DEC" w14:paraId="20D9A444" w14:textId="77777777">
        <w:trPr>
          <w:tblCellSpacing w:w="15" w:type="dxa"/>
        </w:trPr>
        <w:tc>
          <w:tcPr>
            <w:tcW w:w="0" w:type="auto"/>
            <w:vAlign w:val="center"/>
            <w:hideMark/>
          </w:tcPr>
          <w:p w14:paraId="59848B56" w14:textId="77777777" w:rsidR="000D2DEC" w:rsidRPr="000D2DEC" w:rsidRDefault="000D2DEC" w:rsidP="000D2DEC">
            <w:r w:rsidRPr="000D2DEC">
              <w:t>US-02: Chọn siêu thị trong bán kính 3km</w:t>
            </w:r>
          </w:p>
        </w:tc>
        <w:tc>
          <w:tcPr>
            <w:tcW w:w="0" w:type="auto"/>
            <w:vAlign w:val="center"/>
            <w:hideMark/>
          </w:tcPr>
          <w:p w14:paraId="4CE24E10" w14:textId="77777777" w:rsidR="000D2DEC" w:rsidRPr="000D2DEC" w:rsidRDefault="000D2DEC" w:rsidP="000D2DEC">
            <w:r w:rsidRPr="000D2DEC">
              <w:t>US-06: Thanh toán bằng thẻ ATM nội địa</w:t>
            </w:r>
          </w:p>
        </w:tc>
      </w:tr>
      <w:tr w:rsidR="000D2DEC" w:rsidRPr="000D2DEC" w14:paraId="271DB767" w14:textId="77777777">
        <w:trPr>
          <w:tblCellSpacing w:w="15" w:type="dxa"/>
        </w:trPr>
        <w:tc>
          <w:tcPr>
            <w:tcW w:w="0" w:type="auto"/>
            <w:vAlign w:val="center"/>
            <w:hideMark/>
          </w:tcPr>
          <w:p w14:paraId="587F801F" w14:textId="77777777" w:rsidR="000D2DEC" w:rsidRPr="000D2DEC" w:rsidRDefault="000D2DEC" w:rsidP="000D2DEC">
            <w:r w:rsidRPr="000D2DEC">
              <w:t>US-04: Giỏ hàng và đặt đơn đi chợ</w:t>
            </w:r>
          </w:p>
        </w:tc>
        <w:tc>
          <w:tcPr>
            <w:tcW w:w="0" w:type="auto"/>
            <w:vAlign w:val="center"/>
            <w:hideMark/>
          </w:tcPr>
          <w:p w14:paraId="2E6300AD" w14:textId="77777777" w:rsidR="000D2DEC" w:rsidRPr="000D2DEC" w:rsidRDefault="000D2DEC" w:rsidP="000D2DEC">
            <w:r w:rsidRPr="000D2DEC">
              <w:t>US-07: Áp dụng mã freeship</w:t>
            </w:r>
          </w:p>
        </w:tc>
      </w:tr>
      <w:tr w:rsidR="000D2DEC" w:rsidRPr="000D2DEC" w14:paraId="3F3BB3AC" w14:textId="77777777">
        <w:trPr>
          <w:tblCellSpacing w:w="15" w:type="dxa"/>
        </w:trPr>
        <w:tc>
          <w:tcPr>
            <w:tcW w:w="0" w:type="auto"/>
            <w:vAlign w:val="center"/>
            <w:hideMark/>
          </w:tcPr>
          <w:p w14:paraId="3A11B9FE" w14:textId="77777777" w:rsidR="000D2DEC" w:rsidRPr="000D2DEC" w:rsidRDefault="000D2DEC" w:rsidP="000D2DEC">
            <w:r w:rsidRPr="000D2DEC">
              <w:t>US-05: Tính tổng tiền đơn + phí giao hàng tự động</w:t>
            </w:r>
          </w:p>
        </w:tc>
        <w:tc>
          <w:tcPr>
            <w:tcW w:w="0" w:type="auto"/>
            <w:vAlign w:val="center"/>
            <w:hideMark/>
          </w:tcPr>
          <w:p w14:paraId="55191B5D" w14:textId="77777777" w:rsidR="000D2DEC" w:rsidRPr="000D2DEC" w:rsidRDefault="000D2DEC" w:rsidP="000D2DEC">
            <w:r w:rsidRPr="000D2DEC">
              <w:t>US-09: Đánh giá người đi chợ hộ 5 sao</w:t>
            </w:r>
          </w:p>
        </w:tc>
      </w:tr>
    </w:tbl>
    <w:p w14:paraId="7068B51C" w14:textId="77777777" w:rsidR="000D2DEC" w:rsidRPr="000D2DEC" w:rsidRDefault="000D2DEC" w:rsidP="000D2DE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1"/>
        <w:gridCol w:w="3706"/>
      </w:tblGrid>
      <w:tr w:rsidR="000D2DEC" w:rsidRPr="000D2DEC" w14:paraId="7739BD58" w14:textId="77777777">
        <w:trPr>
          <w:tblCellSpacing w:w="15" w:type="dxa"/>
        </w:trPr>
        <w:tc>
          <w:tcPr>
            <w:tcW w:w="0" w:type="auto"/>
            <w:vAlign w:val="center"/>
            <w:hideMark/>
          </w:tcPr>
          <w:p w14:paraId="7BF8D506" w14:textId="77777777" w:rsidR="000D2DEC" w:rsidRPr="000D2DEC" w:rsidRDefault="000D2DEC" w:rsidP="000D2DEC">
            <w:pPr>
              <w:rPr>
                <w:b/>
                <w:bCs/>
              </w:rPr>
            </w:pPr>
            <w:r w:rsidRPr="000D2DEC">
              <w:rPr>
                <w:b/>
                <w:bCs/>
              </w:rPr>
              <w:t>Could have</w:t>
            </w:r>
          </w:p>
        </w:tc>
        <w:tc>
          <w:tcPr>
            <w:tcW w:w="0" w:type="auto"/>
            <w:vAlign w:val="center"/>
            <w:hideMark/>
          </w:tcPr>
          <w:p w14:paraId="14115014" w14:textId="77777777" w:rsidR="000D2DEC" w:rsidRPr="000D2DEC" w:rsidRDefault="000D2DEC" w:rsidP="000D2DEC">
            <w:pPr>
              <w:rPr>
                <w:b/>
                <w:bCs/>
              </w:rPr>
            </w:pPr>
            <w:r w:rsidRPr="000D2DEC">
              <w:rPr>
                <w:b/>
                <w:bCs/>
              </w:rPr>
              <w:t>Won’t have – Release 1.0</w:t>
            </w:r>
          </w:p>
        </w:tc>
      </w:tr>
      <w:tr w:rsidR="000D2DEC" w:rsidRPr="000D2DEC" w14:paraId="479BAA87" w14:textId="77777777">
        <w:trPr>
          <w:tblCellSpacing w:w="15" w:type="dxa"/>
        </w:trPr>
        <w:tc>
          <w:tcPr>
            <w:tcW w:w="0" w:type="auto"/>
            <w:vAlign w:val="center"/>
            <w:hideMark/>
          </w:tcPr>
          <w:p w14:paraId="7D21CE01" w14:textId="77777777" w:rsidR="000D2DEC" w:rsidRPr="000D2DEC" w:rsidRDefault="000D2DEC" w:rsidP="000D2DEC">
            <w:r w:rsidRPr="000D2DEC">
              <w:t>US-08: Chat với người đi chợ hộ</w:t>
            </w:r>
          </w:p>
        </w:tc>
        <w:tc>
          <w:tcPr>
            <w:tcW w:w="0" w:type="auto"/>
            <w:vAlign w:val="center"/>
            <w:hideMark/>
          </w:tcPr>
          <w:p w14:paraId="14E8F214" w14:textId="77777777" w:rsidR="000D2DEC" w:rsidRPr="000D2DEC" w:rsidRDefault="000D2DEC" w:rsidP="000D2DEC">
            <w:r w:rsidRPr="000D2DEC">
              <w:t>US-10: Chọn người đi chợ hộ yêu thích</w:t>
            </w:r>
          </w:p>
        </w:tc>
      </w:tr>
      <w:tr w:rsidR="000D2DEC" w:rsidRPr="000D2DEC" w14:paraId="461F609F" w14:textId="77777777">
        <w:trPr>
          <w:tblCellSpacing w:w="15" w:type="dxa"/>
        </w:trPr>
        <w:tc>
          <w:tcPr>
            <w:tcW w:w="0" w:type="auto"/>
            <w:vAlign w:val="center"/>
            <w:hideMark/>
          </w:tcPr>
          <w:p w14:paraId="39E9DEE6" w14:textId="77777777" w:rsidR="000D2DEC" w:rsidRPr="000D2DEC" w:rsidRDefault="000D2DEC" w:rsidP="000D2DEC">
            <w:r w:rsidRPr="000D2DEC">
              <w:t>US-10: Chọn người đi chợ hộ yêu thích</w:t>
            </w:r>
          </w:p>
        </w:tc>
        <w:tc>
          <w:tcPr>
            <w:tcW w:w="0" w:type="auto"/>
            <w:vAlign w:val="center"/>
            <w:hideMark/>
          </w:tcPr>
          <w:p w14:paraId="5C18FFEF" w14:textId="77777777" w:rsidR="000D2DEC" w:rsidRPr="000D2DEC" w:rsidRDefault="000D2DEC" w:rsidP="000D2DEC">
            <w:r w:rsidRPr="000D2DEC">
              <w:t>US-11: Đặt đơn đi chợ định kỳ hằng tuần</w:t>
            </w:r>
          </w:p>
        </w:tc>
      </w:tr>
      <w:tr w:rsidR="000D2DEC" w:rsidRPr="000D2DEC" w14:paraId="66FFD338" w14:textId="77777777">
        <w:trPr>
          <w:tblCellSpacing w:w="15" w:type="dxa"/>
        </w:trPr>
        <w:tc>
          <w:tcPr>
            <w:tcW w:w="0" w:type="auto"/>
            <w:vAlign w:val="center"/>
            <w:hideMark/>
          </w:tcPr>
          <w:p w14:paraId="3CCA83B6" w14:textId="77777777" w:rsidR="000D2DEC" w:rsidRPr="000D2DEC" w:rsidRDefault="000D2DEC" w:rsidP="000D2DEC"/>
        </w:tc>
        <w:tc>
          <w:tcPr>
            <w:tcW w:w="0" w:type="auto"/>
            <w:vAlign w:val="center"/>
            <w:hideMark/>
          </w:tcPr>
          <w:p w14:paraId="402BAFB0" w14:textId="77777777" w:rsidR="000D2DEC" w:rsidRPr="000D2DEC" w:rsidRDefault="000D2DEC" w:rsidP="000D2DEC">
            <w:r w:rsidRPr="000D2DEC">
              <w:t>US-12: Mở rộng sang dịch vụ giao thuốc</w:t>
            </w:r>
          </w:p>
        </w:tc>
      </w:tr>
    </w:tbl>
    <w:p w14:paraId="7F56F4D7" w14:textId="77777777" w:rsidR="000D2DEC" w:rsidRPr="000D2DEC" w:rsidRDefault="000D2DEC" w:rsidP="000D2DEC">
      <w:r w:rsidRPr="000D2DEC">
        <w:t>Lưu ý: US-10 chỉ thuộc nhóm Could have, không đồng thời thuộc Won’t have. Bảng trên được hiểu theo phân loại chính xác như sau:</w:t>
      </w:r>
    </w:p>
    <w:p w14:paraId="45FBD2B8" w14:textId="77777777" w:rsidR="000D2DEC" w:rsidRPr="000D2DEC" w:rsidRDefault="000D2DEC" w:rsidP="000D2DEC">
      <w:pPr>
        <w:numPr>
          <w:ilvl w:val="0"/>
          <w:numId w:val="1"/>
        </w:numPr>
      </w:pPr>
      <w:r w:rsidRPr="000D2DEC">
        <w:t>Could have: US-08, US-10.</w:t>
      </w:r>
    </w:p>
    <w:p w14:paraId="68CFA4FF" w14:textId="77777777" w:rsidR="000D2DEC" w:rsidRPr="000D2DEC" w:rsidRDefault="000D2DEC" w:rsidP="000D2DEC">
      <w:pPr>
        <w:numPr>
          <w:ilvl w:val="0"/>
          <w:numId w:val="1"/>
        </w:numPr>
      </w:pPr>
      <w:proofErr w:type="gramStart"/>
      <w:r w:rsidRPr="000D2DEC">
        <w:t>Won’t</w:t>
      </w:r>
      <w:proofErr w:type="gramEnd"/>
      <w:r w:rsidRPr="000D2DEC">
        <w:t xml:space="preserve"> have: US-11, US-12.</w:t>
      </w:r>
    </w:p>
    <w:p w14:paraId="00F9C7C5" w14:textId="77777777" w:rsidR="000D2DEC" w:rsidRPr="000D2DEC" w:rsidRDefault="000D2DEC" w:rsidP="000D2DEC">
      <w:pPr>
        <w:rPr>
          <w:b/>
          <w:bCs/>
        </w:rPr>
      </w:pPr>
      <w:r w:rsidRPr="000D2DEC">
        <w:rPr>
          <w:b/>
          <w:bCs/>
        </w:rPr>
        <w:t>2. Lý do lựa chọn Must have</w:t>
      </w:r>
    </w:p>
    <w:p w14:paraId="09719115" w14:textId="77777777" w:rsidR="000D2DEC" w:rsidRPr="000D2DEC" w:rsidRDefault="000D2DEC" w:rsidP="000D2DEC">
      <w:pPr>
        <w:numPr>
          <w:ilvl w:val="0"/>
          <w:numId w:val="2"/>
        </w:numPr>
      </w:pPr>
      <w:r w:rsidRPr="000D2DEC">
        <w:t>US-01: Nếu không có đăng ký và đăng nhập, hệ thống không thể xác định tài khoản khách hàng để quản lý đơn hàng.</w:t>
      </w:r>
    </w:p>
    <w:p w14:paraId="64D7952A" w14:textId="77777777" w:rsidR="000D2DEC" w:rsidRPr="000D2DEC" w:rsidRDefault="000D2DEC" w:rsidP="000D2DEC">
      <w:pPr>
        <w:numPr>
          <w:ilvl w:val="0"/>
          <w:numId w:val="2"/>
        </w:numPr>
      </w:pPr>
      <w:r w:rsidRPr="000D2DEC">
        <w:t>US-02: Nếu không chọn được siêu thị, khách hàng không thể xác định nơi mua hàng để đặt đơn.</w:t>
      </w:r>
    </w:p>
    <w:p w14:paraId="3D825CFD" w14:textId="77777777" w:rsidR="000D2DEC" w:rsidRPr="000D2DEC" w:rsidRDefault="000D2DEC" w:rsidP="000D2DEC">
      <w:pPr>
        <w:numPr>
          <w:ilvl w:val="0"/>
          <w:numId w:val="2"/>
        </w:numPr>
      </w:pPr>
      <w:r w:rsidRPr="000D2DEC">
        <w:t>US-04: Nếu không có giỏ hàng và chức năng đặt đơn, khách hàng không thể hoàn thành nghiệp vụ mua hàng.</w:t>
      </w:r>
    </w:p>
    <w:p w14:paraId="4D362748" w14:textId="77777777" w:rsidR="000D2DEC" w:rsidRPr="000D2DEC" w:rsidRDefault="000D2DEC" w:rsidP="000D2DEC">
      <w:pPr>
        <w:numPr>
          <w:ilvl w:val="0"/>
          <w:numId w:val="2"/>
        </w:numPr>
      </w:pPr>
      <w:r w:rsidRPr="000D2DEC">
        <w:t>US-05: Nếu không tự động tính tổng tiền và phí giao hàng, hệ thống không thể cung cấp số tiền thanh toán chính xác cho khách hàng.</w:t>
      </w:r>
    </w:p>
    <w:p w14:paraId="318DD909" w14:textId="77777777" w:rsidR="000D2DEC" w:rsidRPr="000D2DEC" w:rsidRDefault="000D2DEC" w:rsidP="000D2DEC">
      <w:pPr>
        <w:rPr>
          <w:b/>
          <w:bCs/>
        </w:rPr>
      </w:pPr>
      <w:r w:rsidRPr="000D2DEC">
        <w:rPr>
          <w:b/>
          <w:bCs/>
        </w:rPr>
        <w:t>3. Phạm vi MVP của Release 1.0</w:t>
      </w:r>
    </w:p>
    <w:p w14:paraId="29CC0CFB" w14:textId="77777777" w:rsidR="000D2DEC" w:rsidRPr="000D2DEC" w:rsidRDefault="000D2DEC" w:rsidP="000D2DEC">
      <w:r w:rsidRPr="000D2DEC">
        <w:t>MVP gồm 4 User Story:</w:t>
      </w:r>
    </w:p>
    <w:p w14:paraId="141AC371" w14:textId="77777777" w:rsidR="000D2DEC" w:rsidRPr="000D2DEC" w:rsidRDefault="000D2DEC" w:rsidP="000D2DEC">
      <w:pPr>
        <w:numPr>
          <w:ilvl w:val="0"/>
          <w:numId w:val="3"/>
        </w:numPr>
      </w:pPr>
      <w:r w:rsidRPr="000D2DEC">
        <w:t>US-01 – Đăng ký / đăng nhập bằng số điện thoại.</w:t>
      </w:r>
    </w:p>
    <w:p w14:paraId="61C879C0" w14:textId="77777777" w:rsidR="000D2DEC" w:rsidRPr="000D2DEC" w:rsidRDefault="000D2DEC" w:rsidP="000D2DEC">
      <w:pPr>
        <w:numPr>
          <w:ilvl w:val="0"/>
          <w:numId w:val="3"/>
        </w:numPr>
      </w:pPr>
      <w:r w:rsidRPr="000D2DEC">
        <w:t>US-02 – Chọn siêu thị trong bán kính 3km.</w:t>
      </w:r>
    </w:p>
    <w:p w14:paraId="62F3A153" w14:textId="77777777" w:rsidR="000D2DEC" w:rsidRPr="000D2DEC" w:rsidRDefault="000D2DEC" w:rsidP="000D2DEC">
      <w:pPr>
        <w:numPr>
          <w:ilvl w:val="0"/>
          <w:numId w:val="3"/>
        </w:numPr>
      </w:pPr>
      <w:r w:rsidRPr="000D2DEC">
        <w:lastRenderedPageBreak/>
        <w:t>US-04 – Giỏ hàng và đặt đơn đi chợ.</w:t>
      </w:r>
    </w:p>
    <w:p w14:paraId="3780E08B" w14:textId="77777777" w:rsidR="000D2DEC" w:rsidRPr="000D2DEC" w:rsidRDefault="000D2DEC" w:rsidP="000D2DEC">
      <w:pPr>
        <w:numPr>
          <w:ilvl w:val="0"/>
          <w:numId w:val="3"/>
        </w:numPr>
      </w:pPr>
      <w:r w:rsidRPr="000D2DEC">
        <w:t>US-05 – Tính tổng tiền đơn và phí giao hàng tự động.</w:t>
      </w:r>
    </w:p>
    <w:p w14:paraId="663303D8" w14:textId="77777777" w:rsidR="000D2DEC" w:rsidRPr="000D2DEC" w:rsidRDefault="000D2DEC" w:rsidP="000D2DEC">
      <w:r w:rsidRPr="000D2DEC">
        <w:t>Đây là tập chức năng tối thiểu để khách hàng đăng nhập, chọn siêu thị, tạo đơn hàng và biết số tiền phải trả. Release 1.0 vẫn hỗ trợ thanh toán tiền mặt khi nhận hàng.</w:t>
      </w:r>
    </w:p>
    <w:p w14:paraId="4E275D05" w14:textId="77777777" w:rsidR="000D2DEC" w:rsidRPr="000D2DEC" w:rsidRDefault="000D2DEC" w:rsidP="000D2DEC">
      <w:pPr>
        <w:rPr>
          <w:b/>
          <w:bCs/>
        </w:rPr>
      </w:pPr>
      <w:r w:rsidRPr="000D2DEC">
        <w:rPr>
          <w:b/>
          <w:bCs/>
        </w:rPr>
        <w:t>4. Kế hoạch cho nhóm Won’t have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5"/>
        <w:gridCol w:w="1265"/>
        <w:gridCol w:w="5810"/>
      </w:tblGrid>
      <w:tr w:rsidR="000D2DEC" w:rsidRPr="000D2DEC" w14:paraId="75AECBB8" w14:textId="77777777" w:rsidTr="000D2DEC">
        <w:trPr>
          <w:tblCellSpacing w:w="15" w:type="dxa"/>
        </w:trPr>
        <w:tc>
          <w:tcPr>
            <w:tcW w:w="0" w:type="auto"/>
            <w:vAlign w:val="center"/>
            <w:hideMark/>
          </w:tcPr>
          <w:p w14:paraId="572863B4" w14:textId="77777777" w:rsidR="000D2DEC" w:rsidRPr="000D2DEC" w:rsidRDefault="000D2DEC" w:rsidP="000D2DEC">
            <w:pPr>
              <w:rPr>
                <w:b/>
                <w:bCs/>
              </w:rPr>
            </w:pPr>
            <w:r w:rsidRPr="000D2DEC">
              <w:rPr>
                <w:b/>
                <w:bCs/>
              </w:rPr>
              <w:t>User Story</w:t>
            </w:r>
          </w:p>
        </w:tc>
        <w:tc>
          <w:tcPr>
            <w:tcW w:w="0" w:type="auto"/>
            <w:vAlign w:val="center"/>
            <w:hideMark/>
          </w:tcPr>
          <w:p w14:paraId="4385D6E5" w14:textId="77777777" w:rsidR="000D2DEC" w:rsidRPr="000D2DEC" w:rsidRDefault="000D2DEC" w:rsidP="000D2DEC">
            <w:pPr>
              <w:rPr>
                <w:b/>
                <w:bCs/>
              </w:rPr>
            </w:pPr>
            <w:r w:rsidRPr="000D2DEC">
              <w:rPr>
                <w:b/>
                <w:bCs/>
              </w:rPr>
              <w:t>Release dự kiến</w:t>
            </w:r>
          </w:p>
        </w:tc>
        <w:tc>
          <w:tcPr>
            <w:tcW w:w="0" w:type="auto"/>
            <w:vAlign w:val="center"/>
            <w:hideMark/>
          </w:tcPr>
          <w:p w14:paraId="0091D541" w14:textId="77777777" w:rsidR="000D2DEC" w:rsidRPr="000D2DEC" w:rsidRDefault="000D2DEC" w:rsidP="000D2DEC">
            <w:pPr>
              <w:rPr>
                <w:b/>
                <w:bCs/>
              </w:rPr>
            </w:pPr>
            <w:r w:rsidRPr="000D2DEC">
              <w:rPr>
                <w:b/>
                <w:bCs/>
              </w:rPr>
              <w:t>Điều kiện xem xét lại</w:t>
            </w:r>
          </w:p>
        </w:tc>
      </w:tr>
      <w:tr w:rsidR="000D2DEC" w:rsidRPr="000D2DEC" w14:paraId="122FAF2B" w14:textId="77777777" w:rsidTr="000D2DEC">
        <w:trPr>
          <w:tblCellSpacing w:w="15" w:type="dxa"/>
        </w:trPr>
        <w:tc>
          <w:tcPr>
            <w:tcW w:w="0" w:type="auto"/>
            <w:vAlign w:val="center"/>
            <w:hideMark/>
          </w:tcPr>
          <w:p w14:paraId="4DCA3905" w14:textId="77777777" w:rsidR="000D2DEC" w:rsidRPr="000D2DEC" w:rsidRDefault="000D2DEC" w:rsidP="000D2DEC">
            <w:r w:rsidRPr="000D2DEC">
              <w:t>US-11 – Đặt đơn định kỳ hằng tuần</w:t>
            </w:r>
          </w:p>
        </w:tc>
        <w:tc>
          <w:tcPr>
            <w:tcW w:w="0" w:type="auto"/>
            <w:vAlign w:val="center"/>
            <w:hideMark/>
          </w:tcPr>
          <w:p w14:paraId="61FA5ED7" w14:textId="77777777" w:rsidR="000D2DEC" w:rsidRPr="000D2DEC" w:rsidRDefault="000D2DEC" w:rsidP="000D2DEC">
            <w:r w:rsidRPr="000D2DEC">
              <w:t>Release 1.2</w:t>
            </w:r>
          </w:p>
        </w:tc>
        <w:tc>
          <w:tcPr>
            <w:tcW w:w="0" w:type="auto"/>
            <w:vAlign w:val="center"/>
            <w:hideMark/>
          </w:tcPr>
          <w:p w14:paraId="5D1538C4" w14:textId="77777777" w:rsidR="000D2DEC" w:rsidRPr="000D2DEC" w:rsidRDefault="000D2DEC" w:rsidP="000D2DEC">
            <w:r w:rsidRPr="000D2DEC">
              <w:t>Nhu cầu đặt hàng định kỳ được xác nhận và nhóm có đủ năng lực triển khai.</w:t>
            </w:r>
          </w:p>
        </w:tc>
      </w:tr>
      <w:tr w:rsidR="000D2DEC" w:rsidRPr="000D2DEC" w14:paraId="33F75804" w14:textId="77777777" w:rsidTr="000D2DEC">
        <w:trPr>
          <w:tblCellSpacing w:w="15" w:type="dxa"/>
        </w:trPr>
        <w:tc>
          <w:tcPr>
            <w:tcW w:w="0" w:type="auto"/>
            <w:vAlign w:val="center"/>
            <w:hideMark/>
          </w:tcPr>
          <w:p w14:paraId="4A5FB0AE" w14:textId="77777777" w:rsidR="000D2DEC" w:rsidRPr="000D2DEC" w:rsidRDefault="000D2DEC" w:rsidP="000D2DEC">
            <w:r w:rsidRPr="000D2DEC">
              <w:t>US-12 – Giao thuốc</w:t>
            </w:r>
          </w:p>
        </w:tc>
        <w:tc>
          <w:tcPr>
            <w:tcW w:w="0" w:type="auto"/>
            <w:vAlign w:val="center"/>
            <w:hideMark/>
          </w:tcPr>
          <w:p w14:paraId="5409D58E" w14:textId="77777777" w:rsidR="000D2DEC" w:rsidRPr="000D2DEC" w:rsidRDefault="000D2DEC" w:rsidP="000D2DEC">
            <w:r w:rsidRPr="000D2DEC">
              <w:t>Release 2.0</w:t>
            </w:r>
          </w:p>
        </w:tc>
        <w:tc>
          <w:tcPr>
            <w:tcW w:w="0" w:type="auto"/>
            <w:vAlign w:val="center"/>
            <w:hideMark/>
          </w:tcPr>
          <w:p w14:paraId="18529A54" w14:textId="77777777" w:rsidR="000D2DEC" w:rsidRPr="000D2DEC" w:rsidRDefault="000D2DEC" w:rsidP="000D2DEC">
            <w:r w:rsidRPr="000D2DEC">
              <w:t>Có nghiên cứu nhu cầu thị trường, quy trình vận hành và đáp ứng các yêu cầu pháp lý liên quan.</w:t>
            </w:r>
          </w:p>
        </w:tc>
      </w:tr>
    </w:tbl>
    <w:p w14:paraId="32F86094" w14:textId="77777777" w:rsidR="000D2DEC" w:rsidRPr="000D2DEC" w:rsidRDefault="000D2DEC" w:rsidP="000D2DEC">
      <w:r w:rsidRPr="000D2DEC">
        <w:t>Các release trên là kế hoạch đề xuất, có thể thay đổi sau khi đánh giá kết quả Release 1.0 và năng lực nhóm.</w:t>
      </w:r>
    </w:p>
    <w:p w14:paraId="7D9DE068" w14:textId="77777777" w:rsidR="000D2DEC" w:rsidRPr="000D2DEC" w:rsidRDefault="000D2DEC" w:rsidP="000D2DEC">
      <w:pPr>
        <w:rPr>
          <w:b/>
          <w:bCs/>
        </w:rPr>
      </w:pPr>
      <w:r w:rsidRPr="000D2DEC">
        <w:rPr>
          <w:b/>
          <w:bCs/>
        </w:rPr>
        <w:t>5. Definition of Done (DoD)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7"/>
        <w:gridCol w:w="5214"/>
        <w:gridCol w:w="3719"/>
      </w:tblGrid>
      <w:tr w:rsidR="000D2DEC" w:rsidRPr="000D2DEC" w14:paraId="5F89D199" w14:textId="77777777" w:rsidTr="000D2DEC">
        <w:trPr>
          <w:tblCellSpacing w:w="15" w:type="dxa"/>
        </w:trPr>
        <w:tc>
          <w:tcPr>
            <w:tcW w:w="0" w:type="auto"/>
            <w:vAlign w:val="center"/>
            <w:hideMark/>
          </w:tcPr>
          <w:p w14:paraId="2CB70366" w14:textId="77777777" w:rsidR="000D2DEC" w:rsidRPr="000D2DEC" w:rsidRDefault="000D2DEC" w:rsidP="000D2DEC">
            <w:pPr>
              <w:rPr>
                <w:b/>
                <w:bCs/>
              </w:rPr>
            </w:pPr>
            <w:r w:rsidRPr="000D2DEC">
              <w:rPr>
                <w:b/>
                <w:bCs/>
              </w:rPr>
              <w:t>STT</w:t>
            </w:r>
          </w:p>
        </w:tc>
        <w:tc>
          <w:tcPr>
            <w:tcW w:w="0" w:type="auto"/>
            <w:vAlign w:val="center"/>
            <w:hideMark/>
          </w:tcPr>
          <w:p w14:paraId="040A1F39" w14:textId="77777777" w:rsidR="000D2DEC" w:rsidRPr="000D2DEC" w:rsidRDefault="000D2DEC" w:rsidP="000D2DEC">
            <w:pPr>
              <w:rPr>
                <w:b/>
                <w:bCs/>
              </w:rPr>
            </w:pPr>
            <w:r w:rsidRPr="000D2DEC">
              <w:rPr>
                <w:b/>
                <w:bCs/>
              </w:rPr>
              <w:t>Tiêu chuẩn DoD</w:t>
            </w:r>
          </w:p>
        </w:tc>
        <w:tc>
          <w:tcPr>
            <w:tcW w:w="0" w:type="auto"/>
            <w:vAlign w:val="center"/>
            <w:hideMark/>
          </w:tcPr>
          <w:p w14:paraId="135C85E8" w14:textId="77777777" w:rsidR="000D2DEC" w:rsidRPr="000D2DEC" w:rsidRDefault="000D2DEC" w:rsidP="000D2DEC">
            <w:pPr>
              <w:rPr>
                <w:b/>
                <w:bCs/>
              </w:rPr>
            </w:pPr>
            <w:r w:rsidRPr="000D2DEC">
              <w:rPr>
                <w:b/>
                <w:bCs/>
              </w:rPr>
              <w:t>Cách kiểm tra</w:t>
            </w:r>
          </w:p>
        </w:tc>
      </w:tr>
      <w:tr w:rsidR="000D2DEC" w:rsidRPr="000D2DEC" w14:paraId="46FA88C6" w14:textId="77777777" w:rsidTr="000D2DEC">
        <w:trPr>
          <w:tblCellSpacing w:w="15" w:type="dxa"/>
        </w:trPr>
        <w:tc>
          <w:tcPr>
            <w:tcW w:w="0" w:type="auto"/>
            <w:vAlign w:val="center"/>
            <w:hideMark/>
          </w:tcPr>
          <w:p w14:paraId="453ABCE3" w14:textId="77777777" w:rsidR="000D2DEC" w:rsidRPr="000D2DEC" w:rsidRDefault="000D2DEC" w:rsidP="000D2DEC">
            <w:r w:rsidRPr="000D2DEC">
              <w:t>1</w:t>
            </w:r>
          </w:p>
        </w:tc>
        <w:tc>
          <w:tcPr>
            <w:tcW w:w="0" w:type="auto"/>
            <w:vAlign w:val="center"/>
            <w:hideMark/>
          </w:tcPr>
          <w:p w14:paraId="796D364A" w14:textId="77777777" w:rsidR="000D2DEC" w:rsidRPr="000D2DEC" w:rsidRDefault="000D2DEC" w:rsidP="000D2DEC">
            <w:r w:rsidRPr="000D2DEC">
              <w:t>Code hoàn thành theo yêu cầu và được review bởi ít nhất 1 thành viên khác.</w:t>
            </w:r>
          </w:p>
        </w:tc>
        <w:tc>
          <w:tcPr>
            <w:tcW w:w="0" w:type="auto"/>
            <w:vAlign w:val="center"/>
            <w:hideMark/>
          </w:tcPr>
          <w:p w14:paraId="6DC8AF50" w14:textId="77777777" w:rsidR="000D2DEC" w:rsidRPr="000D2DEC" w:rsidRDefault="000D2DEC" w:rsidP="000D2DEC">
            <w:r w:rsidRPr="000D2DEC">
              <w:t>Có xác nhận review trên Git hoặc công cụ quản lý mã nguồn.</w:t>
            </w:r>
          </w:p>
        </w:tc>
      </w:tr>
      <w:tr w:rsidR="000D2DEC" w:rsidRPr="000D2DEC" w14:paraId="59E7A197" w14:textId="77777777" w:rsidTr="000D2DEC">
        <w:trPr>
          <w:tblCellSpacing w:w="15" w:type="dxa"/>
        </w:trPr>
        <w:tc>
          <w:tcPr>
            <w:tcW w:w="0" w:type="auto"/>
            <w:vAlign w:val="center"/>
            <w:hideMark/>
          </w:tcPr>
          <w:p w14:paraId="145DDF63" w14:textId="77777777" w:rsidR="000D2DEC" w:rsidRPr="000D2DEC" w:rsidRDefault="000D2DEC" w:rsidP="000D2DEC">
            <w:r w:rsidRPr="000D2DEC">
              <w:t>2</w:t>
            </w:r>
          </w:p>
        </w:tc>
        <w:tc>
          <w:tcPr>
            <w:tcW w:w="0" w:type="auto"/>
            <w:vAlign w:val="center"/>
            <w:hideMark/>
          </w:tcPr>
          <w:p w14:paraId="704F8911" w14:textId="77777777" w:rsidR="000D2DEC" w:rsidRPr="000D2DEC" w:rsidRDefault="000D2DEC" w:rsidP="000D2DEC">
            <w:r w:rsidRPr="000D2DEC">
              <w:t>Unit test đạt độ bao phủ tối thiểu 70% đối với phần code thuộc phạm vi Sprint.</w:t>
            </w:r>
          </w:p>
        </w:tc>
        <w:tc>
          <w:tcPr>
            <w:tcW w:w="0" w:type="auto"/>
            <w:vAlign w:val="center"/>
            <w:hideMark/>
          </w:tcPr>
          <w:p w14:paraId="364A428B" w14:textId="77777777" w:rsidR="000D2DEC" w:rsidRPr="000D2DEC" w:rsidRDefault="000D2DEC" w:rsidP="000D2DEC">
            <w:r w:rsidRPr="000D2DEC">
              <w:t>Kiểm tra báo cáo coverage.</w:t>
            </w:r>
          </w:p>
        </w:tc>
      </w:tr>
      <w:tr w:rsidR="000D2DEC" w:rsidRPr="000D2DEC" w14:paraId="2C639FDA" w14:textId="77777777" w:rsidTr="000D2DEC">
        <w:trPr>
          <w:tblCellSpacing w:w="15" w:type="dxa"/>
        </w:trPr>
        <w:tc>
          <w:tcPr>
            <w:tcW w:w="0" w:type="auto"/>
            <w:vAlign w:val="center"/>
            <w:hideMark/>
          </w:tcPr>
          <w:p w14:paraId="262F088E" w14:textId="77777777" w:rsidR="000D2DEC" w:rsidRPr="000D2DEC" w:rsidRDefault="000D2DEC" w:rsidP="000D2DEC">
            <w:r w:rsidRPr="000D2DEC">
              <w:t>3</w:t>
            </w:r>
          </w:p>
        </w:tc>
        <w:tc>
          <w:tcPr>
            <w:tcW w:w="0" w:type="auto"/>
            <w:vAlign w:val="center"/>
            <w:hideMark/>
          </w:tcPr>
          <w:p w14:paraId="7567FC3C" w14:textId="77777777" w:rsidR="000D2DEC" w:rsidRPr="000D2DEC" w:rsidRDefault="000D2DEC" w:rsidP="000D2DEC">
            <w:r w:rsidRPr="000D2DEC">
              <w:t>Tất cả test case đã xác định cho User Story đều được thực thi và đạt kết quả mong đợi.</w:t>
            </w:r>
          </w:p>
        </w:tc>
        <w:tc>
          <w:tcPr>
            <w:tcW w:w="0" w:type="auto"/>
            <w:vAlign w:val="center"/>
            <w:hideMark/>
          </w:tcPr>
          <w:p w14:paraId="31448308" w14:textId="77777777" w:rsidR="000D2DEC" w:rsidRPr="000D2DEC" w:rsidRDefault="000D2DEC" w:rsidP="000D2DEC">
            <w:r w:rsidRPr="000D2DEC">
              <w:t>Có kết quả kiểm thử được ghi nhận.</w:t>
            </w:r>
          </w:p>
        </w:tc>
      </w:tr>
      <w:tr w:rsidR="000D2DEC" w:rsidRPr="000D2DEC" w14:paraId="5B431771" w14:textId="77777777" w:rsidTr="000D2DEC">
        <w:trPr>
          <w:tblCellSpacing w:w="15" w:type="dxa"/>
        </w:trPr>
        <w:tc>
          <w:tcPr>
            <w:tcW w:w="0" w:type="auto"/>
            <w:vAlign w:val="center"/>
            <w:hideMark/>
          </w:tcPr>
          <w:p w14:paraId="04F82ECA" w14:textId="77777777" w:rsidR="000D2DEC" w:rsidRPr="000D2DEC" w:rsidRDefault="000D2DEC" w:rsidP="000D2DEC">
            <w:r w:rsidRPr="000D2DEC">
              <w:t>4</w:t>
            </w:r>
          </w:p>
        </w:tc>
        <w:tc>
          <w:tcPr>
            <w:tcW w:w="0" w:type="auto"/>
            <w:vAlign w:val="center"/>
            <w:hideMark/>
          </w:tcPr>
          <w:p w14:paraId="40279E86" w14:textId="77777777" w:rsidR="000D2DEC" w:rsidRPr="000D2DEC" w:rsidRDefault="000D2DEC" w:rsidP="000D2DEC">
            <w:r w:rsidRPr="000D2DEC">
              <w:t>Không còn lỗi nghiêm trọng mức Critical hoặc Blocker chưa xử lý.</w:t>
            </w:r>
          </w:p>
        </w:tc>
        <w:tc>
          <w:tcPr>
            <w:tcW w:w="0" w:type="auto"/>
            <w:vAlign w:val="center"/>
            <w:hideMark/>
          </w:tcPr>
          <w:p w14:paraId="4AF95BC9" w14:textId="77777777" w:rsidR="000D2DEC" w:rsidRPr="000D2DEC" w:rsidRDefault="000D2DEC" w:rsidP="000D2DEC">
            <w:r w:rsidRPr="000D2DEC">
              <w:t>Kiểm tra danh sách lỗi.</w:t>
            </w:r>
          </w:p>
        </w:tc>
      </w:tr>
      <w:tr w:rsidR="000D2DEC" w:rsidRPr="000D2DEC" w14:paraId="06663A10" w14:textId="77777777" w:rsidTr="000D2DEC">
        <w:trPr>
          <w:tblCellSpacing w:w="15" w:type="dxa"/>
        </w:trPr>
        <w:tc>
          <w:tcPr>
            <w:tcW w:w="0" w:type="auto"/>
            <w:vAlign w:val="center"/>
            <w:hideMark/>
          </w:tcPr>
          <w:p w14:paraId="37E739B2" w14:textId="77777777" w:rsidR="000D2DEC" w:rsidRPr="000D2DEC" w:rsidRDefault="000D2DEC" w:rsidP="000D2DEC">
            <w:r w:rsidRPr="000D2DEC">
              <w:t>5</w:t>
            </w:r>
          </w:p>
        </w:tc>
        <w:tc>
          <w:tcPr>
            <w:tcW w:w="0" w:type="auto"/>
            <w:vAlign w:val="center"/>
            <w:hideMark/>
          </w:tcPr>
          <w:p w14:paraId="3C9D2DDE" w14:textId="77777777" w:rsidR="000D2DEC" w:rsidRPr="000D2DEC" w:rsidRDefault="000D2DEC" w:rsidP="000D2DEC">
            <w:r w:rsidRPr="000D2DEC">
              <w:t>Acceptance Criteria của User Story đều được đáp ứng.</w:t>
            </w:r>
          </w:p>
        </w:tc>
        <w:tc>
          <w:tcPr>
            <w:tcW w:w="0" w:type="auto"/>
            <w:vAlign w:val="center"/>
            <w:hideMark/>
          </w:tcPr>
          <w:p w14:paraId="74F56D12" w14:textId="77777777" w:rsidR="000D2DEC" w:rsidRPr="000D2DEC" w:rsidRDefault="000D2DEC" w:rsidP="000D2DEC">
            <w:r w:rsidRPr="000D2DEC">
              <w:t>Tester đối chiếu từng AC với kết quả thực tế.</w:t>
            </w:r>
          </w:p>
        </w:tc>
      </w:tr>
      <w:tr w:rsidR="000D2DEC" w:rsidRPr="000D2DEC" w14:paraId="10175C03" w14:textId="77777777" w:rsidTr="000D2DEC">
        <w:trPr>
          <w:tblCellSpacing w:w="15" w:type="dxa"/>
        </w:trPr>
        <w:tc>
          <w:tcPr>
            <w:tcW w:w="0" w:type="auto"/>
            <w:vAlign w:val="center"/>
            <w:hideMark/>
          </w:tcPr>
          <w:p w14:paraId="1ACE284B" w14:textId="77777777" w:rsidR="000D2DEC" w:rsidRPr="000D2DEC" w:rsidRDefault="000D2DEC" w:rsidP="000D2DEC">
            <w:r w:rsidRPr="000D2DEC">
              <w:t>6</w:t>
            </w:r>
          </w:p>
        </w:tc>
        <w:tc>
          <w:tcPr>
            <w:tcW w:w="0" w:type="auto"/>
            <w:vAlign w:val="center"/>
            <w:hideMark/>
          </w:tcPr>
          <w:p w14:paraId="71EC8CBA" w14:textId="77777777" w:rsidR="000D2DEC" w:rsidRPr="000D2DEC" w:rsidRDefault="000D2DEC" w:rsidP="000D2DEC">
            <w:r w:rsidRPr="000D2DEC">
              <w:t>Tích hợp thành công với nhánh phát triển chung và không gây lỗi hồi quy đã biết.</w:t>
            </w:r>
          </w:p>
        </w:tc>
        <w:tc>
          <w:tcPr>
            <w:tcW w:w="0" w:type="auto"/>
            <w:vAlign w:val="center"/>
            <w:hideMark/>
          </w:tcPr>
          <w:p w14:paraId="1ADFA05A" w14:textId="77777777" w:rsidR="000D2DEC" w:rsidRPr="000D2DEC" w:rsidRDefault="000D2DEC" w:rsidP="000D2DEC">
            <w:r w:rsidRPr="000D2DEC">
              <w:t>Chạy build và bộ kiểm thử hồi quy liên quan.</w:t>
            </w:r>
          </w:p>
        </w:tc>
      </w:tr>
      <w:tr w:rsidR="000D2DEC" w:rsidRPr="000D2DEC" w14:paraId="776642CA" w14:textId="77777777" w:rsidTr="000D2DEC">
        <w:trPr>
          <w:tblCellSpacing w:w="15" w:type="dxa"/>
        </w:trPr>
        <w:tc>
          <w:tcPr>
            <w:tcW w:w="0" w:type="auto"/>
            <w:vAlign w:val="center"/>
            <w:hideMark/>
          </w:tcPr>
          <w:p w14:paraId="6B31A538" w14:textId="77777777" w:rsidR="000D2DEC" w:rsidRPr="000D2DEC" w:rsidRDefault="000D2DEC" w:rsidP="000D2DEC">
            <w:r w:rsidRPr="000D2DEC">
              <w:lastRenderedPageBreak/>
              <w:t>7</w:t>
            </w:r>
          </w:p>
        </w:tc>
        <w:tc>
          <w:tcPr>
            <w:tcW w:w="0" w:type="auto"/>
            <w:vAlign w:val="center"/>
            <w:hideMark/>
          </w:tcPr>
          <w:p w14:paraId="6A9C5625" w14:textId="77777777" w:rsidR="000D2DEC" w:rsidRPr="000D2DEC" w:rsidRDefault="000D2DEC" w:rsidP="000D2DEC">
            <w:r w:rsidRPr="000D2DEC">
              <w:t>Tài liệu hướng dẫn hoặc API được cập nhật khi có thay đổi tương ứng.</w:t>
            </w:r>
          </w:p>
        </w:tc>
        <w:tc>
          <w:tcPr>
            <w:tcW w:w="0" w:type="auto"/>
            <w:vAlign w:val="center"/>
            <w:hideMark/>
          </w:tcPr>
          <w:p w14:paraId="0AA1AC93" w14:textId="77777777" w:rsidR="000D2DEC" w:rsidRPr="000D2DEC" w:rsidRDefault="000D2DEC" w:rsidP="000D2DEC">
            <w:r w:rsidRPr="000D2DEC">
              <w:t>Kiểm tra tài liệu và hướng dẫn sử dụng.</w:t>
            </w:r>
          </w:p>
        </w:tc>
      </w:tr>
    </w:tbl>
    <w:p w14:paraId="291D32D9" w14:textId="77777777" w:rsidR="000D2DEC" w:rsidRPr="000D2DEC" w:rsidRDefault="000D2DEC" w:rsidP="000D2DEC">
      <w:r w:rsidRPr="000D2DEC">
        <w:t>Các tiêu chuẩn này áp dụng chung cho mọi User Story được tuyên bố hoàn thành trong Sprint. Với nhóm 5 người, có thể dùng Git, công cụ kiểm thử hiện có và checklist chung để tránh phát sinh quy trình quá phức tạp.</w:t>
      </w:r>
    </w:p>
    <w:p w14:paraId="60348539" w14:textId="77777777" w:rsidR="000D2DEC" w:rsidRPr="000D2DEC" w:rsidRDefault="000D2DEC" w:rsidP="000D2DEC">
      <w:pPr>
        <w:rPr>
          <w:b/>
          <w:bCs/>
        </w:rPr>
      </w:pPr>
      <w:r w:rsidRPr="000D2DEC">
        <w:rPr>
          <w:b/>
          <w:bCs/>
        </w:rPr>
        <w:t>6. So sánh Acceptance Criteria và Definition of Done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2"/>
        <w:gridCol w:w="4115"/>
        <w:gridCol w:w="4023"/>
      </w:tblGrid>
      <w:tr w:rsidR="000D2DEC" w:rsidRPr="000D2DEC" w14:paraId="28CE6426" w14:textId="77777777" w:rsidTr="000D2DEC">
        <w:trPr>
          <w:tblCellSpacing w:w="15" w:type="dxa"/>
        </w:trPr>
        <w:tc>
          <w:tcPr>
            <w:tcW w:w="0" w:type="auto"/>
            <w:vAlign w:val="center"/>
            <w:hideMark/>
          </w:tcPr>
          <w:p w14:paraId="59E7C61B" w14:textId="77777777" w:rsidR="000D2DEC" w:rsidRPr="000D2DEC" w:rsidRDefault="000D2DEC" w:rsidP="000D2DEC">
            <w:pPr>
              <w:rPr>
                <w:b/>
                <w:bCs/>
              </w:rPr>
            </w:pPr>
            <w:r w:rsidRPr="000D2DEC">
              <w:rPr>
                <w:b/>
                <w:bCs/>
              </w:rPr>
              <w:t>Tiêu chí</w:t>
            </w:r>
          </w:p>
        </w:tc>
        <w:tc>
          <w:tcPr>
            <w:tcW w:w="0" w:type="auto"/>
            <w:vAlign w:val="center"/>
            <w:hideMark/>
          </w:tcPr>
          <w:p w14:paraId="2BA7D0F4" w14:textId="77777777" w:rsidR="000D2DEC" w:rsidRPr="000D2DEC" w:rsidRDefault="000D2DEC" w:rsidP="000D2DEC">
            <w:pPr>
              <w:rPr>
                <w:b/>
                <w:bCs/>
              </w:rPr>
            </w:pPr>
            <w:r w:rsidRPr="000D2DEC">
              <w:rPr>
                <w:b/>
                <w:bCs/>
              </w:rPr>
              <w:t>Acceptance Criteria (AC)</w:t>
            </w:r>
          </w:p>
        </w:tc>
        <w:tc>
          <w:tcPr>
            <w:tcW w:w="0" w:type="auto"/>
            <w:vAlign w:val="center"/>
            <w:hideMark/>
          </w:tcPr>
          <w:p w14:paraId="6007DDA1" w14:textId="77777777" w:rsidR="000D2DEC" w:rsidRPr="000D2DEC" w:rsidRDefault="000D2DEC" w:rsidP="000D2DEC">
            <w:pPr>
              <w:rPr>
                <w:b/>
                <w:bCs/>
              </w:rPr>
            </w:pPr>
            <w:r w:rsidRPr="000D2DEC">
              <w:rPr>
                <w:b/>
                <w:bCs/>
              </w:rPr>
              <w:t>Definition of Done (DoD)</w:t>
            </w:r>
          </w:p>
        </w:tc>
      </w:tr>
      <w:tr w:rsidR="000D2DEC" w:rsidRPr="000D2DEC" w14:paraId="39808DE6" w14:textId="77777777" w:rsidTr="000D2DEC">
        <w:trPr>
          <w:tblCellSpacing w:w="15" w:type="dxa"/>
        </w:trPr>
        <w:tc>
          <w:tcPr>
            <w:tcW w:w="0" w:type="auto"/>
            <w:vAlign w:val="center"/>
            <w:hideMark/>
          </w:tcPr>
          <w:p w14:paraId="10E4C68C" w14:textId="77777777" w:rsidR="000D2DEC" w:rsidRPr="000D2DEC" w:rsidRDefault="000D2DEC" w:rsidP="000D2DEC">
            <w:r w:rsidRPr="000D2DEC">
              <w:t>Phạm vi áp dụng</w:t>
            </w:r>
          </w:p>
        </w:tc>
        <w:tc>
          <w:tcPr>
            <w:tcW w:w="0" w:type="auto"/>
            <w:vAlign w:val="center"/>
            <w:hideMark/>
          </w:tcPr>
          <w:p w14:paraId="33A199F0" w14:textId="77777777" w:rsidR="000D2DEC" w:rsidRPr="000D2DEC" w:rsidRDefault="000D2DEC" w:rsidP="000D2DEC">
            <w:r w:rsidRPr="000D2DEC">
              <w:t>Riêng từng User Story hoặc chức năng.</w:t>
            </w:r>
          </w:p>
        </w:tc>
        <w:tc>
          <w:tcPr>
            <w:tcW w:w="0" w:type="auto"/>
            <w:vAlign w:val="center"/>
            <w:hideMark/>
          </w:tcPr>
          <w:p w14:paraId="599B650D" w14:textId="77777777" w:rsidR="000D2DEC" w:rsidRPr="000D2DEC" w:rsidRDefault="000D2DEC" w:rsidP="000D2DEC">
            <w:r w:rsidRPr="000D2DEC">
              <w:t>Áp dụng chung cho mọi User Story trong Sprint.</w:t>
            </w:r>
          </w:p>
        </w:tc>
      </w:tr>
      <w:tr w:rsidR="000D2DEC" w:rsidRPr="000D2DEC" w14:paraId="63B727B3" w14:textId="77777777" w:rsidTr="000D2DEC">
        <w:trPr>
          <w:tblCellSpacing w:w="15" w:type="dxa"/>
        </w:trPr>
        <w:tc>
          <w:tcPr>
            <w:tcW w:w="0" w:type="auto"/>
            <w:vAlign w:val="center"/>
            <w:hideMark/>
          </w:tcPr>
          <w:p w14:paraId="13D072CB" w14:textId="77777777" w:rsidR="000D2DEC" w:rsidRPr="000D2DEC" w:rsidRDefault="000D2DEC" w:rsidP="000D2DEC">
            <w:r w:rsidRPr="000D2DEC">
              <w:t>Bản chất</w:t>
            </w:r>
          </w:p>
        </w:tc>
        <w:tc>
          <w:tcPr>
            <w:tcW w:w="0" w:type="auto"/>
            <w:vAlign w:val="center"/>
            <w:hideMark/>
          </w:tcPr>
          <w:p w14:paraId="3ED09F1A" w14:textId="77777777" w:rsidR="000D2DEC" w:rsidRPr="000D2DEC" w:rsidRDefault="000D2DEC" w:rsidP="000D2DEC">
            <w:r w:rsidRPr="000D2DEC">
              <w:t>Mô tả điều kiện và kết quả chức năng phải đạt.</w:t>
            </w:r>
          </w:p>
        </w:tc>
        <w:tc>
          <w:tcPr>
            <w:tcW w:w="0" w:type="auto"/>
            <w:vAlign w:val="center"/>
            <w:hideMark/>
          </w:tcPr>
          <w:p w14:paraId="64747B9D" w14:textId="77777777" w:rsidR="000D2DEC" w:rsidRPr="000D2DEC" w:rsidRDefault="000D2DEC" w:rsidP="000D2DEC">
            <w:r w:rsidRPr="000D2DEC">
              <w:t>Quy định các tiêu chuẩn chất lượng để công việc được xem là hoàn thành.</w:t>
            </w:r>
          </w:p>
        </w:tc>
      </w:tr>
      <w:tr w:rsidR="000D2DEC" w:rsidRPr="000D2DEC" w14:paraId="57F6EC10" w14:textId="77777777" w:rsidTr="000D2DEC">
        <w:trPr>
          <w:tblCellSpacing w:w="15" w:type="dxa"/>
        </w:trPr>
        <w:tc>
          <w:tcPr>
            <w:tcW w:w="0" w:type="auto"/>
            <w:vAlign w:val="center"/>
            <w:hideMark/>
          </w:tcPr>
          <w:p w14:paraId="047AECED" w14:textId="77777777" w:rsidR="000D2DEC" w:rsidRPr="000D2DEC" w:rsidRDefault="000D2DEC" w:rsidP="000D2DEC">
            <w:r w:rsidRPr="000D2DEC">
              <w:t>Người quyết định</w:t>
            </w:r>
          </w:p>
        </w:tc>
        <w:tc>
          <w:tcPr>
            <w:tcW w:w="0" w:type="auto"/>
            <w:vAlign w:val="center"/>
            <w:hideMark/>
          </w:tcPr>
          <w:p w14:paraId="7ADFECFA" w14:textId="77777777" w:rsidR="000D2DEC" w:rsidRPr="000D2DEC" w:rsidRDefault="000D2DEC" w:rsidP="000D2DEC">
            <w:r w:rsidRPr="000D2DEC">
              <w:t>Product Owner chịu trách nhiệm làm rõ yêu cầu nghiệp vụ và tiêu chí nghiệm thu.</w:t>
            </w:r>
          </w:p>
        </w:tc>
        <w:tc>
          <w:tcPr>
            <w:tcW w:w="0" w:type="auto"/>
            <w:vAlign w:val="center"/>
            <w:hideMark/>
          </w:tcPr>
          <w:p w14:paraId="7B932B74" w14:textId="77777777" w:rsidR="000D2DEC" w:rsidRPr="000D2DEC" w:rsidRDefault="000D2DEC" w:rsidP="000D2DEC">
            <w:r w:rsidRPr="000D2DEC">
              <w:t>Scrum Team thống nhất tiêu chuẩn DoD; Developers chịu trách nhiệm tuân thủ.</w:t>
            </w:r>
          </w:p>
        </w:tc>
      </w:tr>
      <w:tr w:rsidR="000D2DEC" w:rsidRPr="000D2DEC" w14:paraId="126432F4" w14:textId="77777777" w:rsidTr="000D2DEC">
        <w:trPr>
          <w:tblCellSpacing w:w="15" w:type="dxa"/>
        </w:trPr>
        <w:tc>
          <w:tcPr>
            <w:tcW w:w="0" w:type="auto"/>
            <w:vAlign w:val="center"/>
            <w:hideMark/>
          </w:tcPr>
          <w:p w14:paraId="36CB0372" w14:textId="77777777" w:rsidR="000D2DEC" w:rsidRPr="000D2DEC" w:rsidRDefault="000D2DEC" w:rsidP="000D2DEC">
            <w:r w:rsidRPr="000D2DEC">
              <w:t>Ví dụ GoMart</w:t>
            </w:r>
          </w:p>
        </w:tc>
        <w:tc>
          <w:tcPr>
            <w:tcW w:w="0" w:type="auto"/>
            <w:vAlign w:val="center"/>
            <w:hideMark/>
          </w:tcPr>
          <w:p w14:paraId="254FF9E4" w14:textId="77777777" w:rsidR="000D2DEC" w:rsidRPr="000D2DEC" w:rsidRDefault="000D2DEC" w:rsidP="000D2DEC">
            <w:r w:rsidRPr="000D2DEC">
              <w:t>Khi khách hàng bấm “Đặt đơn”, hệ thống hiển thị mã đơn hàng trong vòng 3 giây.</w:t>
            </w:r>
          </w:p>
        </w:tc>
        <w:tc>
          <w:tcPr>
            <w:tcW w:w="0" w:type="auto"/>
            <w:vAlign w:val="center"/>
            <w:hideMark/>
          </w:tcPr>
          <w:p w14:paraId="083272A1" w14:textId="77777777" w:rsidR="000D2DEC" w:rsidRPr="000D2DEC" w:rsidRDefault="000D2DEC" w:rsidP="000D2DEC">
            <w:r w:rsidRPr="000D2DEC">
              <w:t>Toàn bộ code phải được review bởi ít nhất 1 thành viên khác.</w:t>
            </w:r>
          </w:p>
        </w:tc>
      </w:tr>
    </w:tbl>
    <w:p w14:paraId="2903716A" w14:textId="77777777" w:rsidR="000D2DEC" w:rsidRPr="000D2DEC" w:rsidRDefault="000D2DEC" w:rsidP="000D2DEC">
      <w:pPr>
        <w:rPr>
          <w:b/>
          <w:bCs/>
        </w:rPr>
      </w:pPr>
      <w:r w:rsidRPr="000D2DEC">
        <w:rPr>
          <w:b/>
          <w:bCs/>
        </w:rPr>
        <w:t>7. Phân loại 4 phát biểu</w:t>
      </w:r>
    </w:p>
    <w:p w14:paraId="0422C0E2" w14:textId="77777777" w:rsidR="000D2DEC" w:rsidRPr="000D2DEC" w:rsidRDefault="000D2DEC" w:rsidP="000D2DEC">
      <w:r w:rsidRPr="000D2DEC">
        <w:t>(1) AC – Mô tả kết quả cụ thể của chức năng đặt đơn và có giới hạn thời gian 3 giây.</w:t>
      </w:r>
    </w:p>
    <w:p w14:paraId="444E5B9E" w14:textId="77777777" w:rsidR="000D2DEC" w:rsidRPr="000D2DEC" w:rsidRDefault="000D2DEC" w:rsidP="000D2DEC">
      <w:r w:rsidRPr="000D2DEC">
        <w:t>(2) DoD – Là tiêu chuẩn chất lượng chung yêu cầu code được review bởi ít nhất một thành viên khác.</w:t>
      </w:r>
    </w:p>
    <w:p w14:paraId="0D1D9B1C" w14:textId="77777777" w:rsidR="000D2DEC" w:rsidRPr="000D2DEC" w:rsidRDefault="000D2DEC" w:rsidP="000D2DEC">
      <w:r w:rsidRPr="000D2DEC">
        <w:t>(3) DoD – Là tiêu chuẩn chất lượng chung quy định độ bao phủ unit test của Sprint phải trên 70%.</w:t>
      </w:r>
    </w:p>
    <w:p w14:paraId="43D44B6D" w14:textId="77777777" w:rsidR="000D2DEC" w:rsidRPr="000D2DEC" w:rsidRDefault="000D2DEC" w:rsidP="000D2DEC">
      <w:r w:rsidRPr="000D2DEC">
        <w:t>(4) AC – Mô tả hành vi cụ thể của chức năng áp dụng mã freeship khi đơn hàng chưa đạt giá trị tối thiểu 150.000đ.</w:t>
      </w:r>
    </w:p>
    <w:p w14:paraId="110D0AFD" w14:textId="77777777" w:rsidR="002610A4" w:rsidRDefault="002610A4"/>
    <w:sectPr w:rsidR="002610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07D0E"/>
    <w:multiLevelType w:val="multilevel"/>
    <w:tmpl w:val="AD8C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0E422F"/>
    <w:multiLevelType w:val="multilevel"/>
    <w:tmpl w:val="6FE6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9918D9"/>
    <w:multiLevelType w:val="multilevel"/>
    <w:tmpl w:val="DCC87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1347112">
    <w:abstractNumId w:val="1"/>
  </w:num>
  <w:num w:numId="2" w16cid:durableId="134569619">
    <w:abstractNumId w:val="0"/>
  </w:num>
  <w:num w:numId="3" w16cid:durableId="5267962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DEC"/>
    <w:rsid w:val="000D2DEC"/>
    <w:rsid w:val="002610A4"/>
    <w:rsid w:val="002934CD"/>
    <w:rsid w:val="004529DE"/>
    <w:rsid w:val="004C682B"/>
    <w:rsid w:val="00745035"/>
    <w:rsid w:val="00806BDA"/>
    <w:rsid w:val="00A01FB4"/>
    <w:rsid w:val="00A96CBE"/>
    <w:rsid w:val="00C47111"/>
    <w:rsid w:val="00FA48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8117E"/>
  <w15:chartTrackingRefBased/>
  <w15:docId w15:val="{0005666A-490B-47B7-88CB-A20C63484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34CD"/>
  </w:style>
  <w:style w:type="paragraph" w:styleId="Heading1">
    <w:name w:val="heading 1"/>
    <w:basedOn w:val="Normal"/>
    <w:next w:val="Normal"/>
    <w:link w:val="Heading1Char"/>
    <w:uiPriority w:val="9"/>
    <w:qFormat/>
    <w:rsid w:val="000D2DE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D2DE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D2DE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D2DE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D2DE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D2D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2D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2D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2D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DE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D2DE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D2DE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D2DE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D2DE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D2D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2D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2D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2DEC"/>
    <w:rPr>
      <w:rFonts w:eastAsiaTheme="majorEastAsia" w:cstheme="majorBidi"/>
      <w:color w:val="272727" w:themeColor="text1" w:themeTint="D8"/>
    </w:rPr>
  </w:style>
  <w:style w:type="paragraph" w:styleId="Title">
    <w:name w:val="Title"/>
    <w:basedOn w:val="Normal"/>
    <w:next w:val="Normal"/>
    <w:link w:val="TitleChar"/>
    <w:uiPriority w:val="10"/>
    <w:qFormat/>
    <w:rsid w:val="000D2D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2D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2DE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2D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2DE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D2DEC"/>
    <w:rPr>
      <w:i/>
      <w:iCs/>
      <w:color w:val="404040" w:themeColor="text1" w:themeTint="BF"/>
    </w:rPr>
  </w:style>
  <w:style w:type="paragraph" w:styleId="ListParagraph">
    <w:name w:val="List Paragraph"/>
    <w:basedOn w:val="Normal"/>
    <w:uiPriority w:val="34"/>
    <w:qFormat/>
    <w:rsid w:val="000D2DEC"/>
    <w:pPr>
      <w:ind w:left="720"/>
      <w:contextualSpacing/>
    </w:pPr>
  </w:style>
  <w:style w:type="character" w:styleId="IntenseEmphasis">
    <w:name w:val="Intense Emphasis"/>
    <w:basedOn w:val="DefaultParagraphFont"/>
    <w:uiPriority w:val="21"/>
    <w:qFormat/>
    <w:rsid w:val="000D2DEC"/>
    <w:rPr>
      <w:i/>
      <w:iCs/>
      <w:color w:val="365F91" w:themeColor="accent1" w:themeShade="BF"/>
    </w:rPr>
  </w:style>
  <w:style w:type="paragraph" w:styleId="IntenseQuote">
    <w:name w:val="Intense Quote"/>
    <w:basedOn w:val="Normal"/>
    <w:next w:val="Normal"/>
    <w:link w:val="IntenseQuoteChar"/>
    <w:uiPriority w:val="30"/>
    <w:qFormat/>
    <w:rsid w:val="000D2DE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D2DEC"/>
    <w:rPr>
      <w:i/>
      <w:iCs/>
      <w:color w:val="365F91" w:themeColor="accent1" w:themeShade="BF"/>
    </w:rPr>
  </w:style>
  <w:style w:type="character" w:styleId="IntenseReference">
    <w:name w:val="Intense Reference"/>
    <w:basedOn w:val="DefaultParagraphFont"/>
    <w:uiPriority w:val="32"/>
    <w:qFormat/>
    <w:rsid w:val="000D2DEC"/>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636</Words>
  <Characters>3628</Characters>
  <Application>Microsoft Office Word</Application>
  <DocSecurity>0</DocSecurity>
  <Lines>30</Lines>
  <Paragraphs>8</Paragraphs>
  <ScaleCrop>false</ScaleCrop>
  <Company/>
  <LinksUpToDate>false</LinksUpToDate>
  <CharactersWithSpaces>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Thiên bảo Nguyễn</dc:creator>
  <cp:keywords/>
  <dc:description/>
  <cp:lastModifiedBy>Thiên bảo Nguyễn</cp:lastModifiedBy>
  <cp:revision>2</cp:revision>
  <dcterms:created xsi:type="dcterms:W3CDTF">2026-10-21T12:56:00Z</dcterms:created>
  <dcterms:modified xsi:type="dcterms:W3CDTF">2026-10-21T12:58:00Z</dcterms:modified>
</cp:coreProperties>
</file>