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4D58D" w14:textId="77777777" w:rsidR="00DA3EDD" w:rsidRPr="00DA3EDD" w:rsidRDefault="00DA3EDD" w:rsidP="00DA3EDD">
      <w:pPr>
        <w:rPr>
          <w:b/>
          <w:bCs/>
        </w:rPr>
      </w:pPr>
      <w:r w:rsidRPr="00DA3EDD">
        <w:rPr>
          <w:b/>
          <w:bCs/>
        </w:rPr>
        <w:t>CHỌN CÁCH LÀM PHÙ HỢP CHO HAI ĐỘI RIKKEIGO</w:t>
      </w:r>
    </w:p>
    <w:p w14:paraId="7F5131CC" w14:textId="77777777" w:rsidR="00DA3EDD" w:rsidRPr="00DA3EDD" w:rsidRDefault="00DA3EDD" w:rsidP="00DA3EDD">
      <w:pPr>
        <w:rPr>
          <w:b/>
          <w:bCs/>
        </w:rPr>
      </w:pPr>
      <w:r w:rsidRPr="00DA3EDD">
        <w:rPr>
          <w:b/>
          <w:bCs/>
        </w:rPr>
        <w:t>PHẦN 1. ĐỀ XUẤT 2 GIẢI PHÁP</w:t>
      </w:r>
    </w:p>
    <w:p w14:paraId="68F06C6C" w14:textId="77777777" w:rsidR="00DA3EDD" w:rsidRPr="00DA3EDD" w:rsidRDefault="00DA3EDD" w:rsidP="00DA3EDD">
      <w:pPr>
        <w:rPr>
          <w:b/>
          <w:bCs/>
        </w:rPr>
      </w:pPr>
      <w:r w:rsidRPr="00DA3EDD">
        <w:rPr>
          <w:b/>
          <w:bCs/>
        </w:rPr>
        <w:t>Giải pháp 1 – Waterfall</w:t>
      </w:r>
    </w:p>
    <w:p w14:paraId="6A7C5B40" w14:textId="77777777" w:rsidR="00DA3EDD" w:rsidRPr="00DA3EDD" w:rsidRDefault="00DA3EDD" w:rsidP="00DA3EDD">
      <w:r w:rsidRPr="00DA3EDD">
        <w:t>Tiếp nhận và thực hiện yêu cầu theo từng giai đoạn tuần tự: phân tích yêu cầu → thiết kế → phát triển → kiểm thử → triển khai. Yêu cầu nên được xác định rõ từ đầu và hạn chế thay đổi trong quá trình thực hiện.</w:t>
      </w:r>
    </w:p>
    <w:p w14:paraId="3FC5954B" w14:textId="77777777" w:rsidR="00DA3EDD" w:rsidRPr="00DA3EDD" w:rsidRDefault="00DA3EDD" w:rsidP="00DA3EDD">
      <w:pPr>
        <w:rPr>
          <w:b/>
          <w:bCs/>
        </w:rPr>
      </w:pPr>
      <w:r w:rsidRPr="00DA3EDD">
        <w:rPr>
          <w:b/>
          <w:bCs/>
        </w:rPr>
        <w:t>Giải pháp 2 – Scrum</w:t>
      </w:r>
    </w:p>
    <w:p w14:paraId="19FD3F6E" w14:textId="77777777" w:rsidR="00DA3EDD" w:rsidRPr="00DA3EDD" w:rsidRDefault="00DA3EDD" w:rsidP="00DA3EDD">
      <w:r w:rsidRPr="00DA3EDD">
        <w:t>Tiếp nhận yêu cầu vào Product Backlog, sau đó Developers thực hiện theo từng Sprint và tạo ra Increment sau mỗi Sprint. Phản hồi từ người dùng được sử dụng để điều chỉnh Product Backlog và tiếp tục phát triển ở các Sprint tiếp theo.</w:t>
      </w:r>
    </w:p>
    <w:p w14:paraId="237728FE" w14:textId="77777777" w:rsidR="00DA3EDD" w:rsidRPr="00DA3EDD" w:rsidRDefault="00DA3EDD" w:rsidP="00DA3EDD">
      <w:pPr>
        <w:rPr>
          <w:b/>
          <w:bCs/>
        </w:rPr>
      </w:pPr>
      <w:r w:rsidRPr="00DA3EDD">
        <w:rPr>
          <w:b/>
          <w:bCs/>
        </w:rPr>
        <w:t>PHẦN 2. SO SÁNH HAI GIẢI PHÁP</w:t>
      </w:r>
    </w:p>
    <w:p w14:paraId="2D6C5D6F" w14:textId="77777777" w:rsidR="00DA3EDD" w:rsidRPr="00DA3EDD" w:rsidRDefault="00DA3EDD" w:rsidP="00DA3EDD">
      <w:pPr>
        <w:rPr>
          <w:b/>
          <w:bCs/>
        </w:rPr>
      </w:pPr>
      <w:r w:rsidRPr="00DA3EDD">
        <w:rPr>
          <w:b/>
          <w:bCs/>
        </w:rPr>
        <w:t>1. Khả năng thích nghi khi yêu cầu thay đổi</w:t>
      </w:r>
    </w:p>
    <w:p w14:paraId="314937E7" w14:textId="77777777" w:rsidR="00DA3EDD" w:rsidRPr="00DA3EDD" w:rsidRDefault="00DA3EDD" w:rsidP="00DA3EDD">
      <w:r w:rsidRPr="00DA3EDD">
        <w:rPr>
          <w:b/>
          <w:bCs/>
        </w:rPr>
        <w:t>Waterfall: Nhược điểm (–)</w:t>
      </w:r>
      <w:r w:rsidRPr="00DA3EDD">
        <w:br/>
        <w:t>Khó thích nghi khi yêu cầu thay đổi giữa quá trình thực hiện vì các giai đoạn đã được lập kế hoạch tuần tự.</w:t>
      </w:r>
    </w:p>
    <w:p w14:paraId="60F264D2" w14:textId="77777777" w:rsidR="00DA3EDD" w:rsidRPr="00DA3EDD" w:rsidRDefault="00DA3EDD" w:rsidP="00DA3EDD">
      <w:r w:rsidRPr="00DA3EDD">
        <w:rPr>
          <w:b/>
          <w:bCs/>
        </w:rPr>
        <w:t>Scrum: Ưu điểm (+)</w:t>
      </w:r>
      <w:r w:rsidRPr="00DA3EDD">
        <w:br/>
        <w:t>Có thể tiếp nhận và điều chỉnh yêu cầu thông qua Product Backlog dựa trên phản hồi sau mỗi Sprint.</w:t>
      </w:r>
    </w:p>
    <w:p w14:paraId="4E12A634" w14:textId="77777777" w:rsidR="00DA3EDD" w:rsidRPr="00DA3EDD" w:rsidRDefault="00DA3EDD" w:rsidP="00DA3EDD">
      <w:pPr>
        <w:rPr>
          <w:b/>
          <w:bCs/>
        </w:rPr>
      </w:pPr>
      <w:r w:rsidRPr="00DA3EDD">
        <w:rPr>
          <w:b/>
          <w:bCs/>
        </w:rPr>
        <w:t>2. Thời điểm khách thấy sản phẩm / phát hiện sai lệch</w:t>
      </w:r>
    </w:p>
    <w:p w14:paraId="3C7EF188" w14:textId="77777777" w:rsidR="00DA3EDD" w:rsidRPr="00DA3EDD" w:rsidRDefault="00DA3EDD" w:rsidP="00DA3EDD">
      <w:r w:rsidRPr="00DA3EDD">
        <w:rPr>
          <w:b/>
          <w:bCs/>
        </w:rPr>
        <w:t>Waterfall: Nhược điểm (–)</w:t>
      </w:r>
      <w:r w:rsidRPr="00DA3EDD">
        <w:br/>
        <w:t>Khách hàng thường thấy sản phẩm ở giai đoạn sau của quy trình nên có thể phát hiện sai lệch khá muộn.</w:t>
      </w:r>
    </w:p>
    <w:p w14:paraId="6D04C3AC" w14:textId="77777777" w:rsidR="00DA3EDD" w:rsidRPr="00DA3EDD" w:rsidRDefault="00DA3EDD" w:rsidP="00DA3EDD">
      <w:r w:rsidRPr="00DA3EDD">
        <w:rPr>
          <w:b/>
          <w:bCs/>
        </w:rPr>
        <w:t>Scrum: Ưu điểm (+)</w:t>
      </w:r>
      <w:r w:rsidRPr="00DA3EDD">
        <w:br/>
        <w:t>Sản phẩm được tạo ra và kiểm tra theo từng Sprint, giúp người dùng có cơ hội xem và phản hồi sớm hơn.</w:t>
      </w:r>
    </w:p>
    <w:p w14:paraId="6AD39272" w14:textId="77777777" w:rsidR="00DA3EDD" w:rsidRPr="00DA3EDD" w:rsidRDefault="00DA3EDD" w:rsidP="00DA3EDD">
      <w:pPr>
        <w:rPr>
          <w:b/>
          <w:bCs/>
        </w:rPr>
      </w:pPr>
      <w:r w:rsidRPr="00DA3EDD">
        <w:rPr>
          <w:b/>
          <w:bCs/>
        </w:rPr>
        <w:t>3. Mức phù hợp khi yêu cầu rõ ràng, ổn định</w:t>
      </w:r>
    </w:p>
    <w:p w14:paraId="51A60E15" w14:textId="77777777" w:rsidR="00DA3EDD" w:rsidRPr="00DA3EDD" w:rsidRDefault="00DA3EDD" w:rsidP="00DA3EDD">
      <w:r w:rsidRPr="00DA3EDD">
        <w:rPr>
          <w:b/>
          <w:bCs/>
        </w:rPr>
        <w:t>Waterfall: Ưu điểm (+)</w:t>
      </w:r>
      <w:r w:rsidRPr="00DA3EDD">
        <w:br/>
        <w:t>Phù hợp khi yêu cầu đã rõ ràng và ổn định vì có thể xác định kế hoạch và thực hiện tuần tự.</w:t>
      </w:r>
    </w:p>
    <w:p w14:paraId="6A772068" w14:textId="77777777" w:rsidR="00DA3EDD" w:rsidRPr="00DA3EDD" w:rsidRDefault="00DA3EDD" w:rsidP="00DA3EDD">
      <w:r w:rsidRPr="00DA3EDD">
        <w:rPr>
          <w:b/>
          <w:bCs/>
        </w:rPr>
        <w:t>Scrum: Nhược điểm (–)</w:t>
      </w:r>
      <w:r w:rsidRPr="00DA3EDD">
        <w:br/>
        <w:t>Vẫn có thể sử dụng Scrum nhưng sẽ không tận dụng được nhiều lợi thế về việc liên tục thích nghi khi yêu cầu ít thay đổi.</w:t>
      </w:r>
    </w:p>
    <w:p w14:paraId="77231B62" w14:textId="77777777" w:rsidR="00DA3EDD" w:rsidRPr="00DA3EDD" w:rsidRDefault="00DA3EDD" w:rsidP="00DA3EDD">
      <w:pPr>
        <w:rPr>
          <w:b/>
          <w:bCs/>
        </w:rPr>
      </w:pPr>
      <w:r w:rsidRPr="00DA3EDD">
        <w:rPr>
          <w:b/>
          <w:bCs/>
        </w:rPr>
        <w:t>PHẦN 3. LỰA CHỌN VÀ PHẢN BIỆN</w:t>
      </w:r>
    </w:p>
    <w:p w14:paraId="18DE6422" w14:textId="77777777" w:rsidR="00DA3EDD" w:rsidRPr="00DA3EDD" w:rsidRDefault="00DA3EDD" w:rsidP="00DA3EDD">
      <w:r w:rsidRPr="00DA3EDD">
        <w:rPr>
          <w:b/>
          <w:bCs/>
        </w:rPr>
        <w:lastRenderedPageBreak/>
        <w:t>Đội Tính năng:</w:t>
      </w:r>
      <w:r w:rsidRPr="00DA3EDD">
        <w:t xml:space="preserve"> Chọn </w:t>
      </w:r>
      <w:r w:rsidRPr="00DA3EDD">
        <w:rPr>
          <w:b/>
          <w:bCs/>
        </w:rPr>
        <w:t>Scrum</w:t>
      </w:r>
      <w:r w:rsidRPr="00DA3EDD">
        <w:t xml:space="preserve"> vì các tính năng khuyến mãi, ví điện tử và đặt xe ghép có yêu cầu thay đổi liên tục theo thị trường, cần nhận phản hồi và điều chỉnh thường xuyên.</w:t>
      </w:r>
    </w:p>
    <w:p w14:paraId="26B424A0" w14:textId="77777777" w:rsidR="00DA3EDD" w:rsidRPr="00DA3EDD" w:rsidRDefault="00DA3EDD" w:rsidP="00DA3EDD">
      <w:r w:rsidRPr="00DA3EDD">
        <w:rPr>
          <w:b/>
          <w:bCs/>
        </w:rPr>
        <w:t>Đội Đối soát:</w:t>
      </w:r>
      <w:r w:rsidRPr="00DA3EDD">
        <w:t xml:space="preserve"> Chọn </w:t>
      </w:r>
      <w:r w:rsidRPr="00DA3EDD">
        <w:rPr>
          <w:b/>
          <w:bCs/>
        </w:rPr>
        <w:t>Waterfall</w:t>
      </w:r>
      <w:r w:rsidRPr="00DA3EDD">
        <w:t xml:space="preserve"> vì yêu cầu xuất hóa đơn điện tử theo quy định thuế tương đối rõ ràng, ổn định và sai sót có thể dẫn đến bị phạt.</w:t>
      </w:r>
    </w:p>
    <w:p w14:paraId="67EDD169" w14:textId="77777777" w:rsidR="00DA3EDD" w:rsidRPr="00DA3EDD" w:rsidRDefault="00DA3EDD" w:rsidP="00DA3EDD">
      <w:r w:rsidRPr="00DA3EDD">
        <w:t>Nếu luật thuế thay đổi gấp, Waterfall sẽ khó thích nghi và có thể phải quay lại điều chỉnh các tài liệu, thiết kế hoặc phần mềm đã thực hiện, làm tăng chi phí và thời gian; vì vậy cần có quy trình kiểm soát thay đổi và đánh giá tác động nhanh. Trường hợp thay đổi thuế xảy ra thường xuyên, đội có thể cân nhắc chuyển sang cách làm linh hoạt hơn cho các phần chịu ảnh hưởng.</w:t>
      </w:r>
    </w:p>
    <w:p w14:paraId="29878755" w14:textId="77777777" w:rsidR="00DA3EDD" w:rsidRPr="00DA3EDD" w:rsidRDefault="00DA3EDD" w:rsidP="00DA3EDD">
      <w:r w:rsidRPr="00DA3EDD">
        <w:t xml:space="preserve">Đề xuất “cứ áp Scrum cho cả hai đội vì Scrum hiện đại hơn” là chưa phù hợp vì việc lựa chọn phương pháp phải dựa trên </w:t>
      </w:r>
      <w:r w:rsidRPr="00DA3EDD">
        <w:rPr>
          <w:b/>
          <w:bCs/>
        </w:rPr>
        <w:t>đặc thù và mức độ biến động của yêu cầu</w:t>
      </w:r>
      <w:r w:rsidRPr="00DA3EDD">
        <w:t>, không dựa vào việc phương pháp nào được xem là hiện đại hơn.</w:t>
      </w:r>
    </w:p>
    <w:p w14:paraId="208A061D" w14:textId="77777777" w:rsidR="002610A4" w:rsidRDefault="002610A4"/>
    <w:sectPr w:rsidR="002610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EDD"/>
    <w:rsid w:val="002610A4"/>
    <w:rsid w:val="002934CD"/>
    <w:rsid w:val="00360B12"/>
    <w:rsid w:val="004C682B"/>
    <w:rsid w:val="00745035"/>
    <w:rsid w:val="00806BDA"/>
    <w:rsid w:val="00A01FB4"/>
    <w:rsid w:val="00A96CBE"/>
    <w:rsid w:val="00C47111"/>
    <w:rsid w:val="00DA3EDD"/>
    <w:rsid w:val="00FA48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AE3E9"/>
  <w15:chartTrackingRefBased/>
  <w15:docId w15:val="{CFFFE0AF-70FB-4FAD-B719-92B1ABB51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34CD"/>
  </w:style>
  <w:style w:type="paragraph" w:styleId="Heading1">
    <w:name w:val="heading 1"/>
    <w:basedOn w:val="Normal"/>
    <w:next w:val="Normal"/>
    <w:link w:val="Heading1Char"/>
    <w:uiPriority w:val="9"/>
    <w:qFormat/>
    <w:rsid w:val="00DA3ED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DA3ED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DA3EDD"/>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DA3EDD"/>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DA3EDD"/>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DA3E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3E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3E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3E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3EDD"/>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DA3EDD"/>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DA3EDD"/>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DA3EDD"/>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DA3EDD"/>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DA3E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3E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3E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3EDD"/>
    <w:rPr>
      <w:rFonts w:eastAsiaTheme="majorEastAsia" w:cstheme="majorBidi"/>
      <w:color w:val="272727" w:themeColor="text1" w:themeTint="D8"/>
    </w:rPr>
  </w:style>
  <w:style w:type="paragraph" w:styleId="Title">
    <w:name w:val="Title"/>
    <w:basedOn w:val="Normal"/>
    <w:next w:val="Normal"/>
    <w:link w:val="TitleChar"/>
    <w:uiPriority w:val="10"/>
    <w:qFormat/>
    <w:rsid w:val="00DA3E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3E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3ED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3E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3ED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A3EDD"/>
    <w:rPr>
      <w:i/>
      <w:iCs/>
      <w:color w:val="404040" w:themeColor="text1" w:themeTint="BF"/>
    </w:rPr>
  </w:style>
  <w:style w:type="paragraph" w:styleId="ListParagraph">
    <w:name w:val="List Paragraph"/>
    <w:basedOn w:val="Normal"/>
    <w:uiPriority w:val="34"/>
    <w:qFormat/>
    <w:rsid w:val="00DA3EDD"/>
    <w:pPr>
      <w:ind w:left="720"/>
      <w:contextualSpacing/>
    </w:pPr>
  </w:style>
  <w:style w:type="character" w:styleId="IntenseEmphasis">
    <w:name w:val="Intense Emphasis"/>
    <w:basedOn w:val="DefaultParagraphFont"/>
    <w:uiPriority w:val="21"/>
    <w:qFormat/>
    <w:rsid w:val="00DA3EDD"/>
    <w:rPr>
      <w:i/>
      <w:iCs/>
      <w:color w:val="365F91" w:themeColor="accent1" w:themeShade="BF"/>
    </w:rPr>
  </w:style>
  <w:style w:type="paragraph" w:styleId="IntenseQuote">
    <w:name w:val="Intense Quote"/>
    <w:basedOn w:val="Normal"/>
    <w:next w:val="Normal"/>
    <w:link w:val="IntenseQuoteChar"/>
    <w:uiPriority w:val="30"/>
    <w:qFormat/>
    <w:rsid w:val="00DA3ED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A3EDD"/>
    <w:rPr>
      <w:i/>
      <w:iCs/>
      <w:color w:val="365F91" w:themeColor="accent1" w:themeShade="BF"/>
    </w:rPr>
  </w:style>
  <w:style w:type="character" w:styleId="IntenseReference">
    <w:name w:val="Intense Reference"/>
    <w:basedOn w:val="DefaultParagraphFont"/>
    <w:uiPriority w:val="32"/>
    <w:qFormat/>
    <w:rsid w:val="00DA3EDD"/>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362</Words>
  <Characters>2067</Characters>
  <Application>Microsoft Office Word</Application>
  <DocSecurity>0</DocSecurity>
  <Lines>17</Lines>
  <Paragraphs>4</Paragraphs>
  <ScaleCrop>false</ScaleCrop>
  <Company/>
  <LinksUpToDate>false</LinksUpToDate>
  <CharactersWithSpaces>2425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Thiên bảo Nguyễn</dc:creator>
  <cp:keywords/>
  <dc:description/>
  <cp:lastModifiedBy>Thiên bảo Nguyễn</cp:lastModifiedBy>
  <cp:revision>2</cp:revision>
  <dcterms:created xsi:type="dcterms:W3CDTF">2026-10-06T14:52:00Z</dcterms:created>
  <dcterms:modified xsi:type="dcterms:W3CDTF">2026-10-06T14:53:00Z</dcterms:modified>
</cp:coreProperties>
</file>