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66E8" w:rsidRPr="002466E8" w:rsidRDefault="002466E8" w:rsidP="002466E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66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Overview</w:t>
      </w:r>
    </w:p>
    <w:p w:rsidR="002466E8" w:rsidRPr="002466E8" w:rsidRDefault="002466E8" w:rsidP="002466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466E8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2466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Bank Loan Report Project</w:t>
      </w:r>
      <w:r w:rsidRPr="002466E8">
        <w:rPr>
          <w:rFonts w:ascii="Times New Roman" w:eastAsia="Times New Roman" w:hAnsi="Times New Roman" w:cs="Times New Roman"/>
          <w:kern w:val="0"/>
          <w14:ligatures w14:val="none"/>
        </w:rPr>
        <w:t xml:space="preserve"> aims to provide a comprehensive analysis of key loan-related metrics to monitor the bank's lending activities and assess portfolio performance. By leveraging data visualization and analysis tools, this project helps decision-makers identify trends, optimize lending strategies, and ensure better financial health for the bank.</w:t>
      </w:r>
    </w:p>
    <w:p w:rsidR="002466E8" w:rsidRPr="002466E8" w:rsidRDefault="002466E8" w:rsidP="002466E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66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Features</w:t>
      </w:r>
    </w:p>
    <w:p w:rsidR="002466E8" w:rsidRPr="002466E8" w:rsidRDefault="002466E8" w:rsidP="002466E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466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Loan Application Analysis</w:t>
      </w:r>
      <w:r w:rsidRPr="002466E8">
        <w:rPr>
          <w:rFonts w:ascii="Times New Roman" w:eastAsia="Times New Roman" w:hAnsi="Times New Roman" w:cs="Times New Roman"/>
          <w:kern w:val="0"/>
          <w14:ligatures w14:val="none"/>
        </w:rPr>
        <w:t>: Track total loan applications over time, including Month-to-Date (MTD) and Month-over-Month (MoM) comparisons.</w:t>
      </w:r>
    </w:p>
    <w:p w:rsidR="002466E8" w:rsidRPr="002466E8" w:rsidRDefault="002466E8" w:rsidP="002466E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466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Funded Amount Monitoring</w:t>
      </w:r>
      <w:r w:rsidRPr="002466E8">
        <w:rPr>
          <w:rFonts w:ascii="Times New Roman" w:eastAsia="Times New Roman" w:hAnsi="Times New Roman" w:cs="Times New Roman"/>
          <w:kern w:val="0"/>
          <w14:ligatures w14:val="none"/>
        </w:rPr>
        <w:t>: Measure the total amount of funds disbursed and compare MTD and MoM changes.</w:t>
      </w:r>
    </w:p>
    <w:p w:rsidR="002466E8" w:rsidRPr="002466E8" w:rsidRDefault="002466E8" w:rsidP="002466E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466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Repayment Tracking</w:t>
      </w:r>
      <w:r w:rsidRPr="002466E8">
        <w:rPr>
          <w:rFonts w:ascii="Times New Roman" w:eastAsia="Times New Roman" w:hAnsi="Times New Roman" w:cs="Times New Roman"/>
          <w:kern w:val="0"/>
          <w14:ligatures w14:val="none"/>
        </w:rPr>
        <w:t>: Analyze the total amount received from borrowers, monitoring cash flow and repayment behavior.</w:t>
      </w:r>
    </w:p>
    <w:p w:rsidR="002466E8" w:rsidRPr="002466E8" w:rsidRDefault="002466E8" w:rsidP="002466E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466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Interest Rate &amp; DTI Analysis</w:t>
      </w:r>
      <w:r w:rsidRPr="002466E8">
        <w:rPr>
          <w:rFonts w:ascii="Times New Roman" w:eastAsia="Times New Roman" w:hAnsi="Times New Roman" w:cs="Times New Roman"/>
          <w:kern w:val="0"/>
          <w14:ligatures w14:val="none"/>
        </w:rPr>
        <w:t>: Compute the average interest rate and debt-to-income ratio (DTI) to evaluate loan costs and borrower financial health.</w:t>
      </w:r>
    </w:p>
    <w:p w:rsidR="002466E8" w:rsidRPr="002466E8" w:rsidRDefault="002466E8" w:rsidP="002466E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466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Good vs. Bad Loans</w:t>
      </w:r>
      <w:r w:rsidRPr="002466E8">
        <w:rPr>
          <w:rFonts w:ascii="Times New Roman" w:eastAsia="Times New Roman" w:hAnsi="Times New Roman" w:cs="Times New Roman"/>
          <w:kern w:val="0"/>
          <w14:ligatures w14:val="none"/>
        </w:rPr>
        <w:t>: Distinguish between 'Good Loans' (Fully Paid, Current) and 'Bad Loans' (Charged Off) to assess loan portfolio quality.</w:t>
      </w:r>
    </w:p>
    <w:p w:rsidR="002466E8" w:rsidRDefault="002466E8" w:rsidP="002466E8">
      <w:pPr>
        <w:pStyle w:val="Heading2"/>
      </w:pPr>
      <w:r>
        <w:rPr>
          <w:rStyle w:val="Strong"/>
          <w:b/>
          <w:bCs/>
        </w:rPr>
        <w:t>Results</w:t>
      </w:r>
    </w:p>
    <w:p w:rsidR="002466E8" w:rsidRDefault="002466E8" w:rsidP="002466E8">
      <w:pPr>
        <w:pStyle w:val="NormalWeb"/>
      </w:pPr>
      <w:r>
        <w:t>The project successfully delivers interactive dashboards that provide insights into key loan performance metrics, helping the bank optimize its lending strategies, improve cash flow management, and monitor loan portfolio health.</w:t>
      </w:r>
    </w:p>
    <w:p w:rsidR="002466E8" w:rsidRDefault="002466E8"/>
    <w:sectPr w:rsidR="002466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42C40"/>
    <w:multiLevelType w:val="multilevel"/>
    <w:tmpl w:val="B76A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01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E8"/>
    <w:rsid w:val="0024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C11CAF39-0DB7-C34A-A26A-DC07059D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66E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66E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2466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66E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</dc:creator>
  <cp:keywords/>
  <dc:description/>
  <cp:lastModifiedBy>Nguyễn Ngọc</cp:lastModifiedBy>
  <cp:revision>1</cp:revision>
  <dcterms:created xsi:type="dcterms:W3CDTF">2024-09-26T01:02:00Z</dcterms:created>
  <dcterms:modified xsi:type="dcterms:W3CDTF">2024-09-26T01:03:00Z</dcterms:modified>
</cp:coreProperties>
</file>