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DA" w:rsidRDefault="00272DDA"/>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rsidP="00945DF6">
      <w:pPr>
        <w:jc w:val="center"/>
        <w:rPr>
          <w:b/>
          <w:sz w:val="48"/>
          <w:szCs w:val="48"/>
          <w:u w:val="single"/>
        </w:rPr>
      </w:pPr>
      <w:r>
        <w:rPr>
          <w:b/>
          <w:sz w:val="48"/>
          <w:szCs w:val="48"/>
          <w:u w:val="single"/>
        </w:rPr>
        <w:t>CS4610 Assignment 3b</w:t>
      </w:r>
      <w:r w:rsidRPr="003B0E5A">
        <w:rPr>
          <w:b/>
          <w:sz w:val="48"/>
          <w:szCs w:val="48"/>
          <w:u w:val="single"/>
        </w:rPr>
        <w:t xml:space="preserve"> Report</w:t>
      </w:r>
    </w:p>
    <w:p w:rsidR="00945DF6" w:rsidRDefault="00945DF6" w:rsidP="00945DF6">
      <w:pPr>
        <w:jc w:val="center"/>
        <w:rPr>
          <w:szCs w:val="24"/>
        </w:rPr>
      </w:pPr>
      <w:r>
        <w:rPr>
          <w:szCs w:val="24"/>
        </w:rPr>
        <w:t>By: Nathaniel Callahan</w:t>
      </w:r>
    </w:p>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945DF6" w:rsidRDefault="00945DF6"/>
    <w:p w:rsidR="00F74053" w:rsidRDefault="00F74053" w:rsidP="00F74053">
      <w:pPr>
        <w:jc w:val="center"/>
        <w:rPr>
          <w:b/>
          <w:u w:val="single"/>
        </w:rPr>
      </w:pPr>
      <w:r>
        <w:rPr>
          <w:b/>
          <w:u w:val="single"/>
        </w:rPr>
        <w:lastRenderedPageBreak/>
        <w:t>CS4610 Assignment 3b</w:t>
      </w:r>
      <w:r w:rsidRPr="00D36A4E">
        <w:rPr>
          <w:b/>
          <w:u w:val="single"/>
        </w:rPr>
        <w:t xml:space="preserve"> Report</w:t>
      </w:r>
    </w:p>
    <w:p w:rsidR="007C3BAA" w:rsidRPr="007C3BAA" w:rsidRDefault="007C3BAA" w:rsidP="007C3BAA">
      <w:pPr>
        <w:pStyle w:val="NormalWeb"/>
        <w:rPr>
          <w:color w:val="000000"/>
        </w:rPr>
      </w:pPr>
      <w:r>
        <w:rPr>
          <w:color w:val="000000"/>
        </w:rPr>
        <w:tab/>
      </w:r>
      <w:r w:rsidRPr="007C3BAA">
        <w:rPr>
          <w:color w:val="000000"/>
        </w:rPr>
        <w:t xml:space="preserve">The goals of this assignment are to </w:t>
      </w:r>
      <w:r w:rsidR="006D38C3">
        <w:rPr>
          <w:color w:val="000000"/>
        </w:rPr>
        <w:t xml:space="preserve">be familiar </w:t>
      </w:r>
      <w:r w:rsidRPr="007C3BAA">
        <w:rPr>
          <w:color w:val="000000"/>
        </w:rPr>
        <w:t>with the OpenGL command of the texture mapping.</w:t>
      </w:r>
    </w:p>
    <w:p w:rsidR="007C3BAA" w:rsidRDefault="007C3BAA" w:rsidP="007C3BAA">
      <w:pPr>
        <w:pStyle w:val="NormalWeb"/>
        <w:spacing w:line="401" w:lineRule="atLeast"/>
        <w:rPr>
          <w:color w:val="000000"/>
        </w:rPr>
      </w:pPr>
      <w:r w:rsidRPr="007C3BAA">
        <w:rPr>
          <w:color w:val="000000"/>
        </w:rPr>
        <w:t>Texture Mapping</w:t>
      </w:r>
    </w:p>
    <w:p w:rsidR="006D38C3" w:rsidRDefault="006D38C3" w:rsidP="007C3BAA">
      <w:pPr>
        <w:pStyle w:val="NormalWeb"/>
        <w:spacing w:line="401" w:lineRule="atLeast"/>
        <w:rPr>
          <w:color w:val="000000"/>
        </w:rPr>
      </w:pPr>
      <w:r>
        <w:rPr>
          <w:color w:val="000000"/>
        </w:rPr>
        <w:t xml:space="preserve">A texture was mapped to the cube object only in this assignment. I used both the checker-board and the mandrill images to texture the cube. The mandrill image was much more difficult to put on the cube than the checker-board image. To get the image into OpenGL I downloaded the </w:t>
      </w:r>
      <w:proofErr w:type="spellStart"/>
      <w:r>
        <w:rPr>
          <w:color w:val="000000"/>
        </w:rPr>
        <w:t>stb_image.h</w:t>
      </w:r>
      <w:proofErr w:type="spellEnd"/>
      <w:r>
        <w:rPr>
          <w:color w:val="000000"/>
        </w:rPr>
        <w:t xml:space="preserve"> library to use the image as a texture. In the </w:t>
      </w:r>
      <w:proofErr w:type="spellStart"/>
      <w:proofErr w:type="gramStart"/>
      <w:r>
        <w:rPr>
          <w:color w:val="000000"/>
        </w:rPr>
        <w:t>openFile</w:t>
      </w:r>
      <w:proofErr w:type="spellEnd"/>
      <w:r>
        <w:rPr>
          <w:color w:val="000000"/>
        </w:rPr>
        <w:t>(</w:t>
      </w:r>
      <w:proofErr w:type="gramEnd"/>
      <w:r>
        <w:rPr>
          <w:color w:val="000000"/>
        </w:rPr>
        <w:t xml:space="preserve">) function, the function </w:t>
      </w:r>
      <w:proofErr w:type="spellStart"/>
      <w:r>
        <w:rPr>
          <w:color w:val="000000"/>
        </w:rPr>
        <w:t>stbi_load</w:t>
      </w:r>
      <w:proofErr w:type="spellEnd"/>
      <w:r>
        <w:rPr>
          <w:color w:val="000000"/>
        </w:rPr>
        <w:t xml:space="preserve">() is what is used in the library to load in the image. Then the glut parameters are set for the image. I used the example code provided by the TA to set the image values. </w:t>
      </w:r>
    </w:p>
    <w:p w:rsidR="006D38C3" w:rsidRPr="007C3BAA" w:rsidRDefault="006D38C3" w:rsidP="007C3BAA">
      <w:pPr>
        <w:pStyle w:val="NormalWeb"/>
        <w:spacing w:line="401" w:lineRule="atLeast"/>
        <w:rPr>
          <w:color w:val="000000"/>
        </w:rPr>
      </w:pPr>
      <w:r>
        <w:rPr>
          <w:color w:val="000000"/>
        </w:rPr>
        <w:tab/>
        <w:t xml:space="preserve">The last part of the code went into the </w:t>
      </w:r>
      <w:proofErr w:type="gramStart"/>
      <w:r>
        <w:rPr>
          <w:color w:val="000000"/>
        </w:rPr>
        <w:t>display(</w:t>
      </w:r>
      <w:proofErr w:type="gramEnd"/>
      <w:r>
        <w:rPr>
          <w:color w:val="000000"/>
        </w:rPr>
        <w:t xml:space="preserve">) function. When there are faces, the </w:t>
      </w:r>
      <w:proofErr w:type="gramStart"/>
      <w:r>
        <w:rPr>
          <w:color w:val="000000"/>
        </w:rPr>
        <w:t>glTexCorrd2f(</w:t>
      </w:r>
      <w:proofErr w:type="gramEnd"/>
      <w:r>
        <w:rPr>
          <w:color w:val="000000"/>
        </w:rPr>
        <w:t xml:space="preserve">) is used to map the image to the faces of the object. After this the image is displayed on the object as its texture. </w:t>
      </w:r>
    </w:p>
    <w:p w:rsidR="00945DF6" w:rsidRDefault="006D38C3">
      <w:r>
        <w:rPr>
          <w:noProof/>
        </w:rPr>
        <w:drawing>
          <wp:inline distT="0" distB="0" distL="0" distR="0">
            <wp:extent cx="2878372" cy="29553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78741" cy="2955733"/>
                    </a:xfrm>
                    <a:prstGeom prst="rect">
                      <a:avLst/>
                    </a:prstGeom>
                    <a:noFill/>
                    <a:ln w="9525">
                      <a:noFill/>
                      <a:miter lim="800000"/>
                      <a:headEnd/>
                      <a:tailEnd/>
                    </a:ln>
                  </pic:spPr>
                </pic:pic>
              </a:graphicData>
            </a:graphic>
          </wp:inline>
        </w:drawing>
      </w:r>
      <w:r w:rsidR="00C00A44" w:rsidRPr="00C00A44">
        <w:t xml:space="preserve"> </w:t>
      </w:r>
      <w:r w:rsidR="00C00A44">
        <w:rPr>
          <w:noProof/>
        </w:rPr>
        <w:drawing>
          <wp:inline distT="0" distB="0" distL="0" distR="0">
            <wp:extent cx="2791385" cy="2941982"/>
            <wp:effectExtent l="19050" t="0" r="89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91109" cy="2941691"/>
                    </a:xfrm>
                    <a:prstGeom prst="rect">
                      <a:avLst/>
                    </a:prstGeom>
                    <a:noFill/>
                    <a:ln w="9525">
                      <a:noFill/>
                      <a:miter lim="800000"/>
                      <a:headEnd/>
                      <a:tailEnd/>
                    </a:ln>
                  </pic:spPr>
                </pic:pic>
              </a:graphicData>
            </a:graphic>
          </wp:inline>
        </w:drawing>
      </w:r>
    </w:p>
    <w:p w:rsidR="00C00A44" w:rsidRDefault="00C00A44"/>
    <w:p w:rsidR="00C00A44" w:rsidRDefault="00C00A44"/>
    <w:p w:rsidR="00C00A44" w:rsidRDefault="00C00A44"/>
    <w:p w:rsidR="00C00A44" w:rsidRDefault="00C00A44">
      <w:r>
        <w:lastRenderedPageBreak/>
        <w:t>The only big problem I had was making sure the entire mandrill image showed up on each side of the cube. Each side only has half of the face. Luckily, it is not required to map the face completely on correctly in this assignment. A solution would be to pay better attention to where I’m putting the image on each face of the triangle.</w:t>
      </w:r>
    </w:p>
    <w:sectPr w:rsidR="00C00A44" w:rsidSect="00272DD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C77" w:rsidRDefault="00DC7C77" w:rsidP="00945DF6">
      <w:pPr>
        <w:spacing w:after="0" w:line="240" w:lineRule="auto"/>
      </w:pPr>
      <w:r>
        <w:separator/>
      </w:r>
    </w:p>
  </w:endnote>
  <w:endnote w:type="continuationSeparator" w:id="0">
    <w:p w:rsidR="00DC7C77" w:rsidRDefault="00DC7C77" w:rsidP="00945D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C77" w:rsidRDefault="00DC7C77" w:rsidP="00945DF6">
      <w:pPr>
        <w:spacing w:after="0" w:line="240" w:lineRule="auto"/>
      </w:pPr>
      <w:r>
        <w:separator/>
      </w:r>
    </w:p>
  </w:footnote>
  <w:footnote w:type="continuationSeparator" w:id="0">
    <w:p w:rsidR="00DC7C77" w:rsidRDefault="00DC7C77" w:rsidP="00945D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DF6" w:rsidRDefault="00945DF6" w:rsidP="00945DF6">
    <w:pPr>
      <w:pStyle w:val="Header"/>
      <w:jc w:val="right"/>
    </w:pPr>
    <w:r>
      <w:t>Nathaniel Callahan</w:t>
    </w:r>
  </w:p>
  <w:p w:rsidR="00945DF6" w:rsidRDefault="00945DF6" w:rsidP="00945DF6">
    <w:pPr>
      <w:pStyle w:val="Header"/>
      <w:jc w:val="right"/>
    </w:pPr>
    <w:r>
      <w:t>ntctk4</w:t>
    </w:r>
  </w:p>
  <w:p w:rsidR="00945DF6" w:rsidRDefault="00945D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F1E34"/>
    <w:multiLevelType w:val="multilevel"/>
    <w:tmpl w:val="E81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45DF6"/>
    <w:rsid w:val="001F2359"/>
    <w:rsid w:val="00272DDA"/>
    <w:rsid w:val="006D38C3"/>
    <w:rsid w:val="007C3BAA"/>
    <w:rsid w:val="00945DF6"/>
    <w:rsid w:val="00C00A44"/>
    <w:rsid w:val="00DC7C77"/>
    <w:rsid w:val="00F74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DF6"/>
  </w:style>
  <w:style w:type="paragraph" w:styleId="Footer">
    <w:name w:val="footer"/>
    <w:basedOn w:val="Normal"/>
    <w:link w:val="FooterChar"/>
    <w:uiPriority w:val="99"/>
    <w:semiHidden/>
    <w:unhideWhenUsed/>
    <w:rsid w:val="00945D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5DF6"/>
  </w:style>
  <w:style w:type="paragraph" w:styleId="BalloonText">
    <w:name w:val="Balloon Text"/>
    <w:basedOn w:val="Normal"/>
    <w:link w:val="BalloonTextChar"/>
    <w:uiPriority w:val="99"/>
    <w:semiHidden/>
    <w:unhideWhenUsed/>
    <w:rsid w:val="0094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F6"/>
    <w:rPr>
      <w:rFonts w:ascii="Tahoma" w:hAnsi="Tahoma" w:cs="Tahoma"/>
      <w:sz w:val="16"/>
      <w:szCs w:val="16"/>
    </w:rPr>
  </w:style>
  <w:style w:type="paragraph" w:styleId="NormalWeb">
    <w:name w:val="Normal (Web)"/>
    <w:basedOn w:val="Normal"/>
    <w:uiPriority w:val="99"/>
    <w:semiHidden/>
    <w:unhideWhenUsed/>
    <w:rsid w:val="007C3BAA"/>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7C3BAA"/>
  </w:style>
  <w:style w:type="character" w:styleId="Hyperlink">
    <w:name w:val="Hyperlink"/>
    <w:basedOn w:val="DefaultParagraphFont"/>
    <w:uiPriority w:val="99"/>
    <w:semiHidden/>
    <w:unhideWhenUsed/>
    <w:rsid w:val="007C3BAA"/>
    <w:rPr>
      <w:color w:val="0000FF"/>
      <w:u w:val="single"/>
    </w:rPr>
  </w:style>
</w:styles>
</file>

<file path=word/webSettings.xml><?xml version="1.0" encoding="utf-8"?>
<w:webSettings xmlns:r="http://schemas.openxmlformats.org/officeDocument/2006/relationships" xmlns:w="http://schemas.openxmlformats.org/wordprocessingml/2006/main">
  <w:divs>
    <w:div w:id="600138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2017-04-03T23:16:00Z</dcterms:created>
  <dcterms:modified xsi:type="dcterms:W3CDTF">2017-04-03T23:43:00Z</dcterms:modified>
</cp:coreProperties>
</file>