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2B0C556C"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2423016F"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w:t>
      </w:r>
      <w:r w:rsidR="00C530D2">
        <w:rPr>
          <w:rFonts w:ascii="Times New Roman" w:hAnsi="Times New Roman" w:cs="Times New Roman"/>
          <w:b/>
          <w:bCs/>
          <w:sz w:val="28"/>
        </w:rPr>
        <w:t xml:space="preserve"> an toàn bảo mật thông tin</w:t>
      </w:r>
    </w:p>
    <w:p w14:paraId="0ECF1A6B" w14:textId="3201FE8B" w:rsidR="00C57B37" w:rsidRPr="00C57B37" w:rsidRDefault="00C57B37" w:rsidP="00C57B37">
      <w:pPr>
        <w:rPr>
          <w:color w:val="FFC000"/>
        </w:rPr>
      </w:pPr>
      <w:r>
        <w:tab/>
      </w:r>
      <w:r w:rsidRPr="00C57B37">
        <w:rPr>
          <w:color w:val="00B050"/>
        </w:rPr>
        <w:t>Nghiên cứu IA hay IS ???</w:t>
      </w:r>
    </w:p>
    <w:p w14:paraId="37043568" w14:textId="3CEBA21B" w:rsidR="00ED4B7D" w:rsidRDefault="006C5881" w:rsidP="00ED4B7D">
      <w:r>
        <w:tab/>
      </w:r>
      <w:proofErr w:type="gramStart"/>
      <w:r w:rsidR="003414B8" w:rsidRPr="003414B8">
        <w:rPr>
          <w:b/>
          <w:bCs/>
          <w:i/>
          <w:iCs/>
        </w:rPr>
        <w:t>An</w:t>
      </w:r>
      <w:proofErr w:type="gramEnd"/>
      <w:r w:rsidR="003414B8" w:rsidRPr="003414B8">
        <w:rPr>
          <w:b/>
          <w:bCs/>
          <w:i/>
          <w:iCs/>
        </w:rPr>
        <w:t xml:space="preserve"> toàn </w:t>
      </w:r>
      <w:r w:rsidR="003414B8">
        <w:rPr>
          <w:b/>
          <w:bCs/>
          <w:i/>
          <w:iCs/>
        </w:rPr>
        <w:t xml:space="preserve">bảo mật </w:t>
      </w:r>
      <w:r w:rsidR="003414B8" w:rsidRPr="003414B8">
        <w:rPr>
          <w:b/>
          <w:bCs/>
          <w:i/>
          <w:iCs/>
        </w:rPr>
        <w:t>thông tin</w:t>
      </w:r>
      <w:r w:rsidR="003414B8" w:rsidRPr="003414B8">
        <w:rPr>
          <w:i/>
          <w:iCs/>
        </w:rPr>
        <w:t> </w:t>
      </w:r>
      <w:r w:rsidR="003414B8">
        <w:rPr>
          <w:i/>
          <w:iCs/>
        </w:rPr>
        <w:t>(</w:t>
      </w:r>
      <w:r w:rsidR="003414B8" w:rsidRPr="003414B8">
        <w:rPr>
          <w:i/>
          <w:iCs/>
        </w:rPr>
        <w:t>information security</w:t>
      </w:r>
      <w:r w:rsidR="003414B8">
        <w:rPr>
          <w:i/>
          <w:iCs/>
        </w:rPr>
        <w:t xml:space="preserve">) </w:t>
      </w:r>
      <w:r w:rsidR="003414B8" w:rsidRPr="003414B8">
        <w:rPr>
          <w:i/>
          <w:iCs/>
        </w:rPr>
        <w:t xml:space="preserve">là hành động ngăn cản, phòng ngừa sự sử dụng, truy cập, tiết lộ, chia sẻ, phát tán, ghi lại hoặc phá hủy thông tin chưa có sự cho phép. </w:t>
      </w:r>
      <w:r>
        <w:t>(theo trang Wikipedia [1]).</w:t>
      </w:r>
    </w:p>
    <w:p w14:paraId="4991D8CE" w14:textId="621CE364" w:rsidR="006C5881" w:rsidRDefault="006C5881" w:rsidP="00ED4B7D">
      <w:r>
        <w:tab/>
      </w:r>
      <w:r w:rsidR="0023613A">
        <w:t>Mục tiêu của an toàn bảo mật thông tin đó là bảo vệ hệ thống nói chung và tài sản hệ thống nói riêng, bao gồm: phần cứng, phần mềm, dữ liệu, truyền thông giữa các máy trong hệ thống, môi trường làm việc và cả yếu tố con người. Theo đó mục tiêu chung của an toàn bảo mật thông tin dựa trên 5 tiêu chí:</w:t>
      </w:r>
    </w:p>
    <w:p w14:paraId="0BAAD9E8" w14:textId="280D9E2C" w:rsidR="003A0FB4" w:rsidRPr="003A0FB4" w:rsidRDefault="003A0FB4" w:rsidP="003A0FB4">
      <w:pPr>
        <w:pStyle w:val="ListParagraph"/>
        <w:numPr>
          <w:ilvl w:val="0"/>
          <w:numId w:val="4"/>
        </w:numPr>
      </w:pPr>
      <w:r w:rsidRPr="003A0FB4">
        <w:rPr>
          <w:b/>
          <w:bCs/>
        </w:rPr>
        <w:t>Tính bí mật (Confidentiality):</w:t>
      </w:r>
      <w:r w:rsidRPr="003A0FB4">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3A0FB4" w:rsidRDefault="003A0FB4" w:rsidP="003A0FB4">
      <w:pPr>
        <w:pStyle w:val="ListParagraph"/>
        <w:numPr>
          <w:ilvl w:val="0"/>
          <w:numId w:val="4"/>
        </w:numPr>
      </w:pPr>
      <w:r w:rsidRPr="003A0FB4">
        <w:rPr>
          <w:b/>
          <w:bCs/>
        </w:rPr>
        <w:t>Tính toàn vẹn (Integrity):</w:t>
      </w:r>
      <w:r w:rsidRPr="003A0FB4">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3A0FB4" w:rsidRDefault="003A0FB4" w:rsidP="003A0FB4">
      <w:pPr>
        <w:pStyle w:val="ListParagraph"/>
        <w:numPr>
          <w:ilvl w:val="0"/>
          <w:numId w:val="4"/>
        </w:numPr>
      </w:pPr>
      <w:r w:rsidRPr="003A0FB4">
        <w:rPr>
          <w:b/>
          <w:bCs/>
        </w:rPr>
        <w:t>Tính sẵn sàng (Availability):</w:t>
      </w:r>
      <w:r w:rsidRPr="003A0FB4">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3A0FB4" w:rsidRDefault="003A0FB4" w:rsidP="003A0FB4">
      <w:pPr>
        <w:pStyle w:val="ListParagraph"/>
        <w:numPr>
          <w:ilvl w:val="0"/>
          <w:numId w:val="4"/>
        </w:numPr>
      </w:pPr>
      <w:r w:rsidRPr="003A0FB4">
        <w:rPr>
          <w:b/>
          <w:bCs/>
        </w:rPr>
        <w:t>Tính xác thực (Authentication):</w:t>
      </w:r>
      <w:r w:rsidRPr="003A0FB4">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47D64D0C" w14:textId="477B1E12" w:rsidR="003A0FB4" w:rsidRPr="003A0FB4" w:rsidRDefault="003A0FB4" w:rsidP="003A0FB4">
      <w:pPr>
        <w:pStyle w:val="ListParagraph"/>
        <w:numPr>
          <w:ilvl w:val="0"/>
          <w:numId w:val="4"/>
        </w:numPr>
      </w:pPr>
      <w:r w:rsidRPr="003A0FB4">
        <w:rPr>
          <w:b/>
          <w:bCs/>
        </w:rPr>
        <w:t>Tính không thể chối bỏ (</w:t>
      </w:r>
      <w:proofErr w:type="gramStart"/>
      <w:r w:rsidRPr="003A0FB4">
        <w:rPr>
          <w:b/>
          <w:bCs/>
        </w:rPr>
        <w:t>Non-repudiation</w:t>
      </w:r>
      <w:proofErr w:type="gramEnd"/>
      <w:r w:rsidRPr="003A0FB4">
        <w:rPr>
          <w:b/>
          <w:bCs/>
        </w:rPr>
        <w:t>):</w:t>
      </w:r>
      <w:r w:rsidRPr="003A0FB4">
        <w:t xml:space="preserve"> Đảm bảo rằng người gửi hoặc người nhận không thể phủ nhận hoặc từ chối hành động của họ sau khi thực hiện </w:t>
      </w:r>
      <w:r w:rsidRPr="003A0FB4">
        <w:lastRenderedPageBreak/>
        <w:t>giao dịch hoặc trao đổi thông tin. Mục tiêu này giúp duy trì tính minh bạch và trách nhiệm trong các giao dịch điện tử, tránh việc người tham gia có thể phủ nhận hành động của mình sau khi thực hiện.</w:t>
      </w:r>
    </w:p>
    <w:p w14:paraId="67872F7E" w14:textId="77777777" w:rsidR="003A0FB4" w:rsidRDefault="003A0FB4" w:rsidP="00ED4B7D"/>
    <w:p w14:paraId="4EBCE6AA" w14:textId="77777777" w:rsidR="00550001" w:rsidRDefault="00550001" w:rsidP="00550001">
      <w:pPr>
        <w:spacing w:before="240"/>
        <w:rPr>
          <w:color w:val="196B24"/>
          <w:sz w:val="28"/>
          <w:szCs w:val="28"/>
        </w:rPr>
      </w:pPr>
      <w:r w:rsidRPr="00550001">
        <w:rPr>
          <w:color w:val="196B24"/>
          <w:sz w:val="28"/>
          <w:szCs w:val="28"/>
        </w:rPr>
        <w:t>NỘI DUNG NHƯ TRÊN LỚP CHÉP</w:t>
      </w:r>
    </w:p>
    <w:p w14:paraId="4ACBD90B" w14:textId="3ED7A7CA" w:rsidR="00C530D2" w:rsidRPr="00550001" w:rsidRDefault="00C530D2" w:rsidP="00550001">
      <w:pPr>
        <w:spacing w:before="240"/>
        <w:rPr>
          <w:color w:val="196B24"/>
          <w:sz w:val="28"/>
          <w:szCs w:val="28"/>
        </w:rPr>
      </w:pPr>
      <w:r>
        <w:rPr>
          <w:color w:val="196B24"/>
          <w:sz w:val="28"/>
          <w:szCs w:val="28"/>
        </w:rPr>
        <w:t>1.1.2. Thách thức và giải pháp an toàn bảo mật thông tin</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lastRenderedPageBreak/>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w:lastRenderedPageBreak/>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68602C81"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w:r w:rsidR="00EF05E0">
        <w:rPr>
          <w:sz w:val="28"/>
        </w:rPr>
        <w:t xml:space="preserve">kí hiệu là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EF05E0">
        <w:rPr>
          <w:sz w:val="28"/>
        </w:rPr>
        <w:t xml:space="preserve"> hay </w:t>
      </w:r>
      <m:oMath>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Z</m:t>
                </m:r>
                <m:r>
                  <m:rPr>
                    <m:lit/>
                  </m:rPr>
                  <w:rPr>
                    <w:rFonts w:ascii="Cambria Math" w:hAnsi="Cambria Math"/>
                    <w:sz w:val="28"/>
                  </w:rPr>
                  <m:t>/</m:t>
                </m:r>
                <m:r>
                  <w:rPr>
                    <w:rFonts w:ascii="Cambria Math" w:hAnsi="Cambria Math"/>
                    <w:sz w:val="28"/>
                  </w:rPr>
                  <m:t>nZ</m:t>
                </m:r>
              </m:e>
            </m:d>
          </m:e>
          <m:sup>
            <m:r>
              <w:rPr>
                <w:rFonts w:ascii="Cambria Math" w:hAnsi="Cambria Math"/>
                <w:sz w:val="28"/>
              </w:rPr>
              <m:t>*</m:t>
            </m:r>
          </m:sup>
        </m:sSup>
      </m:oMath>
      <w:r w:rsidR="002E62F3">
        <w:rPr>
          <w:sz w:val="28"/>
        </w:rPr>
        <w:t>) được định nghĩa là</w:t>
      </w:r>
      <w:r w:rsidR="00EF05E0">
        <w:rPr>
          <w:sz w:val="28"/>
        </w:rPr>
        <w:t>:</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w:lastRenderedPageBreak/>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248EF0FE" w:rsidR="000C6DE7" w:rsidRDefault="00DE3DE6" w:rsidP="000C6DE7">
      <w:pPr>
        <w:rPr>
          <w:b/>
          <w:bCs/>
          <w:sz w:val="28"/>
        </w:rPr>
      </w:pPr>
      <w:r>
        <w:rPr>
          <w:b/>
          <w:bCs/>
        </w:rPr>
        <w:t>Nhóm cyclic</w:t>
      </w:r>
      <w:r w:rsidR="004D0553">
        <w:rPr>
          <w:b/>
          <w:bCs/>
        </w:rPr>
        <w:t xml:space="preserve"> trên modulo</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687DB3FC"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 xml:space="preserve"> 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62631EE8" w:rsidR="00B23391" w:rsidRPr="004D0553" w:rsidRDefault="00834571" w:rsidP="000C6DE7">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m:rPr>
            <m:sty m:val="bi"/>
          </m:rP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r w:rsidR="004D0553">
        <w:t>.</w:t>
      </w:r>
      <w:r w:rsidR="00016A0F">
        <w:t xml:space="preserve"> </w:t>
      </w:r>
      <w:r w:rsidR="004D0553">
        <w:t xml:space="preserve"> </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2CD83141" w:rsidR="00B23391" w:rsidRDefault="00B23391" w:rsidP="000C6DE7">
      <w:pPr>
        <w:rPr>
          <w:iCs/>
        </w:rPr>
      </w:pPr>
      <w:r>
        <w:rPr>
          <w:iCs/>
        </w:rPr>
        <w:t>Tương tự, có 4 căn nguyên</w:t>
      </w:r>
      <w:r w:rsidR="00016A0F">
        <w:rPr>
          <w:iCs/>
        </w:rPr>
        <w:t xml:space="preserve"> thủy</w:t>
      </w:r>
      <w:r>
        <w:rPr>
          <w:iCs/>
        </w:rPr>
        <w:t xml:space="preserve"> modulo 13 là 2, 6, 7 và 11.</w:t>
      </w:r>
    </w:p>
    <w:p w14:paraId="02DC8EB8" w14:textId="79282A02" w:rsidR="00B23391" w:rsidRPr="004D0553" w:rsidRDefault="00E14BE7" w:rsidP="000C6DE7">
      <w:pPr>
        <w:rPr>
          <w:iCs/>
        </w:rPr>
      </w:pPr>
      <w:r>
        <w:rPr>
          <w:iCs/>
        </w:rPr>
        <w:tab/>
        <w:t xml:space="preserve">Không phải mọi số nguyên đều tồn tại căn nguyên thủy. Tuy nhiên, </w:t>
      </w:r>
      <w:r w:rsidR="00016A0F">
        <w:rPr>
          <w:iCs/>
        </w:rPr>
        <w:t xml:space="preserve">với </w:t>
      </w:r>
      <m:oMath>
        <m:r>
          <w:rPr>
            <w:rFonts w:ascii="Cambria Math" w:hAnsi="Cambria Math"/>
          </w:rPr>
          <m:t>p</m:t>
        </m:r>
      </m:oMath>
      <w:r w:rsidR="00016A0F">
        <w:rPr>
          <w:iCs/>
        </w:rPr>
        <w:t xml:space="preserve"> là số nguyên tố,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w:t>
      </w:r>
      <w:r w:rsidR="00016A0F">
        <w:rPr>
          <w:iCs/>
        </w:rPr>
        <w:t xml:space="preserve">là </w:t>
      </w:r>
      <w:r>
        <w:rPr>
          <w:iCs/>
        </w:rPr>
        <w:t xml:space="preserve">một </w:t>
      </w:r>
      <w:r w:rsidR="004D0553">
        <w:rPr>
          <w:iCs/>
        </w:rPr>
        <w:t xml:space="preserve">nhóm </w:t>
      </w:r>
      <w:r>
        <w:rPr>
          <w:iCs/>
        </w:rPr>
        <w:t>cyclic</w:t>
      </w:r>
      <w:r w:rsidR="00016A0F">
        <w:rPr>
          <w:iCs/>
        </w:rPr>
        <w:t xml:space="preserve">, luôn tồn tại căn nguyên thủy modulo </w:t>
      </w:r>
      <m:oMath>
        <m:r>
          <w:rPr>
            <w:rFonts w:ascii="Cambria Math" w:hAnsi="Cambria Math"/>
          </w:rPr>
          <m:t>p</m:t>
        </m:r>
      </m:oMath>
      <w:r w:rsidR="00016A0F">
        <w:rPr>
          <w:iCs/>
        </w:rPr>
        <w:t xml:space="preserve"> có cấp </w:t>
      </w:r>
      <m:oMath>
        <m:r>
          <m:rPr>
            <m:sty m:val="p"/>
          </m:rPr>
          <w:rPr>
            <w:rFonts w:ascii="Cambria Math" w:hAnsi="Cambria Math"/>
          </w:rPr>
          <m:t>φ</m:t>
        </m:r>
        <m:d>
          <m:dPr>
            <m:ctrlPr>
              <w:rPr>
                <w:rFonts w:ascii="Cambria Math" w:hAnsi="Cambria Math"/>
                <w:i/>
                <w:iCs/>
              </w:rPr>
            </m:ctrlPr>
          </m:dPr>
          <m:e>
            <m:r>
              <w:rPr>
                <w:rFonts w:ascii="Cambria Math" w:hAnsi="Cambria Math"/>
              </w:rPr>
              <m:t>p</m:t>
            </m:r>
          </m:e>
        </m:d>
      </m:oMath>
      <w:r w:rsidR="00016A0F">
        <w:rPr>
          <w:iCs/>
        </w:rPr>
        <w:t>.</w:t>
      </w:r>
      <w:r>
        <w:rPr>
          <w:iCs/>
        </w:rPr>
        <w:t xml:space="preserve"> (Tham khảo chứng minh</w:t>
      </w:r>
      <w:r w:rsidR="00016A0F">
        <w:rPr>
          <w:iCs/>
        </w:rPr>
        <w:t xml:space="preserve"> sử dụng định lý Lagrange</w:t>
      </w:r>
      <w:r>
        <w:rPr>
          <w:iCs/>
        </w:rPr>
        <w:t xml:space="preserve"> tại </w:t>
      </w:r>
      <w:r w:rsidRPr="00E14BE7">
        <w:rPr>
          <w:i/>
        </w:rPr>
        <w:t>Cơ sở Lý thuyết số và Đa thức</w:t>
      </w:r>
      <w:r>
        <w:rPr>
          <w:iCs/>
        </w:rPr>
        <w:t>)</w:t>
      </w:r>
      <w:r w:rsidR="004D0553">
        <w:rPr>
          <w:iCs/>
        </w:rPr>
        <w:t>.</w:t>
      </w:r>
    </w:p>
    <w:p w14:paraId="7EBB4A58" w14:textId="77777777" w:rsidR="004D0553" w:rsidRDefault="004D0553" w:rsidP="000C6DE7">
      <w:pPr>
        <w:rPr>
          <w:iCs/>
        </w:rPr>
      </w:pPr>
    </w:p>
    <w:p w14:paraId="07538124" w14:textId="0AB39E52" w:rsidR="00016A0F" w:rsidRPr="00016A0F" w:rsidRDefault="00016A0F" w:rsidP="000C6DE7">
      <w:pPr>
        <w:rPr>
          <w:b/>
          <w:bCs/>
          <w:iCs/>
        </w:rPr>
      </w:pPr>
      <w:r>
        <w:rPr>
          <w:b/>
          <w:bCs/>
          <w:iCs/>
        </w:rPr>
        <w:t>Nhóm Schnorr</w:t>
      </w:r>
    </w:p>
    <w:p w14:paraId="0195DD3D" w14:textId="4A803834" w:rsidR="00F4019A" w:rsidRDefault="00010B5B" w:rsidP="000C6DE7">
      <w:pPr>
        <w:rPr>
          <w:iCs/>
        </w:rPr>
      </w:pPr>
      <w:r>
        <w:rPr>
          <w:iCs/>
        </w:rPr>
        <w:tab/>
        <w:t>Nhóm Schnorr (</w:t>
      </w:r>
      <w:r w:rsidRPr="00010B5B">
        <w:rPr>
          <w:b/>
          <w:bCs/>
          <w:i/>
        </w:rPr>
        <w:t>schnorr group</w:t>
      </w:r>
      <w:r w:rsidRPr="00010B5B">
        <w:rPr>
          <w:iCs/>
        </w:rPr>
        <w:t>)</w:t>
      </w:r>
      <w:r>
        <w:rPr>
          <w:iCs/>
        </w:rPr>
        <w:t xml:space="preserve"> được </w:t>
      </w:r>
      <w:r w:rsidRPr="00010B5B">
        <w:rPr>
          <w:i/>
        </w:rPr>
        <w:t>Claus P.Schnorr</w:t>
      </w:r>
      <w:r>
        <w:rPr>
          <w:i/>
        </w:rPr>
        <w:t xml:space="preserve"> </w:t>
      </w:r>
      <w:r>
        <w:rPr>
          <w:iCs/>
        </w:rPr>
        <w:t xml:space="preserve">đề xuất là một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với </w:t>
      </w:r>
      <m:oMath>
        <m:r>
          <w:rPr>
            <w:rFonts w:ascii="Cambria Math" w:hAnsi="Cambria Math"/>
          </w:rPr>
          <m:t>p</m:t>
        </m:r>
      </m:oMath>
      <w:r>
        <w:rPr>
          <w:iCs/>
        </w:rPr>
        <w:t xml:space="preserve"> và </w:t>
      </w:r>
      <m:oMath>
        <m:r>
          <w:rPr>
            <w:rFonts w:ascii="Cambria Math" w:hAnsi="Cambria Math"/>
          </w:rPr>
          <m:t>q</m:t>
        </m:r>
      </m:oMath>
      <w:r>
        <w:rPr>
          <w:iCs/>
        </w:rPr>
        <w:t xml:space="preserve"> là số nguyên tố.</w:t>
      </w:r>
      <w:r w:rsidR="00F4019A">
        <w:rPr>
          <w:iCs/>
        </w:rPr>
        <w:t xml:space="preserve"> </w:t>
      </w:r>
    </w:p>
    <w:p w14:paraId="7CADD4B5" w14:textId="2B1FB69A" w:rsidR="00F4019A" w:rsidRPr="00F4019A" w:rsidRDefault="00000000" w:rsidP="000C6DE7">
      <w:pPr>
        <w:rPr>
          <w:iCs/>
        </w:rPr>
      </w:pPr>
      <m:oMathPara>
        <m:oMath>
          <m:sSub>
            <m:sSubPr>
              <m:ctrlPr>
                <w:rPr>
                  <w:rFonts w:ascii="Cambria Math" w:hAnsi="Cambria Math"/>
                  <w:i/>
                  <w:iCs/>
                </w:rPr>
              </m:ctrlPr>
            </m:sSubPr>
            <m:e>
              <m:sSubSup>
                <m:sSubSupPr>
                  <m:ctrlPr>
                    <w:rPr>
                      <w:rFonts w:ascii="Cambria Math" w:hAnsi="Cambria Math"/>
                      <w:i/>
                      <w:iCs/>
                    </w:rPr>
                  </m:ctrlPr>
                </m:sSubSupPr>
                <m:e>
                  <m:r>
                    <w:rPr>
                      <w:rFonts w:ascii="Cambria Math" w:hAnsi="Cambria Math"/>
                    </w:rPr>
                    <m:t>Z</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Cs/>
                    </w:rPr>
                  </m:ctrlPr>
                </m:dPr>
                <m:e>
                  <m:r>
                    <w:rPr>
                      <w:rFonts w:ascii="Cambria Math" w:hAnsi="Cambria Math"/>
                    </w:rPr>
                    <m:t>g</m:t>
                  </m:r>
                </m:e>
              </m:d>
            </m:e>
            <m:sub>
              <m:r>
                <w:rPr>
                  <w:rFonts w:ascii="Cambria Math" w:hAnsi="Cambria Math"/>
                </w:rPr>
                <m:t>q</m:t>
              </m:r>
            </m:sub>
          </m:sSub>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m:oMathPara>
    </w:p>
    <w:p w14:paraId="463C4414" w14:textId="328F6A0A" w:rsidR="00F4019A" w:rsidRDefault="00F4019A" w:rsidP="000C6DE7">
      <w:pPr>
        <w:rPr>
          <w:iCs/>
        </w:rPr>
      </w:pPr>
      <w:r>
        <w:rPr>
          <w:iCs/>
        </w:rPr>
        <w:t xml:space="preserve">Để tạo nhóm Schnorr, ta cần </w:t>
      </w:r>
      <w:r w:rsidR="00BE1A0E">
        <w:rPr>
          <w:iCs/>
        </w:rPr>
        <w:t>2</w:t>
      </w:r>
      <w:r>
        <w:rPr>
          <w:iCs/>
        </w:rPr>
        <w:t xml:space="preserve"> tham số:</w:t>
      </w:r>
    </w:p>
    <w:p w14:paraId="2BC9CD18" w14:textId="70CFA0B4" w:rsidR="00F4019A" w:rsidRPr="00F4019A" w:rsidRDefault="00F4019A" w:rsidP="00F4019A">
      <w:pPr>
        <w:pStyle w:val="ListParagraph"/>
        <w:numPr>
          <w:ilvl w:val="0"/>
          <w:numId w:val="8"/>
        </w:numPr>
        <w:rPr>
          <w:iCs/>
        </w:rPr>
      </w:pPr>
      <m:oMath>
        <m:r>
          <w:rPr>
            <w:rFonts w:ascii="Cambria Math" w:hAnsi="Cambria Math"/>
          </w:rPr>
          <w:lastRenderedPageBreak/>
          <m:t>q</m:t>
        </m:r>
      </m:oMath>
      <w:r w:rsidRPr="00F4019A">
        <w:rPr>
          <w:iCs/>
        </w:rPr>
        <w:t xml:space="preserve"> là ước nguyên tố của </w:t>
      </w:r>
      <m:oMath>
        <m:r>
          <w:rPr>
            <w:rFonts w:ascii="Cambria Math" w:hAnsi="Cambria Math"/>
          </w:rPr>
          <m:t>p – 1</m:t>
        </m:r>
      </m:oMath>
      <w:r w:rsidRPr="00F4019A">
        <w:rPr>
          <w:iCs/>
        </w:rPr>
        <w:t xml:space="preserve"> tức </w:t>
      </w:r>
      <m:oMath>
        <m:r>
          <w:rPr>
            <w:rFonts w:ascii="Cambria Math" w:hAnsi="Cambria Math"/>
          </w:rPr>
          <m:t>p = q</m:t>
        </m:r>
        <m:r>
          <m:rPr>
            <m:sty m:val="p"/>
          </m:rPr>
          <w:rPr>
            <w:rFonts w:ascii="Cambria Math" w:hAnsi="Cambria Math"/>
          </w:rPr>
          <m:t>⋅</m:t>
        </m:r>
        <m:r>
          <w:rPr>
            <w:rFonts w:ascii="Cambria Math" w:hAnsi="Cambria Math"/>
          </w:rPr>
          <m:t>r+ 1</m:t>
        </m:r>
      </m:oMath>
    </w:p>
    <w:p w14:paraId="0F250114" w14:textId="3A79DFCB" w:rsidR="00F4019A" w:rsidRPr="00BE1A0E" w:rsidRDefault="00BE1A0E" w:rsidP="00BE1A0E">
      <w:pPr>
        <w:pStyle w:val="ListParagraph"/>
        <w:numPr>
          <w:ilvl w:val="0"/>
          <w:numId w:val="8"/>
        </w:numPr>
        <w:rPr>
          <w:iCs/>
        </w:rPr>
      </w:pPr>
      <m:oMath>
        <m:r>
          <w:rPr>
            <w:rFonts w:ascii="Cambria Math" w:hAnsi="Cambria Math"/>
          </w:rPr>
          <m:t>h</m:t>
        </m:r>
      </m:oMath>
      <w:r w:rsidR="00F4019A" w:rsidRPr="00BE1A0E">
        <w:rPr>
          <w:iCs/>
        </w:rPr>
        <w:t xml:space="preserve"> là phần tử của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p>
    <w:p w14:paraId="623C2A85" w14:textId="708ABC6A" w:rsidR="00F4019A" w:rsidRPr="00F4019A" w:rsidRDefault="00F4019A" w:rsidP="00F4019A">
      <w:pPr>
        <w:rPr>
          <w:iCs/>
        </w:rPr>
      </w:pPr>
      <w:r>
        <w:rPr>
          <w:iCs/>
        </w:rPr>
        <w:t xml:space="preserve">Thực hiện tính toán </w:t>
      </w:r>
      <m:oMath>
        <m:r>
          <w:rPr>
            <w:rFonts w:ascii="Cambria Math" w:hAnsi="Cambria Math"/>
          </w:rPr>
          <m:t>g=</m:t>
        </m:r>
        <m:sSup>
          <m:sSupPr>
            <m:ctrlPr>
              <w:rPr>
                <w:rFonts w:ascii="Cambria Math" w:hAnsi="Cambria Math"/>
                <w:i/>
                <w:iCs/>
              </w:rPr>
            </m:ctrlPr>
          </m:sSupPr>
          <m:e>
            <m:r>
              <w:rPr>
                <w:rFonts w:ascii="Cambria Math" w:hAnsi="Cambria Math"/>
              </w:rPr>
              <m:t>h</m:t>
            </m:r>
          </m:e>
          <m:sup>
            <m:r>
              <w:rPr>
                <w:rFonts w:ascii="Cambria Math" w:hAnsi="Cambria Math"/>
              </w:rPr>
              <m:t>r</m:t>
            </m:r>
          </m:sup>
        </m:sSup>
        <m:r>
          <w:rPr>
            <w:rFonts w:ascii="Cambria Math" w:hAnsi="Cambria Math"/>
          </w:rPr>
          <m:t xml:space="preserve"> mod p</m:t>
        </m:r>
      </m:oMath>
      <w:r>
        <w:rPr>
          <w:iCs/>
        </w:rPr>
        <w:t xml:space="preserve"> là phần tử sinh của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w:t>
      </w:r>
    </w:p>
    <w:p w14:paraId="4EE7EFEF" w14:textId="31FCB029" w:rsidR="00F4019A" w:rsidRDefault="00F4019A" w:rsidP="00F4019A">
      <w:pPr>
        <w:rPr>
          <w:iCs/>
        </w:rPr>
      </w:pPr>
      <w:r>
        <w:rPr>
          <w:iCs/>
        </w:rPr>
        <w:t xml:space="preserve">Ở chương 2, kí hiệu phần tử </w:t>
      </w:r>
      <m:oMath>
        <m:r>
          <w:rPr>
            <w:rFonts w:ascii="Cambria Math" w:hAnsi="Cambria Math"/>
          </w:rPr>
          <m:t>h</m:t>
        </m:r>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w:r>
        <w:rPr>
          <w:iCs/>
        </w:rPr>
        <w:t xml:space="preserve"> sẽ được đổi thành </w:t>
      </w:r>
      <m:oMath>
        <m:r>
          <w:rPr>
            <w:rFonts w:ascii="Cambria Math" w:hAnsi="Cambria Math"/>
          </w:rPr>
          <m:t>b</m:t>
        </m:r>
      </m:oMath>
      <w:r>
        <w:rPr>
          <w:iCs/>
        </w:rPr>
        <w:t xml:space="preserve"> để tránh nhầm lẫn.</w:t>
      </w:r>
    </w:p>
    <w:p w14:paraId="2C2CDFFE" w14:textId="77777777" w:rsidR="00BE1A0E" w:rsidRPr="00F4019A" w:rsidRDefault="00BE1A0E" w:rsidP="00F4019A">
      <w:pPr>
        <w:rPr>
          <w:iCs/>
        </w:rPr>
      </w:pP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30C8D17" w:rsidR="00E87ED5" w:rsidRDefault="000C64FA" w:rsidP="00175500">
      <w:r>
        <w:rPr>
          <w:noProof/>
          <w14:ligatures w14:val="standardContextual"/>
        </w:rPr>
        <w:lastRenderedPageBreak/>
        <mc:AlternateContent>
          <mc:Choice Requires="wps">
            <w:drawing>
              <wp:anchor distT="0" distB="0" distL="114300" distR="114300" simplePos="0" relativeHeight="251671552" behindDoc="0" locked="0" layoutInCell="1" allowOverlap="1" wp14:anchorId="2431AD1C" wp14:editId="4006817F">
                <wp:simplePos x="0" y="0"/>
                <wp:positionH relativeFrom="margin">
                  <wp:align>center</wp:align>
                </wp:positionH>
                <wp:positionV relativeFrom="page">
                  <wp:posOffset>1808480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AD1C" id="_x0000_t202" coordsize="21600,21600" o:spt="202" path="m,l,21600r21600,l21600,xe">
                <v:stroke joinstyle="miter"/>
                <v:path gradientshapeok="t" o:connecttype="rect"/>
              </v:shapetype>
              <v:shape id="Text Box 59" o:spid="_x0000_s1085" type="#_x0000_t202" style="position:absolute;left:0;text-align:left;margin-left:0;margin-top:142.4pt;width:406pt;height:240.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" fillcolor="white [3201]" strokeweight=".5pt">
                <v:textbo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rsidR="00880DB5">
        <w:t>, đồng thời giảm cơ số bằng cách chia dư n trước vòng lặp.</w:t>
      </w:r>
    </w:p>
    <w:p w14:paraId="185FD7EF" w14:textId="716CB945" w:rsidR="00E87ED5" w:rsidRPr="00E87ED5" w:rsidRDefault="00E87ED5" w:rsidP="00175500"/>
    <w:p w14:paraId="61FA2767" w14:textId="41E16E5A"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F50C542" w:rsidR="00383117" w:rsidRDefault="00383117" w:rsidP="00383117">
      <w:pPr>
        <w:rPr>
          <w:b/>
          <w:bCs/>
        </w:rPr>
      </w:pPr>
      <w:r>
        <w:tab/>
      </w:r>
      <w:r>
        <w:rPr>
          <w:b/>
          <w:bCs/>
        </w:rPr>
        <w:t>Thuật toán Euclid:</w:t>
      </w:r>
    </w:p>
    <w:p w14:paraId="7C2EABCA" w14:textId="3C949BEE" w:rsidR="004D1A9C" w:rsidRPr="004D1A9C" w:rsidRDefault="000C64FA" w:rsidP="00383117">
      <w:r>
        <w:rPr>
          <w:noProof/>
          <w14:ligatures w14:val="standardContextual"/>
        </w:rPr>
        <mc:AlternateContent>
          <mc:Choice Requires="wps">
            <w:drawing>
              <wp:anchor distT="0" distB="0" distL="114300" distR="114300" simplePos="0" relativeHeight="251673600" behindDoc="0" locked="0" layoutInCell="1" allowOverlap="1" wp14:anchorId="3631208E" wp14:editId="2C2EBC4C">
                <wp:simplePos x="0" y="0"/>
                <wp:positionH relativeFrom="margin">
                  <wp:align>center</wp:align>
                </wp:positionH>
                <wp:positionV relativeFrom="page">
                  <wp:posOffset>6745605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208E" id="_x0000_s1086" type="#_x0000_t202" style="position:absolute;left:0;text-align:left;margin-left:0;margin-top:531.15pt;width:406pt;height:82.6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" fillcolor="white [3201]" strokeweight=".5pt">
                <v:textbo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2241422E" w:rsidR="00383117" w:rsidRDefault="00383117" w:rsidP="00383117"/>
    <w:p w14:paraId="0EB00487" w14:textId="153E811D" w:rsidR="0099770E" w:rsidRPr="00BE64A2" w:rsidRDefault="0099770E" w:rsidP="00383117">
      <w:pPr>
        <w:rPr>
          <w:b/>
          <w:bCs/>
          <w:sz w:val="28"/>
          <w:szCs w:val="24"/>
        </w:rPr>
      </w:pPr>
      <w:r>
        <w:tab/>
      </w:r>
      <w:r w:rsidRPr="00BE64A2">
        <w:rPr>
          <w:b/>
          <w:bCs/>
          <w:sz w:val="28"/>
          <w:szCs w:val="24"/>
        </w:rPr>
        <w:t>Thuật toán Euclid mở rộng</w:t>
      </w:r>
    </w:p>
    <w:p w14:paraId="518A7D3D" w14:textId="5CBD731B"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34779EF8" w:rsidR="008F4373" w:rsidRDefault="000C64FA" w:rsidP="0099770E">
      <w:r>
        <w:rPr>
          <w:noProof/>
          <w14:ligatures w14:val="standardContextual"/>
        </w:rPr>
        <mc:AlternateContent>
          <mc:Choice Requires="wps">
            <w:drawing>
              <wp:anchor distT="0" distB="0" distL="114300" distR="114300" simplePos="0" relativeHeight="251675648" behindDoc="0" locked="0" layoutInCell="1" allowOverlap="1" wp14:anchorId="1B9BA772" wp14:editId="2954D06D">
                <wp:simplePos x="0" y="0"/>
                <wp:positionH relativeFrom="margin">
                  <wp:align>center</wp:align>
                </wp:positionH>
                <wp:positionV relativeFrom="page">
                  <wp:posOffset>2164715</wp:posOffset>
                </wp:positionV>
                <wp:extent cx="5156200" cy="3616960"/>
                <wp:effectExtent l="0" t="0" r="25400" b="21590"/>
                <wp:wrapTopAndBottom/>
                <wp:docPr id="885810914" name="Text Box 59"/>
                <wp:cNvGraphicFramePr/>
                <a:graphic xmlns:a="http://schemas.openxmlformats.org/drawingml/2006/main">
                  <a:graphicData uri="http://schemas.microsoft.com/office/word/2010/wordprocessingShape">
                    <wps:wsp>
                      <wps:cNvSpPr txBox="1"/>
                      <wps:spPr>
                        <a:xfrm>
                          <a:off x="0" y="0"/>
                          <a:ext cx="5156200" cy="3616960"/>
                        </a:xfrm>
                        <a:prstGeom prst="rect">
                          <a:avLst/>
                        </a:prstGeom>
                        <a:solidFill>
                          <a:schemeClr val="lt1"/>
                        </a:solidFill>
                        <a:ln w="6350">
                          <a:solidFill>
                            <a:prstClr val="black"/>
                          </a:solidFill>
                        </a:ln>
                      </wps:spPr>
                      <wps:txb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5C139C2" w14:textId="6FF288D3" w:rsidR="009A046B" w:rsidRDefault="000C64FA" w:rsidP="009A046B">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35660F4C" w14:textId="77777777" w:rsidR="001E4DDF" w:rsidRDefault="009A046B" w:rsidP="009A046B">
                            <w:pPr>
                              <w:rPr>
                                <w:rFonts w:ascii="JetBrains Mono" w:hAnsi="JetBrains Mono" w:cs="JetBrains Mono"/>
                                <w:sz w:val="20"/>
                                <w:szCs w:val="16"/>
                              </w:rPr>
                            </w:pPr>
                            <w:r w:rsidRPr="009A046B">
                              <w:rPr>
                                <w:rFonts w:ascii="JetBrains Mono" w:hAnsi="JetBrains Mono" w:cs="JetBrains Mono"/>
                                <w:sz w:val="20"/>
                                <w:szCs w:val="16"/>
                              </w:rPr>
                              <w:t>Function modInv(x, n):</w:t>
                            </w:r>
                          </w:p>
                          <w:p w14:paraId="3CF4C8A0" w14:textId="2765A643"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15C16C9B" w14:textId="01A80F0B"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if d == 1:</w:t>
                            </w:r>
                          </w:p>
                          <w:p w14:paraId="38703EEA" w14:textId="2755BD0A" w:rsidR="009A046B" w:rsidRPr="009A046B"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452A7139" w14:textId="3EC542E7"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else:</w:t>
                            </w:r>
                          </w:p>
                          <w:p w14:paraId="6285A95A" w14:textId="30A47458" w:rsidR="009A046B" w:rsidRPr="00880DB5"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"Inverse does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A772" id="_x0000_s1087" type="#_x0000_t202" style="position:absolute;left:0;text-align:left;margin-left:0;margin-top:170.45pt;width:406pt;height:284.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" fillcolor="white [3201]" strokeweight=".5pt">
                <v:textbo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5C139C2" w14:textId="6FF288D3" w:rsidR="009A046B" w:rsidRDefault="000C64FA" w:rsidP="009A046B">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35660F4C" w14:textId="77777777" w:rsidR="001E4DDF" w:rsidRDefault="009A046B" w:rsidP="009A046B">
                      <w:pPr>
                        <w:rPr>
                          <w:rFonts w:ascii="JetBrains Mono" w:hAnsi="JetBrains Mono" w:cs="JetBrains Mono"/>
                          <w:sz w:val="20"/>
                          <w:szCs w:val="16"/>
                        </w:rPr>
                      </w:pPr>
                      <w:r w:rsidRPr="009A046B">
                        <w:rPr>
                          <w:rFonts w:ascii="JetBrains Mono" w:hAnsi="JetBrains Mono" w:cs="JetBrains Mono"/>
                          <w:sz w:val="20"/>
                          <w:szCs w:val="16"/>
                        </w:rPr>
                        <w:t>Function modInv(x, n):</w:t>
                      </w:r>
                    </w:p>
                    <w:p w14:paraId="3CF4C8A0" w14:textId="2765A643"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15C16C9B" w14:textId="01A80F0B"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if d == 1:</w:t>
                      </w:r>
                    </w:p>
                    <w:p w14:paraId="38703EEA" w14:textId="2755BD0A" w:rsidR="009A046B" w:rsidRPr="009A046B"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452A7139" w14:textId="3EC542E7"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else:</w:t>
                      </w:r>
                    </w:p>
                    <w:p w14:paraId="6285A95A" w14:textId="30A47458" w:rsidR="009A046B" w:rsidRPr="00880DB5"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"Inverse does not exist"</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rsidR="008F4373">
        <w:t>. Ta có thể triển khai thuật toán như sau:</w:t>
      </w:r>
    </w:p>
    <w:p w14:paraId="00FFB35B" w14:textId="30BF42EF" w:rsidR="008F4373" w:rsidRPr="0099770E" w:rsidRDefault="008F4373" w:rsidP="0099770E"/>
    <w:p w14:paraId="647D165C" w14:textId="7619F61A"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lastRenderedPageBreak/>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7C1CA27" w14:textId="7527ED7C" w:rsidR="009B0A2C"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372F96D0" w14:textId="5DA9EF66" w:rsidR="00AA44D6" w:rsidRPr="00AA44D6" w:rsidRDefault="00AA44D6" w:rsidP="00AA44D6">
      <w:pPr>
        <w:rPr>
          <w:b/>
          <w:bCs/>
          <w:szCs w:val="26"/>
        </w:rPr>
      </w:pPr>
      <w:r>
        <w:tab/>
      </w:r>
      <w:r w:rsidRPr="00AA44D6">
        <w:rPr>
          <w:b/>
          <w:bCs/>
          <w:szCs w:val="26"/>
        </w:rPr>
        <w:t>Chữ ký số Schnorr là gì?</w:t>
      </w:r>
    </w:p>
    <w:p w14:paraId="1914732C" w14:textId="77777777" w:rsidR="00AA44D6" w:rsidRPr="00AA44D6" w:rsidRDefault="00AA44D6" w:rsidP="00AA44D6">
      <w:pPr>
        <w:ind w:firstLine="720"/>
        <w:rPr>
          <w:color w:val="000000" w:themeColor="text1"/>
          <w:szCs w:val="26"/>
        </w:rPr>
      </w:pPr>
      <w:r w:rsidRPr="00944765">
        <w:rPr>
          <w:color w:val="000000" w:themeColor="text1"/>
          <w:szCs w:val="26"/>
        </w:rPr>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944765" w:rsidRDefault="00AA44D6" w:rsidP="00AA44D6">
      <w:pPr>
        <w:ind w:firstLine="360"/>
        <w:rPr>
          <w:color w:val="000000" w:themeColor="text1"/>
          <w:szCs w:val="26"/>
        </w:rPr>
      </w:pPr>
      <w:r w:rsidRPr="00AA44D6">
        <w:rPr>
          <w:b/>
          <w:bCs/>
          <w:color w:val="000000" w:themeColor="text1"/>
          <w:szCs w:val="26"/>
        </w:rPr>
        <w:t>Chữ ký số Schnorr</w:t>
      </w:r>
      <w:r w:rsidRPr="00AA44D6">
        <w:rPr>
          <w:color w:val="000000" w:themeColor="text1"/>
          <w:szCs w:val="26"/>
        </w:rPr>
        <w:t xml:space="preserve"> (</w:t>
      </w:r>
      <w:r w:rsidRPr="00AA44D6">
        <w:rPr>
          <w:i/>
          <w:iCs/>
          <w:color w:val="000000" w:themeColor="text1"/>
          <w:szCs w:val="26"/>
        </w:rPr>
        <w:t>Schnorr Signature Scheme</w:t>
      </w:r>
      <w:r w:rsidRPr="00AA44D6">
        <w:rPr>
          <w:color w:val="000000" w:themeColor="text1"/>
          <w:szCs w:val="26"/>
        </w:rPr>
        <w:t xml:space="preserve">) </w:t>
      </w:r>
      <w:r w:rsidRPr="00944765">
        <w:rPr>
          <w:color w:val="000000" w:themeColor="text1"/>
          <w:szCs w:val="26"/>
        </w:rPr>
        <w:t>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w:t>
      </w:r>
      <w:r w:rsidRPr="00AA44D6">
        <w:rPr>
          <w:color w:val="000000" w:themeColor="text1"/>
          <w:szCs w:val="26"/>
        </w:rPr>
        <w:t xml:space="preserve"> Chữ ký số Schnorr ngày càng được chú trọng trong </w:t>
      </w:r>
      <w:r>
        <w:rPr>
          <w:color w:val="000000" w:themeColor="text1"/>
          <w:szCs w:val="26"/>
        </w:rPr>
        <w:t>nhiều</w:t>
      </w:r>
      <w:r w:rsidRPr="00AA44D6">
        <w:rPr>
          <w:color w:val="000000" w:themeColor="text1"/>
          <w:szCs w:val="26"/>
        </w:rPr>
        <w:t xml:space="preserve"> vấn đề an toàn bảo mật thông tin cấp thiết hiện nay:</w:t>
      </w:r>
    </w:p>
    <w:p w14:paraId="44D226C5"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Gia tăng cơ độ an ninh cho blockchain</w:t>
      </w:r>
      <w:r w:rsidRPr="00AA44D6">
        <w:rPr>
          <w:color w:val="000000" w:themeColor="text1"/>
          <w:szCs w:val="26"/>
        </w:rPr>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Tối ưu hóa trong điện toán biên</w:t>
      </w:r>
      <w:r w:rsidRPr="00AA44D6">
        <w:rPr>
          <w:color w:val="000000" w:themeColor="text1"/>
          <w:szCs w:val="26"/>
        </w:rPr>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Chống lại máy tính lượng tử</w:t>
      </w:r>
      <w:r w:rsidRPr="00AA44D6">
        <w:rPr>
          <w:color w:val="000000" w:themeColor="text1"/>
          <w:szCs w:val="26"/>
        </w:rPr>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AA44D6" w:rsidRDefault="00AA44D6" w:rsidP="00AA44D6">
      <w:pPr>
        <w:pStyle w:val="NormalWeb"/>
        <w:ind w:firstLine="720"/>
        <w:rPr>
          <w:sz w:val="26"/>
          <w:szCs w:val="26"/>
        </w:rPr>
      </w:pPr>
      <w:r w:rsidRPr="00AA44D6">
        <w:rPr>
          <w:sz w:val="26"/>
          <w:szCs w:val="26"/>
        </w:rPr>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Default="00AA44D6" w:rsidP="00AA44D6">
      <w:pPr>
        <w:ind w:left="720"/>
        <w:rPr>
          <w:b/>
          <w:bCs/>
          <w:color w:val="000000" w:themeColor="text1"/>
          <w:szCs w:val="26"/>
        </w:rPr>
      </w:pPr>
      <w:r w:rsidRPr="00AA44D6">
        <w:rPr>
          <w:b/>
          <w:bCs/>
          <w:color w:val="000000" w:themeColor="text1"/>
          <w:szCs w:val="26"/>
        </w:rPr>
        <w:t>Lý do nghiên cứu</w:t>
      </w:r>
    </w:p>
    <w:p w14:paraId="4336AD30" w14:textId="1C7CD9B8" w:rsidR="00AA44D6" w:rsidRPr="002A1115" w:rsidRDefault="002A1115" w:rsidP="00B86535">
      <w:pPr>
        <w:ind w:firstLine="720"/>
        <w:rPr>
          <w:color w:val="000000" w:themeColor="text1"/>
          <w:szCs w:val="26"/>
        </w:rPr>
      </w:pPr>
      <w:r>
        <w:rPr>
          <w:color w:val="000000" w:themeColor="text1"/>
          <w:szCs w:val="26"/>
        </w:rPr>
        <w:lastRenderedPageBreak/>
        <w:t>Nhận thức được những tiềm năng của SSS trong bối cảnh hiện nay, đề tài “</w:t>
      </w:r>
      <w:r w:rsidRPr="002A1115">
        <w:rPr>
          <w:b/>
          <w:bCs/>
          <w:i/>
          <w:iCs/>
          <w:color w:val="000000" w:themeColor="text1"/>
          <w:szCs w:val="26"/>
        </w:rPr>
        <w:t>Tìm hiểu về sơ đồ chữ ký Schnorr</w:t>
      </w:r>
      <w:r>
        <w:rPr>
          <w:color w:val="000000" w:themeColor="text1"/>
          <w:szCs w:val="26"/>
        </w:rPr>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03BD75F8" w14:textId="66BAAA15" w:rsidR="00C25739" w:rsidRPr="00C25739" w:rsidRDefault="00C25739" w:rsidP="00B86535">
      <w:pPr>
        <w:ind w:firstLine="360"/>
        <w:rPr>
          <w:color w:val="000000" w:themeColor="text1"/>
          <w:szCs w:val="26"/>
        </w:rPr>
      </w:pPr>
      <w:r w:rsidRPr="00C25739">
        <w:rPr>
          <w:color w:val="000000" w:themeColor="text1"/>
          <w:szCs w:val="26"/>
        </w:rPr>
        <w:t>Các nội dung nghiên cứu gồm:</w:t>
      </w:r>
    </w:p>
    <w:p w14:paraId="502FA9CB" w14:textId="2B3FB237" w:rsidR="006C5881" w:rsidRPr="00C25739" w:rsidRDefault="00C25739" w:rsidP="00C25739">
      <w:pPr>
        <w:pStyle w:val="ListParagraph"/>
        <w:numPr>
          <w:ilvl w:val="0"/>
          <w:numId w:val="7"/>
        </w:numPr>
        <w:rPr>
          <w:color w:val="000000" w:themeColor="text1"/>
          <w:szCs w:val="26"/>
        </w:rPr>
      </w:pPr>
      <w:r w:rsidRPr="00C25739">
        <w:rPr>
          <w:color w:val="000000" w:themeColor="text1"/>
          <w:szCs w:val="26"/>
        </w:rPr>
        <w:t>Tìm hiểu nguyên lý hoạt động của sơ đồ chữ ký Schnorr</w:t>
      </w:r>
    </w:p>
    <w:p w14:paraId="59CF67F0" w14:textId="59169B0C" w:rsidR="00C25739" w:rsidRPr="00C25739" w:rsidRDefault="00C25739" w:rsidP="00C25739">
      <w:pPr>
        <w:pStyle w:val="ListParagraph"/>
        <w:numPr>
          <w:ilvl w:val="0"/>
          <w:numId w:val="7"/>
        </w:numPr>
        <w:rPr>
          <w:color w:val="000000" w:themeColor="text1"/>
          <w:szCs w:val="26"/>
        </w:rPr>
      </w:pPr>
      <w:r w:rsidRPr="00C25739">
        <w:rPr>
          <w:color w:val="000000" w:themeColor="text1"/>
          <w:szCs w:val="26"/>
        </w:rPr>
        <w:t>Đánh giá được ưu, nhược điểm về hiệu năng và độ an toàn của sơ đồ chữ ký Schnorr</w:t>
      </w:r>
    </w:p>
    <w:p w14:paraId="641CB87E" w14:textId="50D2D5EB" w:rsidR="00B86535" w:rsidRDefault="00C25739" w:rsidP="00C25739">
      <w:pPr>
        <w:pStyle w:val="ListParagraph"/>
        <w:numPr>
          <w:ilvl w:val="0"/>
          <w:numId w:val="7"/>
        </w:numPr>
        <w:rPr>
          <w:color w:val="000000" w:themeColor="text1"/>
          <w:szCs w:val="26"/>
        </w:rPr>
      </w:pPr>
      <w:r w:rsidRPr="00C25739">
        <w:rPr>
          <w:color w:val="000000" w:themeColor="text1"/>
          <w:szCs w:val="26"/>
        </w:rPr>
        <w:t>Thực hiện phương pháp thực nghiệm cài đặt chương trình mô phỏng Sơ đồ chữ ký Schnorr sử dụng ngôn ngữ Java và C#</w:t>
      </w:r>
      <w:r w:rsidR="00B86535">
        <w:rPr>
          <w:color w:val="000000" w:themeColor="text1"/>
          <w:szCs w:val="26"/>
        </w:rPr>
        <w:t>.</w:t>
      </w:r>
    </w:p>
    <w:p w14:paraId="402E71DC" w14:textId="3991FEF8" w:rsidR="00B86535" w:rsidRDefault="00B86535" w:rsidP="00B86535">
      <w:pPr>
        <w:rPr>
          <w:color w:val="000000" w:themeColor="text1"/>
          <w:szCs w:val="26"/>
        </w:rPr>
      </w:pPr>
      <w:r>
        <w:rPr>
          <w:color w:val="000000" w:themeColor="text1"/>
          <w:szCs w:val="26"/>
        </w:rPr>
        <w:t>Nội dung nghiên cứu chi tiết sẽ được trình bày ở các chương sau của báo cáo.</w:t>
      </w:r>
    </w:p>
    <w:p w14:paraId="30EF486F" w14:textId="77777777" w:rsidR="00B86535" w:rsidRDefault="00B86535">
      <w:pPr>
        <w:rPr>
          <w:color w:val="000000" w:themeColor="text1"/>
          <w:szCs w:val="26"/>
        </w:rPr>
      </w:pPr>
      <w:r>
        <w:rPr>
          <w:color w:val="000000" w:themeColor="text1"/>
          <w:szCs w:val="26"/>
        </w:rPr>
        <w:br w:type="page"/>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lastRenderedPageBreak/>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6794E48D"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2.2.1. Nguyên lý hoạt động của sơ đồ </w:t>
      </w:r>
      <w:r w:rsidR="00C25739">
        <w:rPr>
          <w:rFonts w:ascii="Times New Roman" w:hAnsi="Times New Roman" w:cs="Times New Roman"/>
          <w:b/>
          <w:bCs/>
          <w:sz w:val="28"/>
        </w:rPr>
        <w:t xml:space="preserve">chữ ký </w:t>
      </w:r>
      <w:r w:rsidRPr="00FF4B4C">
        <w:rPr>
          <w:rFonts w:ascii="Times New Roman" w:hAnsi="Times New Roman" w:cs="Times New Roman"/>
          <w:b/>
          <w:bCs/>
          <w:sz w:val="28"/>
        </w:rPr>
        <w:t>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04909A45" w:rsidR="000663D7" w:rsidRPr="00EE44E1"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b</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oMath>
      <w:r w:rsidR="00EE44E1">
        <w:rPr>
          <w:sz w:val="28"/>
          <w:szCs w:val="28"/>
        </w:rPr>
        <w:t xml:space="preserve"> </w:t>
      </w:r>
      <m:oMath>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b</m:t>
        </m:r>
      </m:oMath>
      <w:r w:rsidR="000663D7">
        <w:rPr>
          <w:sz w:val="28"/>
          <w:szCs w:val="28"/>
        </w:rPr>
        <w:t xml:space="preserve"> khác</w:t>
      </w:r>
      <w:r w:rsidR="009E006B">
        <w:rPr>
          <w:sz w:val="28"/>
          <w:szCs w:val="28"/>
        </w:rPr>
        <w:t>.</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lastRenderedPageBreak/>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16585CE5" w:rsidR="004C7093" w:rsidRPr="004C7093" w:rsidRDefault="004C7093" w:rsidP="004C7093">
      <w:pPr>
        <w:pStyle w:val="ListParagraph"/>
        <w:numPr>
          <w:ilvl w:val="0"/>
          <w:numId w:val="2"/>
        </w:numPr>
      </w:pPr>
      <w:r>
        <w:t xml:space="preserve">Lấy khóa công khai của A: </w:t>
      </w:r>
      <m:oMath>
        <m:d>
          <m:dPr>
            <m:ctrlPr>
              <w:rPr>
                <w:rFonts w:ascii="Cambria Math" w:hAnsi="Cambria Math"/>
                <w:i/>
              </w:rPr>
            </m:ctrlPr>
          </m:dPr>
          <m:e>
            <m:r>
              <w:rPr>
                <w:rFonts w:ascii="Cambria Math" w:hAnsi="Cambria Math"/>
              </w:rPr>
              <m:t>p,q,g,y</m:t>
            </m:r>
          </m:e>
        </m:d>
      </m:oMath>
      <w:r>
        <w:t>.</w:t>
      </w:r>
    </w:p>
    <w:p w14:paraId="28B5AEC3" w14:textId="736B0D9E" w:rsidR="004C7093" w:rsidRDefault="004C7093" w:rsidP="004C7093">
      <w:pPr>
        <w:pStyle w:val="ListParagraph"/>
        <w:numPr>
          <w:ilvl w:val="0"/>
          <w:numId w:val="2"/>
        </w:numPr>
      </w:pPr>
      <w:r>
        <w:t xml:space="preserve">Tính </w:t>
      </w:r>
      <m:oMath>
        <m:r>
          <w:rPr>
            <w:rFonts w:ascii="Cambria Math" w:hAnsi="Cambria Math"/>
          </w:rPr>
          <m:t>e'  = h(m||v)</m:t>
        </m:r>
      </m:oMath>
      <w:r>
        <w:t>.</w:t>
      </w:r>
    </w:p>
    <w:p w14:paraId="5312ECE4" w14:textId="161EA0BA" w:rsidR="005C4F07" w:rsidRPr="004C7093" w:rsidRDefault="005C4F07" w:rsidP="005C4F07">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477A85B5"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lastRenderedPageBreak/>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lastRenderedPageBreak/>
        <w:t>2.3. THIẾT KẾ, CÀI ĐẶT CHƯƠNG TRÌNH MINH HỌA</w:t>
      </w:r>
    </w:p>
    <w:p w14:paraId="22ADA883" w14:textId="0525CC89" w:rsidR="002777E0" w:rsidRDefault="00550001" w:rsidP="00ED4569">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0DF6FDBF" w14:textId="09791580" w:rsidR="00ED4569" w:rsidRPr="00ED4569" w:rsidRDefault="00ED4569" w:rsidP="00ED4569">
      <w:pPr>
        <w:jc w:val="center"/>
      </w:pPr>
      <w:r w:rsidRPr="00ED4569">
        <w:rPr>
          <w:noProof/>
        </w:rPr>
        <w:drawing>
          <wp:inline distT="0" distB="0" distL="0" distR="0" wp14:anchorId="053A84EE" wp14:editId="7124B651">
            <wp:extent cx="4740051" cy="6774767"/>
            <wp:effectExtent l="0" t="0" r="3810" b="7620"/>
            <wp:docPr id="1440987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87551" name="Picture 1" descr="A screenshot of a computer&#10;&#10;Description automatically generated"/>
                    <pic:cNvPicPr/>
                  </pic:nvPicPr>
                  <pic:blipFill>
                    <a:blip r:embed="rId10"/>
                    <a:stretch>
                      <a:fillRect/>
                    </a:stretch>
                  </pic:blipFill>
                  <pic:spPr>
                    <a:xfrm>
                      <a:off x="0" y="0"/>
                      <a:ext cx="4740051" cy="6774767"/>
                    </a:xfrm>
                    <a:prstGeom prst="rect">
                      <a:avLst/>
                    </a:prstGeom>
                  </pic:spPr>
                </pic:pic>
              </a:graphicData>
            </a:graphic>
          </wp:inline>
        </w:drawing>
      </w:r>
    </w:p>
    <w:p w14:paraId="1425FFDE" w14:textId="47BCEFD9" w:rsidR="002777E0" w:rsidRDefault="002777E0" w:rsidP="002777E0">
      <w:pPr>
        <w:jc w:val="center"/>
      </w:pPr>
      <w:r>
        <w:t>Hình</w:t>
      </w:r>
    </w:p>
    <w:p w14:paraId="3EB29B1E" w14:textId="60C618A1" w:rsidR="00ED4569" w:rsidRPr="002777E0" w:rsidRDefault="00ED4569" w:rsidP="002777E0">
      <w:pPr>
        <w:jc w:val="center"/>
      </w:pPr>
    </w:p>
    <w:p w14:paraId="3DE9BCC5" w14:textId="537FFA72" w:rsidR="002777E0" w:rsidRDefault="00ED4569" w:rsidP="002777E0">
      <w:pPr>
        <w:jc w:val="center"/>
      </w:pPr>
      <w:r w:rsidRPr="00ED4569">
        <w:rPr>
          <w:noProof/>
        </w:rPr>
        <w:lastRenderedPageBreak/>
        <w:drawing>
          <wp:inline distT="0" distB="0" distL="0" distR="0" wp14:anchorId="6FB7D88E" wp14:editId="3FC953A0">
            <wp:extent cx="4762500" cy="5095240"/>
            <wp:effectExtent l="0" t="0" r="0" b="0"/>
            <wp:docPr id="1951408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08570" name="Picture 1" descr="A screenshot of a computer&#10;&#10;Description automatically generated"/>
                    <pic:cNvPicPr/>
                  </pic:nvPicPr>
                  <pic:blipFill rotWithShape="1">
                    <a:blip r:embed="rId11"/>
                    <a:srcRect b="24473"/>
                    <a:stretch/>
                  </pic:blipFill>
                  <pic:spPr bwMode="auto">
                    <a:xfrm>
                      <a:off x="0" y="0"/>
                      <a:ext cx="4762914" cy="5095683"/>
                    </a:xfrm>
                    <a:prstGeom prst="rect">
                      <a:avLst/>
                    </a:prstGeom>
                    <a:ln>
                      <a:noFill/>
                    </a:ln>
                    <a:extLst>
                      <a:ext uri="{53640926-AAD7-44D8-BBD7-CCE9431645EC}">
                        <a14:shadowObscured xmlns:a14="http://schemas.microsoft.com/office/drawing/2010/main"/>
                      </a:ext>
                    </a:extLst>
                  </pic:spPr>
                </pic:pic>
              </a:graphicData>
            </a:graphic>
          </wp:inline>
        </w:drawing>
      </w:r>
    </w:p>
    <w:p w14:paraId="591DF11C" w14:textId="5E643432" w:rsidR="002777E0" w:rsidRDefault="002777E0" w:rsidP="002777E0">
      <w:pPr>
        <w:jc w:val="center"/>
      </w:pPr>
      <w:r>
        <w:t>Hình</w:t>
      </w:r>
    </w:p>
    <w:p w14:paraId="522BE541" w14:textId="21327CC7" w:rsidR="002777E0" w:rsidRDefault="00ED4569" w:rsidP="002777E0">
      <w:pPr>
        <w:jc w:val="center"/>
      </w:pPr>
      <w:r w:rsidRPr="00ED4569">
        <w:rPr>
          <w:noProof/>
        </w:rPr>
        <w:lastRenderedPageBreak/>
        <w:drawing>
          <wp:inline distT="0" distB="0" distL="0" distR="0" wp14:anchorId="28E9A733" wp14:editId="337BBE48">
            <wp:extent cx="4709568" cy="4374259"/>
            <wp:effectExtent l="0" t="0" r="0" b="7620"/>
            <wp:docPr id="2000793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93446" name="Picture 1" descr="A screenshot of a computer&#10;&#10;Description automatically generated"/>
                    <pic:cNvPicPr/>
                  </pic:nvPicPr>
                  <pic:blipFill>
                    <a:blip r:embed="rId12"/>
                    <a:stretch>
                      <a:fillRect/>
                    </a:stretch>
                  </pic:blipFill>
                  <pic:spPr>
                    <a:xfrm>
                      <a:off x="0" y="0"/>
                      <a:ext cx="4709568" cy="4374259"/>
                    </a:xfrm>
                    <a:prstGeom prst="rect">
                      <a:avLst/>
                    </a:prstGeom>
                  </pic:spPr>
                </pic:pic>
              </a:graphicData>
            </a:graphic>
          </wp:inline>
        </w:drawing>
      </w:r>
    </w:p>
    <w:p w14:paraId="5CE1BDE2" w14:textId="7247A3E2" w:rsidR="002777E0" w:rsidRPr="002777E0" w:rsidRDefault="002777E0" w:rsidP="002777E0">
      <w:pPr>
        <w:jc w:val="center"/>
      </w:pPr>
      <w:r>
        <w:t>Hình</w:t>
      </w:r>
    </w:p>
    <w:p w14:paraId="60897345" w14:textId="70E52AF3"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3"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45062" w14:textId="77777777" w:rsidR="008A7A82" w:rsidRDefault="008A7A82" w:rsidP="00550001">
      <w:pPr>
        <w:spacing w:before="0" w:after="0" w:line="240" w:lineRule="auto"/>
      </w:pPr>
      <w:r>
        <w:separator/>
      </w:r>
    </w:p>
  </w:endnote>
  <w:endnote w:type="continuationSeparator" w:id="0">
    <w:p w14:paraId="444C20F5" w14:textId="77777777" w:rsidR="008A7A82" w:rsidRDefault="008A7A82"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20909" w14:textId="77777777" w:rsidR="008A7A82" w:rsidRDefault="008A7A82" w:rsidP="00550001">
      <w:pPr>
        <w:spacing w:before="0" w:after="0" w:line="240" w:lineRule="auto"/>
      </w:pPr>
      <w:r>
        <w:separator/>
      </w:r>
    </w:p>
  </w:footnote>
  <w:footnote w:type="continuationSeparator" w:id="0">
    <w:p w14:paraId="2EC35B79" w14:textId="77777777" w:rsidR="008A7A82" w:rsidRDefault="008A7A82"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4DC"/>
    <w:multiLevelType w:val="hybridMultilevel"/>
    <w:tmpl w:val="55E4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27B31"/>
    <w:multiLevelType w:val="hybridMultilevel"/>
    <w:tmpl w:val="D4BC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409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A436E3"/>
    <w:multiLevelType w:val="hybridMultilevel"/>
    <w:tmpl w:val="CDF2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11C81"/>
    <w:multiLevelType w:val="hybridMultilevel"/>
    <w:tmpl w:val="62B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0D05248"/>
    <w:multiLevelType w:val="multilevel"/>
    <w:tmpl w:val="BC82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5"/>
  </w:num>
  <w:num w:numId="2" w16cid:durableId="1769353782">
    <w:abstractNumId w:val="7"/>
  </w:num>
  <w:num w:numId="3" w16cid:durableId="215624916">
    <w:abstractNumId w:val="2"/>
  </w:num>
  <w:num w:numId="4" w16cid:durableId="1486317011">
    <w:abstractNumId w:val="3"/>
  </w:num>
  <w:num w:numId="5" w16cid:durableId="1901135641">
    <w:abstractNumId w:val="6"/>
  </w:num>
  <w:num w:numId="6" w16cid:durableId="494804526">
    <w:abstractNumId w:val="1"/>
  </w:num>
  <w:num w:numId="7" w16cid:durableId="715740874">
    <w:abstractNumId w:val="4"/>
  </w:num>
  <w:num w:numId="8" w16cid:durableId="78789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10B5B"/>
    <w:rsid w:val="00016A0F"/>
    <w:rsid w:val="000500CF"/>
    <w:rsid w:val="00065CE3"/>
    <w:rsid w:val="000663D7"/>
    <w:rsid w:val="00066432"/>
    <w:rsid w:val="000709BC"/>
    <w:rsid w:val="00070E54"/>
    <w:rsid w:val="00074181"/>
    <w:rsid w:val="0009513B"/>
    <w:rsid w:val="000C64FA"/>
    <w:rsid w:val="000C6DE7"/>
    <w:rsid w:val="00123984"/>
    <w:rsid w:val="00175500"/>
    <w:rsid w:val="001A7703"/>
    <w:rsid w:val="001B1A3F"/>
    <w:rsid w:val="001E4DDF"/>
    <w:rsid w:val="001F3F50"/>
    <w:rsid w:val="00202477"/>
    <w:rsid w:val="00214138"/>
    <w:rsid w:val="0023613A"/>
    <w:rsid w:val="0023798E"/>
    <w:rsid w:val="00246E06"/>
    <w:rsid w:val="00257E79"/>
    <w:rsid w:val="0026246F"/>
    <w:rsid w:val="00266FC4"/>
    <w:rsid w:val="002746BA"/>
    <w:rsid w:val="002777E0"/>
    <w:rsid w:val="002941AA"/>
    <w:rsid w:val="00296F26"/>
    <w:rsid w:val="002A1115"/>
    <w:rsid w:val="002B6A45"/>
    <w:rsid w:val="002E62F3"/>
    <w:rsid w:val="003414B8"/>
    <w:rsid w:val="0035671F"/>
    <w:rsid w:val="00376CB4"/>
    <w:rsid w:val="00383117"/>
    <w:rsid w:val="00393715"/>
    <w:rsid w:val="003A0FB4"/>
    <w:rsid w:val="003A1D64"/>
    <w:rsid w:val="003A3405"/>
    <w:rsid w:val="003A432D"/>
    <w:rsid w:val="003A51F1"/>
    <w:rsid w:val="003D3D0C"/>
    <w:rsid w:val="00431F54"/>
    <w:rsid w:val="00486220"/>
    <w:rsid w:val="00486D3D"/>
    <w:rsid w:val="004C7093"/>
    <w:rsid w:val="004D0553"/>
    <w:rsid w:val="004D1A9C"/>
    <w:rsid w:val="004E2202"/>
    <w:rsid w:val="0050329F"/>
    <w:rsid w:val="00510E00"/>
    <w:rsid w:val="00513933"/>
    <w:rsid w:val="00544975"/>
    <w:rsid w:val="00550001"/>
    <w:rsid w:val="0056066B"/>
    <w:rsid w:val="005C4F07"/>
    <w:rsid w:val="005D7A16"/>
    <w:rsid w:val="005E6293"/>
    <w:rsid w:val="005F3F83"/>
    <w:rsid w:val="0062481A"/>
    <w:rsid w:val="00651B44"/>
    <w:rsid w:val="00666115"/>
    <w:rsid w:val="0068093B"/>
    <w:rsid w:val="00690482"/>
    <w:rsid w:val="006A1C3C"/>
    <w:rsid w:val="006A2CA5"/>
    <w:rsid w:val="006C5881"/>
    <w:rsid w:val="007100FA"/>
    <w:rsid w:val="0072503B"/>
    <w:rsid w:val="00731906"/>
    <w:rsid w:val="00740143"/>
    <w:rsid w:val="00750C1B"/>
    <w:rsid w:val="007727FD"/>
    <w:rsid w:val="007B3EEA"/>
    <w:rsid w:val="007C7A89"/>
    <w:rsid w:val="007D199A"/>
    <w:rsid w:val="007F36CC"/>
    <w:rsid w:val="007F6EAE"/>
    <w:rsid w:val="007F736B"/>
    <w:rsid w:val="00834571"/>
    <w:rsid w:val="00874B70"/>
    <w:rsid w:val="00880DB5"/>
    <w:rsid w:val="0089473C"/>
    <w:rsid w:val="008A572E"/>
    <w:rsid w:val="008A7A82"/>
    <w:rsid w:val="008F4373"/>
    <w:rsid w:val="009160D7"/>
    <w:rsid w:val="00931A89"/>
    <w:rsid w:val="00944765"/>
    <w:rsid w:val="009544DD"/>
    <w:rsid w:val="009935DE"/>
    <w:rsid w:val="0099770E"/>
    <w:rsid w:val="009A046B"/>
    <w:rsid w:val="009B0A2C"/>
    <w:rsid w:val="009C686B"/>
    <w:rsid w:val="009E006B"/>
    <w:rsid w:val="009E3ABF"/>
    <w:rsid w:val="009E6360"/>
    <w:rsid w:val="00A33FDB"/>
    <w:rsid w:val="00A342C9"/>
    <w:rsid w:val="00A752AA"/>
    <w:rsid w:val="00A7545D"/>
    <w:rsid w:val="00AA44D6"/>
    <w:rsid w:val="00AB77A3"/>
    <w:rsid w:val="00AC1C6D"/>
    <w:rsid w:val="00AC76F5"/>
    <w:rsid w:val="00B23391"/>
    <w:rsid w:val="00B3377E"/>
    <w:rsid w:val="00B43F91"/>
    <w:rsid w:val="00B53505"/>
    <w:rsid w:val="00B53A7D"/>
    <w:rsid w:val="00B54997"/>
    <w:rsid w:val="00B57562"/>
    <w:rsid w:val="00B86535"/>
    <w:rsid w:val="00BB070E"/>
    <w:rsid w:val="00BE1A0E"/>
    <w:rsid w:val="00BE64A2"/>
    <w:rsid w:val="00BE7A51"/>
    <w:rsid w:val="00BF188F"/>
    <w:rsid w:val="00C04557"/>
    <w:rsid w:val="00C050C2"/>
    <w:rsid w:val="00C25739"/>
    <w:rsid w:val="00C42033"/>
    <w:rsid w:val="00C530D2"/>
    <w:rsid w:val="00C55C60"/>
    <w:rsid w:val="00C57B37"/>
    <w:rsid w:val="00C856C7"/>
    <w:rsid w:val="00C94C8A"/>
    <w:rsid w:val="00CA2BC3"/>
    <w:rsid w:val="00CA2F19"/>
    <w:rsid w:val="00CF665C"/>
    <w:rsid w:val="00D0034B"/>
    <w:rsid w:val="00D0547B"/>
    <w:rsid w:val="00D502E6"/>
    <w:rsid w:val="00D534B3"/>
    <w:rsid w:val="00D61CF1"/>
    <w:rsid w:val="00D857F3"/>
    <w:rsid w:val="00DE3DE6"/>
    <w:rsid w:val="00E14BE7"/>
    <w:rsid w:val="00E24E75"/>
    <w:rsid w:val="00E87ED5"/>
    <w:rsid w:val="00E95302"/>
    <w:rsid w:val="00EB7CEB"/>
    <w:rsid w:val="00EC3FE7"/>
    <w:rsid w:val="00ED0DEE"/>
    <w:rsid w:val="00ED4569"/>
    <w:rsid w:val="00ED4B7D"/>
    <w:rsid w:val="00EE44E1"/>
    <w:rsid w:val="00EF05E0"/>
    <w:rsid w:val="00EF5897"/>
    <w:rsid w:val="00F161F2"/>
    <w:rsid w:val="00F22A47"/>
    <w:rsid w:val="00F25921"/>
    <w:rsid w:val="00F35182"/>
    <w:rsid w:val="00F4019A"/>
    <w:rsid w:val="00F4238C"/>
    <w:rsid w:val="00F44CC7"/>
    <w:rsid w:val="00F46988"/>
    <w:rsid w:val="00F60050"/>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h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5077</TotalTime>
  <Pages>1</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40</cp:revision>
  <dcterms:created xsi:type="dcterms:W3CDTF">2024-12-13T14:00:00Z</dcterms:created>
  <dcterms:modified xsi:type="dcterms:W3CDTF">2024-12-18T14:23:00Z</dcterms:modified>
</cp:coreProperties>
</file>