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E85C3" w14:textId="77777777" w:rsidR="00A52FDB" w:rsidRDefault="00A52FDB"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574403F1" w14:textId="62E3C731" w:rsidR="00A52FDB" w:rsidRPr="00B20E46" w:rsidRDefault="00A52FDB" w:rsidP="00A22364">
      <w:pPr>
        <w:pStyle w:val="IntenseQuote"/>
        <w:rPr>
          <w:color w:val="1F3154"/>
          <w:sz w:val="48"/>
          <w:szCs w:val="48"/>
        </w:rPr>
      </w:pPr>
      <w:r w:rsidRPr="00B20E46">
        <w:rPr>
          <w:color w:val="1F3154"/>
          <w:sz w:val="48"/>
          <w:szCs w:val="48"/>
        </w:rPr>
        <w:t>Reflection Session Guide for Ethiopia’s National NTD Program</w:t>
      </w:r>
    </w:p>
    <w:p w14:paraId="4610E543" w14:textId="77777777" w:rsidR="00A52FDB" w:rsidRDefault="00A52FDB"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2E9A2282" w14:textId="77777777" w:rsidR="00A52FDB" w:rsidRDefault="00A52FDB"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7E18A40F" w14:textId="277D1679" w:rsidR="00A52FDB" w:rsidRDefault="00A52FDB"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04D3EF9C" w14:textId="519BEA5E"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657B08EA" w14:textId="3C11E102"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14F1E810" w14:textId="1F607B97"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53721829" w14:textId="5B15C199"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6CB0E937" w14:textId="59EFCCA1"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70E8EA44" w14:textId="32701768"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113ECF6B" w14:textId="31A7FF28"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14F47FB8" w14:textId="02D475B0"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2BB38B20" w14:textId="21ED0838"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24D86781" w14:textId="03DE9AA6" w:rsidR="00A22364" w:rsidRDefault="00A22364" w:rsidP="00A2236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0DDF7766" w14:textId="66AAF193" w:rsidR="00455F9E" w:rsidRDefault="00455F9E" w:rsidP="00A2236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47027822" w14:textId="44C78120" w:rsidR="00455F9E" w:rsidRDefault="00455F9E" w:rsidP="00A2236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355A4E06" w14:textId="77777777" w:rsidR="00455F9E" w:rsidRDefault="00455F9E" w:rsidP="00A2236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40D9D9BA" w14:textId="008289EB"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2AF1AB94" w14:textId="77777777"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3EBEDEB6" w14:textId="0999C7B1" w:rsidR="00A52FDB" w:rsidRPr="006D19EF"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32"/>
          <w:szCs w:val="32"/>
        </w:rPr>
      </w:pPr>
      <w:r w:rsidRPr="006D19EF">
        <w:rPr>
          <w:rFonts w:ascii="MinionPro-It" w:hAnsi="MinionPro-It" w:cs="MinionPro-It"/>
          <w:i/>
          <w:iCs/>
          <w:color w:val="1F3154"/>
          <w:sz w:val="32"/>
          <w:szCs w:val="32"/>
        </w:rPr>
        <w:t xml:space="preserve">Developed by: </w:t>
      </w:r>
    </w:p>
    <w:p w14:paraId="75265141" w14:textId="4D2FBCC6" w:rsidR="00A22364" w:rsidRPr="006D19EF"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32"/>
          <w:szCs w:val="32"/>
        </w:rPr>
      </w:pPr>
      <w:r w:rsidRPr="006D19EF">
        <w:rPr>
          <w:rFonts w:ascii="MinionPro-It" w:hAnsi="MinionPro-It" w:cs="MinionPro-It"/>
          <w:i/>
          <w:iCs/>
          <w:color w:val="1F3154"/>
          <w:sz w:val="32"/>
          <w:szCs w:val="32"/>
        </w:rPr>
        <w:t>Katie Zoerhoff, RTI International</w:t>
      </w:r>
    </w:p>
    <w:p w14:paraId="3B69E600" w14:textId="2E7D80F4" w:rsidR="00A22364" w:rsidRPr="006D19EF"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32"/>
          <w:szCs w:val="32"/>
        </w:rPr>
      </w:pPr>
      <w:r w:rsidRPr="006D19EF">
        <w:rPr>
          <w:rFonts w:ascii="MinionPro-It" w:hAnsi="MinionPro-It" w:cs="MinionPro-It"/>
          <w:i/>
          <w:iCs/>
          <w:color w:val="1F3154"/>
          <w:sz w:val="32"/>
          <w:szCs w:val="32"/>
        </w:rPr>
        <w:t>Elizabeth Fitch, RTI International</w:t>
      </w:r>
    </w:p>
    <w:p w14:paraId="195FCCB6" w14:textId="77777777" w:rsidR="00A22364" w:rsidRPr="006D19EF"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32"/>
          <w:szCs w:val="32"/>
        </w:rPr>
      </w:pPr>
    </w:p>
    <w:p w14:paraId="44DEF272" w14:textId="4F841AFE" w:rsidR="00A22364" w:rsidRPr="006D19EF"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32"/>
          <w:szCs w:val="32"/>
        </w:rPr>
      </w:pPr>
      <w:r w:rsidRPr="006D19EF">
        <w:rPr>
          <w:rFonts w:ascii="MinionPro-It" w:hAnsi="MinionPro-It" w:cs="MinionPro-It"/>
          <w:i/>
          <w:iCs/>
          <w:color w:val="1F3154"/>
          <w:sz w:val="32"/>
          <w:szCs w:val="32"/>
        </w:rPr>
        <w:t xml:space="preserve">with generous funding from the Bill &amp; Melinda Gates Foundation.  </w:t>
      </w:r>
    </w:p>
    <w:p w14:paraId="5AA7AF7D" w14:textId="77777777"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32FB94BB" w14:textId="77777777" w:rsidR="00A22364" w:rsidRDefault="00A22364" w:rsidP="00A52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inionPro-It" w:hAnsi="MinionPro-It" w:cs="MinionPro-It"/>
          <w:i/>
          <w:iCs/>
          <w:color w:val="1F3154"/>
          <w:sz w:val="20"/>
          <w:szCs w:val="20"/>
        </w:rPr>
      </w:pPr>
    </w:p>
    <w:p w14:paraId="550CEC19" w14:textId="77777777" w:rsidR="00B20E46" w:rsidRDefault="00A52FDB" w:rsidP="00A2236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hAnsi="Arial" w:cs="Arial"/>
        </w:rPr>
      </w:pPr>
      <w:r>
        <w:rPr>
          <w:rFonts w:ascii="MinionPro-It" w:hAnsi="MinionPro-It" w:cs="MinionPro-It"/>
          <w:i/>
          <w:iCs/>
          <w:color w:val="1F3154"/>
          <w:sz w:val="20"/>
          <w:szCs w:val="20"/>
        </w:rPr>
        <w:t>Guided by the belief that every life has equal value, the Bill &amp; Melinda Gates Foundation works to</w:t>
      </w:r>
      <w:r w:rsidR="00A22364">
        <w:rPr>
          <w:rFonts w:ascii="MinionPro-It" w:hAnsi="MinionPro-It" w:cs="MinionPro-It"/>
          <w:i/>
          <w:iCs/>
          <w:color w:val="1F3154"/>
          <w:sz w:val="20"/>
          <w:szCs w:val="20"/>
        </w:rPr>
        <w:t xml:space="preserve"> </w:t>
      </w:r>
      <w:r>
        <w:rPr>
          <w:rFonts w:ascii="MinionPro-It" w:hAnsi="MinionPro-It" w:cs="MinionPro-It"/>
          <w:i/>
          <w:iCs/>
          <w:color w:val="1F3154"/>
          <w:sz w:val="20"/>
          <w:szCs w:val="20"/>
        </w:rPr>
        <w:t>help all people lead healthy, productive lives. In developing countries, it focuses on improving people’s</w:t>
      </w:r>
      <w:r w:rsidR="00A22364">
        <w:rPr>
          <w:rFonts w:ascii="MinionPro-It" w:hAnsi="MinionPro-It" w:cs="MinionPro-It"/>
          <w:i/>
          <w:iCs/>
          <w:color w:val="1F3154"/>
          <w:sz w:val="20"/>
          <w:szCs w:val="20"/>
        </w:rPr>
        <w:t xml:space="preserve"> </w:t>
      </w:r>
      <w:r>
        <w:rPr>
          <w:rFonts w:ascii="MinionPro-It" w:hAnsi="MinionPro-It" w:cs="MinionPro-It"/>
          <w:i/>
          <w:iCs/>
          <w:color w:val="1F3154"/>
          <w:sz w:val="20"/>
          <w:szCs w:val="20"/>
        </w:rPr>
        <w:t>health and giving them the chance to lift themselves out of hunger and extreme poverty. In the</w:t>
      </w:r>
      <w:r w:rsidR="00A22364">
        <w:rPr>
          <w:rFonts w:ascii="MinionPro-It" w:hAnsi="MinionPro-It" w:cs="MinionPro-It"/>
          <w:i/>
          <w:iCs/>
          <w:color w:val="1F3154"/>
          <w:sz w:val="20"/>
          <w:szCs w:val="20"/>
        </w:rPr>
        <w:t xml:space="preserve"> </w:t>
      </w:r>
      <w:r>
        <w:rPr>
          <w:rFonts w:ascii="MinionPro-It" w:hAnsi="MinionPro-It" w:cs="MinionPro-It"/>
          <w:i/>
          <w:iCs/>
          <w:color w:val="1F3154"/>
          <w:sz w:val="20"/>
          <w:szCs w:val="20"/>
        </w:rPr>
        <w:t>United States, it seeks to ensure that all people — especially those with the fewest resources — have</w:t>
      </w:r>
      <w:r w:rsidR="00A22364">
        <w:rPr>
          <w:rFonts w:ascii="MinionPro-It" w:hAnsi="MinionPro-It" w:cs="MinionPro-It"/>
          <w:i/>
          <w:iCs/>
          <w:color w:val="1F3154"/>
          <w:sz w:val="20"/>
          <w:szCs w:val="20"/>
        </w:rPr>
        <w:t xml:space="preserve"> </w:t>
      </w:r>
      <w:r>
        <w:rPr>
          <w:rFonts w:ascii="MinionPro-It" w:hAnsi="MinionPro-It" w:cs="MinionPro-It"/>
          <w:i/>
          <w:iCs/>
          <w:color w:val="1F3154"/>
          <w:sz w:val="20"/>
          <w:szCs w:val="20"/>
        </w:rPr>
        <w:t>access to the opportunities they need to succeed in school and life. Based in Seattle, the foundation</w:t>
      </w:r>
      <w:r w:rsidR="00A22364">
        <w:rPr>
          <w:rFonts w:ascii="MinionPro-It" w:hAnsi="MinionPro-It" w:cs="MinionPro-It"/>
          <w:i/>
          <w:iCs/>
          <w:color w:val="1F3154"/>
          <w:sz w:val="20"/>
          <w:szCs w:val="20"/>
        </w:rPr>
        <w:t xml:space="preserve"> </w:t>
      </w:r>
      <w:r>
        <w:rPr>
          <w:rFonts w:ascii="MinionPro-It" w:hAnsi="MinionPro-It" w:cs="MinionPro-It"/>
          <w:i/>
          <w:iCs/>
          <w:color w:val="1F3154"/>
          <w:sz w:val="20"/>
          <w:szCs w:val="20"/>
        </w:rPr>
        <w:t>is led by CEO Patty Stonesifer and co-chair William H. Gates Sr., under the direction of Bill and</w:t>
      </w:r>
      <w:r w:rsidR="00A22364">
        <w:rPr>
          <w:rFonts w:ascii="MinionPro-It" w:hAnsi="MinionPro-It" w:cs="MinionPro-It"/>
          <w:i/>
          <w:iCs/>
          <w:color w:val="1F3154"/>
          <w:sz w:val="20"/>
          <w:szCs w:val="20"/>
        </w:rPr>
        <w:t xml:space="preserve"> </w:t>
      </w:r>
      <w:r>
        <w:rPr>
          <w:rFonts w:ascii="MinionPro-It" w:hAnsi="MinionPro-It" w:cs="MinionPro-It"/>
          <w:i/>
          <w:iCs/>
          <w:color w:val="1F3154"/>
          <w:sz w:val="20"/>
          <w:szCs w:val="20"/>
        </w:rPr>
        <w:t>Melinda Gates and Warren Buffett.</w:t>
      </w:r>
      <w:r>
        <w:rPr>
          <w:rFonts w:ascii="Arial" w:hAnsi="Arial" w:cs="Arial"/>
        </w:rPr>
        <w:t xml:space="preserve"> </w:t>
      </w:r>
    </w:p>
    <w:p w14:paraId="4D7EC404" w14:textId="54FC700A" w:rsidR="00B20E46" w:rsidRDefault="00C64169" w:rsidP="00A2236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hAnsi="Arial" w:cs="Arial"/>
        </w:rPr>
      </w:pPr>
      <w:r w:rsidRPr="00B20E46">
        <w:rPr>
          <w:rFonts w:ascii="Arial" w:hAnsi="Arial" w:cs="Arial"/>
          <w:noProof/>
        </w:rPr>
        <w:drawing>
          <wp:anchor distT="0" distB="0" distL="114300" distR="114300" simplePos="0" relativeHeight="251658240" behindDoc="0" locked="0" layoutInCell="1" allowOverlap="1" wp14:anchorId="5840DEF1" wp14:editId="3A1C7F33">
            <wp:simplePos x="0" y="0"/>
            <wp:positionH relativeFrom="column">
              <wp:align>center</wp:align>
            </wp:positionH>
            <wp:positionV relativeFrom="paragraph">
              <wp:posOffset>175260</wp:posOffset>
            </wp:positionV>
            <wp:extent cx="2240280" cy="1298448"/>
            <wp:effectExtent l="0" t="0" r="0" b="0"/>
            <wp:wrapSquare wrapText="bothSides"/>
            <wp:docPr id="295951" name="Picture 15" descr="large RBG logo">
              <a:extLst xmlns:a="http://schemas.openxmlformats.org/drawingml/2006/main">
                <a:ext uri="{FF2B5EF4-FFF2-40B4-BE49-F238E27FC236}">
                  <a16:creationId xmlns:a16="http://schemas.microsoft.com/office/drawing/2014/main" id="{5ED5059E-BADC-4C8B-895B-344CF03631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51" name="Picture 15" descr="large RBG logo">
                      <a:extLst>
                        <a:ext uri="{FF2B5EF4-FFF2-40B4-BE49-F238E27FC236}">
                          <a16:creationId xmlns:a16="http://schemas.microsoft.com/office/drawing/2014/main" id="{5ED5059E-BADC-4C8B-895B-344CF0363189}"/>
                        </a:ext>
                      </a:extLst>
                    </pic:cNvPr>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l="-5058" t="377" r="-1280" b="-600"/>
                    <a:stretch>
                      <a:fillRect/>
                    </a:stretch>
                  </pic:blipFill>
                  <pic:spPr bwMode="auto">
                    <a:xfrm>
                      <a:off x="0" y="0"/>
                      <a:ext cx="2240280" cy="1298448"/>
                    </a:xfrm>
                    <a:prstGeom prst="rect">
                      <a:avLst/>
                    </a:prstGeom>
                    <a:noFill/>
                    <a:extLst/>
                  </pic:spPr>
                </pic:pic>
              </a:graphicData>
            </a:graphic>
            <wp14:sizeRelH relativeFrom="page">
              <wp14:pctWidth>0</wp14:pctWidth>
            </wp14:sizeRelH>
            <wp14:sizeRelV relativeFrom="page">
              <wp14:pctHeight>0</wp14:pctHeight>
            </wp14:sizeRelV>
          </wp:anchor>
        </w:drawing>
      </w:r>
    </w:p>
    <w:p w14:paraId="337E941C" w14:textId="1FFA00C6" w:rsidR="00A52FDB" w:rsidRPr="00A22364" w:rsidRDefault="00B20E46" w:rsidP="006D19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340"/>
        <w:rPr>
          <w:rFonts w:ascii="MinionPro-It" w:hAnsi="MinionPro-It" w:cs="MinionPro-It"/>
          <w:i/>
          <w:iCs/>
          <w:color w:val="1F3154"/>
          <w:sz w:val="20"/>
          <w:szCs w:val="20"/>
        </w:rPr>
      </w:pPr>
      <w:r w:rsidRPr="00B20E46">
        <w:rPr>
          <w:rFonts w:ascii="Arial" w:hAnsi="Arial" w:cs="Arial"/>
        </w:rPr>
        <w:t xml:space="preserve"> </w:t>
      </w:r>
      <w:r w:rsidR="00A52FDB">
        <w:rPr>
          <w:rFonts w:ascii="Arial" w:hAnsi="Arial" w:cs="Arial"/>
        </w:rPr>
        <w:br w:type="page"/>
      </w:r>
    </w:p>
    <w:p w14:paraId="45ACD4C3" w14:textId="77777777" w:rsidR="00A52FDB" w:rsidRDefault="00A52FDB">
      <w:pPr>
        <w:rPr>
          <w:rFonts w:ascii="Arial" w:eastAsiaTheme="majorEastAsia" w:hAnsi="Arial" w:cs="Arial"/>
          <w:color w:val="2F759E" w:themeColor="accent1" w:themeShade="BF"/>
          <w:sz w:val="32"/>
          <w:szCs w:val="32"/>
        </w:rPr>
      </w:pPr>
    </w:p>
    <w:p w14:paraId="6C5435E0" w14:textId="16AF6C8B" w:rsidR="002C530F" w:rsidRDefault="0008104E" w:rsidP="005942A1">
      <w:pPr>
        <w:pStyle w:val="Heading1"/>
        <w:rPr>
          <w:rFonts w:ascii="Arial" w:hAnsi="Arial" w:cs="Arial"/>
        </w:rPr>
      </w:pPr>
      <w:r w:rsidRPr="00F726F9">
        <w:rPr>
          <w:rFonts w:ascii="Arial" w:hAnsi="Arial" w:cs="Arial"/>
        </w:rPr>
        <w:t>Reflection Session</w:t>
      </w:r>
      <w:r w:rsidR="002C530F" w:rsidRPr="00F726F9">
        <w:rPr>
          <w:rFonts w:ascii="Arial" w:hAnsi="Arial" w:cs="Arial"/>
        </w:rPr>
        <w:t xml:space="preserve"> Guide</w:t>
      </w:r>
      <w:r w:rsidR="000132ED">
        <w:rPr>
          <w:rFonts w:ascii="Arial" w:hAnsi="Arial" w:cs="Arial"/>
        </w:rPr>
        <w:t xml:space="preserve"> for Ethiopia’s National NTD Program</w:t>
      </w:r>
    </w:p>
    <w:p w14:paraId="7682EFB1" w14:textId="77777777" w:rsidR="000132ED" w:rsidRPr="000132ED" w:rsidRDefault="000132ED" w:rsidP="000132ED"/>
    <w:p w14:paraId="0C233F87" w14:textId="44F2B8B3" w:rsidR="004C667D" w:rsidRPr="004C667D" w:rsidRDefault="004C667D" w:rsidP="0053248D">
      <w:pPr>
        <w:pStyle w:val="Body"/>
        <w:rPr>
          <w:rFonts w:ascii="Arial" w:hAnsi="Arial" w:cs="Arial"/>
          <w:b/>
          <w:sz w:val="24"/>
          <w:szCs w:val="24"/>
        </w:rPr>
      </w:pPr>
      <w:r w:rsidRPr="004C667D">
        <w:rPr>
          <w:rFonts w:ascii="Arial" w:hAnsi="Arial" w:cs="Arial"/>
          <w:b/>
          <w:sz w:val="24"/>
          <w:szCs w:val="24"/>
        </w:rPr>
        <w:t>Purpose</w:t>
      </w:r>
    </w:p>
    <w:p w14:paraId="05549CC1" w14:textId="38F71B3B" w:rsidR="004324C6" w:rsidRPr="00334C84" w:rsidRDefault="0008104E" w:rsidP="0053248D">
      <w:pPr>
        <w:pStyle w:val="Body"/>
        <w:rPr>
          <w:rFonts w:ascii="Arial" w:hAnsi="Arial" w:cs="Arial"/>
          <w:sz w:val="24"/>
          <w:szCs w:val="24"/>
        </w:rPr>
      </w:pPr>
      <w:r w:rsidRPr="00F726F9">
        <w:rPr>
          <w:rFonts w:ascii="Arial" w:hAnsi="Arial" w:cs="Arial"/>
          <w:sz w:val="24"/>
          <w:szCs w:val="24"/>
        </w:rPr>
        <w:t xml:space="preserve">The </w:t>
      </w:r>
      <w:r w:rsidR="00BF6870" w:rsidRPr="00F726F9">
        <w:rPr>
          <w:rFonts w:ascii="Arial" w:hAnsi="Arial" w:cs="Arial"/>
          <w:sz w:val="24"/>
          <w:szCs w:val="24"/>
        </w:rPr>
        <w:t>p</w:t>
      </w:r>
      <w:r w:rsidRPr="00F726F9">
        <w:rPr>
          <w:rFonts w:ascii="Arial" w:hAnsi="Arial" w:cs="Arial"/>
          <w:sz w:val="24"/>
          <w:szCs w:val="24"/>
        </w:rPr>
        <w:t xml:space="preserve">urpose of </w:t>
      </w:r>
      <w:r w:rsidR="00BF6870" w:rsidRPr="00F726F9">
        <w:rPr>
          <w:rFonts w:ascii="Arial" w:hAnsi="Arial" w:cs="Arial"/>
          <w:sz w:val="24"/>
          <w:szCs w:val="24"/>
        </w:rPr>
        <w:t xml:space="preserve">a </w:t>
      </w:r>
      <w:r w:rsidRPr="00F726F9">
        <w:rPr>
          <w:rFonts w:ascii="Arial" w:hAnsi="Arial" w:cs="Arial"/>
          <w:sz w:val="24"/>
          <w:szCs w:val="24"/>
        </w:rPr>
        <w:t xml:space="preserve">Refection Session is to analyze and synthesize </w:t>
      </w:r>
      <w:r w:rsidR="005942A1" w:rsidRPr="00F726F9">
        <w:rPr>
          <w:rFonts w:ascii="Arial" w:hAnsi="Arial" w:cs="Arial"/>
          <w:sz w:val="24"/>
          <w:szCs w:val="24"/>
        </w:rPr>
        <w:t xml:space="preserve">data, evidence, studies, and </w:t>
      </w:r>
      <w:r w:rsidRPr="00F726F9">
        <w:rPr>
          <w:rFonts w:ascii="Arial" w:hAnsi="Arial" w:cs="Arial"/>
          <w:sz w:val="24"/>
          <w:szCs w:val="24"/>
        </w:rPr>
        <w:t xml:space="preserve">stakeholder experiences to understand </w:t>
      </w:r>
      <w:r w:rsidR="004F2462">
        <w:rPr>
          <w:rFonts w:ascii="Arial" w:hAnsi="Arial" w:cs="Arial"/>
          <w:sz w:val="24"/>
          <w:szCs w:val="24"/>
        </w:rPr>
        <w:t xml:space="preserve">if the </w:t>
      </w:r>
      <w:r w:rsidR="00C42BA5">
        <w:rPr>
          <w:rFonts w:ascii="Arial" w:hAnsi="Arial" w:cs="Arial"/>
          <w:sz w:val="24"/>
          <w:szCs w:val="24"/>
        </w:rPr>
        <w:t>NTD interventions are</w:t>
      </w:r>
      <w:r w:rsidR="004F2462">
        <w:rPr>
          <w:rFonts w:ascii="Arial" w:hAnsi="Arial" w:cs="Arial"/>
          <w:sz w:val="24"/>
          <w:szCs w:val="24"/>
        </w:rPr>
        <w:t xml:space="preserve"> achieving the expected </w:t>
      </w:r>
      <w:r w:rsidR="00C42BA5">
        <w:rPr>
          <w:rFonts w:ascii="Arial" w:hAnsi="Arial" w:cs="Arial"/>
          <w:sz w:val="24"/>
          <w:szCs w:val="24"/>
        </w:rPr>
        <w:t>results</w:t>
      </w:r>
      <w:r w:rsidR="008D27D8">
        <w:rPr>
          <w:rFonts w:ascii="Arial" w:hAnsi="Arial" w:cs="Arial"/>
          <w:sz w:val="24"/>
          <w:szCs w:val="24"/>
        </w:rPr>
        <w:t xml:space="preserve"> and if so, what helped the team to be successful</w:t>
      </w:r>
      <w:r w:rsidR="00850FCA">
        <w:rPr>
          <w:rFonts w:ascii="Arial" w:hAnsi="Arial" w:cs="Arial"/>
          <w:sz w:val="24"/>
          <w:szCs w:val="24"/>
        </w:rPr>
        <w:t>,</w:t>
      </w:r>
      <w:r w:rsidR="008D27D8">
        <w:rPr>
          <w:rFonts w:ascii="Arial" w:hAnsi="Arial" w:cs="Arial"/>
          <w:sz w:val="24"/>
          <w:szCs w:val="24"/>
        </w:rPr>
        <w:t xml:space="preserve"> and if not, </w:t>
      </w:r>
      <w:r w:rsidRPr="00F726F9">
        <w:rPr>
          <w:rFonts w:ascii="Arial" w:hAnsi="Arial" w:cs="Arial"/>
          <w:sz w:val="24"/>
          <w:szCs w:val="24"/>
        </w:rPr>
        <w:t>which</w:t>
      </w:r>
      <w:r w:rsidR="005942A1" w:rsidRPr="00F726F9">
        <w:rPr>
          <w:rFonts w:ascii="Arial" w:hAnsi="Arial" w:cs="Arial"/>
          <w:sz w:val="24"/>
          <w:szCs w:val="24"/>
        </w:rPr>
        <w:t xml:space="preserve"> aspects</w:t>
      </w:r>
      <w:r w:rsidRPr="00F726F9">
        <w:rPr>
          <w:rFonts w:ascii="Arial" w:hAnsi="Arial" w:cs="Arial"/>
          <w:sz w:val="24"/>
          <w:szCs w:val="24"/>
        </w:rPr>
        <w:t xml:space="preserve"> should be modified. </w:t>
      </w:r>
      <w:r w:rsidR="00C42BA5">
        <w:rPr>
          <w:rFonts w:ascii="Arial" w:hAnsi="Arial" w:cs="Arial"/>
          <w:sz w:val="24"/>
          <w:szCs w:val="24"/>
        </w:rPr>
        <w:t xml:space="preserve">The NTD activities that can be included in the reflection session include mass drug administration (MDA), impact assessments, data quality assessments (DQAs), coverage evaluation surveys (CES), etc.  </w:t>
      </w:r>
      <w:r w:rsidR="0053248D">
        <w:rPr>
          <w:rFonts w:ascii="Arial" w:hAnsi="Arial" w:cs="Arial"/>
          <w:sz w:val="24"/>
          <w:szCs w:val="24"/>
        </w:rPr>
        <w:t xml:space="preserve">The aim is </w:t>
      </w:r>
      <w:r w:rsidR="0053248D" w:rsidRPr="0053248D">
        <w:rPr>
          <w:rFonts w:ascii="Arial" w:hAnsi="Arial" w:cs="Arial"/>
          <w:sz w:val="24"/>
          <w:szCs w:val="24"/>
        </w:rPr>
        <w:t>to shift from data review to data use</w:t>
      </w:r>
      <w:r w:rsidR="00C42BA5">
        <w:rPr>
          <w:rFonts w:ascii="Arial" w:hAnsi="Arial" w:cs="Arial"/>
          <w:sz w:val="24"/>
          <w:szCs w:val="24"/>
        </w:rPr>
        <w:t xml:space="preserve">.  </w:t>
      </w:r>
      <w:r w:rsidR="006542F3">
        <w:rPr>
          <w:rFonts w:ascii="Arial" w:hAnsi="Arial" w:cs="Arial"/>
          <w:sz w:val="24"/>
          <w:szCs w:val="24"/>
        </w:rPr>
        <w:t>The session should b</w:t>
      </w:r>
      <w:r w:rsidR="0053248D" w:rsidRPr="0053248D">
        <w:rPr>
          <w:rFonts w:ascii="Arial" w:hAnsi="Arial" w:cs="Arial"/>
          <w:sz w:val="24"/>
          <w:szCs w:val="24"/>
        </w:rPr>
        <w:t>ring all conversations</w:t>
      </w:r>
      <w:r w:rsidR="00334C84">
        <w:rPr>
          <w:rFonts w:ascii="Arial" w:hAnsi="Arial" w:cs="Arial"/>
          <w:sz w:val="24"/>
          <w:szCs w:val="24"/>
        </w:rPr>
        <w:t xml:space="preserve"> </w:t>
      </w:r>
      <w:r w:rsidR="0053248D" w:rsidRPr="0053248D">
        <w:rPr>
          <w:rFonts w:ascii="Arial" w:hAnsi="Arial" w:cs="Arial"/>
          <w:sz w:val="24"/>
          <w:szCs w:val="24"/>
        </w:rPr>
        <w:t xml:space="preserve">about </w:t>
      </w:r>
      <w:r w:rsidR="00D51635">
        <w:rPr>
          <w:rFonts w:ascii="Arial" w:hAnsi="Arial" w:cs="Arial"/>
          <w:sz w:val="24"/>
          <w:szCs w:val="24"/>
        </w:rPr>
        <w:t>NTD results</w:t>
      </w:r>
      <w:r w:rsidR="0053248D" w:rsidRPr="0053248D">
        <w:rPr>
          <w:rFonts w:ascii="Arial" w:hAnsi="Arial" w:cs="Arial"/>
          <w:sz w:val="24"/>
          <w:szCs w:val="24"/>
        </w:rPr>
        <w:t xml:space="preserve"> and recommendations for program improvements together for clear, actionable planning.</w:t>
      </w:r>
      <w:r w:rsidR="00360D74" w:rsidRPr="00360D74">
        <w:rPr>
          <w:rFonts w:ascii="Arial" w:hAnsi="Arial" w:cs="Arial"/>
          <w:sz w:val="24"/>
          <w:szCs w:val="24"/>
        </w:rPr>
        <w:t xml:space="preserve"> </w:t>
      </w:r>
      <w:r w:rsidR="00360D74" w:rsidRPr="00F726F9">
        <w:rPr>
          <w:rFonts w:ascii="Arial" w:hAnsi="Arial" w:cs="Arial"/>
          <w:sz w:val="24"/>
          <w:szCs w:val="24"/>
        </w:rPr>
        <w:t>The session should result in a clear understanding of lessons learned, best practices, and necessary work plan modifications.</w:t>
      </w:r>
    </w:p>
    <w:p w14:paraId="1A0E5615" w14:textId="40D8005F" w:rsidR="004324C6" w:rsidRDefault="004324C6">
      <w:pPr>
        <w:pStyle w:val="Body"/>
        <w:rPr>
          <w:rFonts w:ascii="Arial" w:eastAsia="Times New Roman" w:hAnsi="Arial" w:cs="Arial"/>
          <w:sz w:val="24"/>
          <w:szCs w:val="24"/>
        </w:rPr>
      </w:pPr>
    </w:p>
    <w:p w14:paraId="6AF71148" w14:textId="541110E4" w:rsidR="00BE7123" w:rsidRPr="004C667D" w:rsidRDefault="00BE7123" w:rsidP="00BE7123">
      <w:pPr>
        <w:pStyle w:val="Body"/>
        <w:rPr>
          <w:rFonts w:ascii="Arial" w:eastAsia="Times New Roman" w:hAnsi="Arial" w:cs="Arial"/>
          <w:b/>
          <w:sz w:val="24"/>
          <w:szCs w:val="24"/>
        </w:rPr>
      </w:pPr>
      <w:r w:rsidRPr="004C667D">
        <w:rPr>
          <w:rFonts w:ascii="Arial" w:eastAsia="Times New Roman" w:hAnsi="Arial" w:cs="Arial"/>
          <w:b/>
          <w:sz w:val="24"/>
          <w:szCs w:val="24"/>
        </w:rPr>
        <w:t>Who uses this guide?</w:t>
      </w:r>
    </w:p>
    <w:p w14:paraId="235EDBC9" w14:textId="05A0E06B" w:rsidR="00BE7123" w:rsidRPr="00BE7123" w:rsidRDefault="00BE7123" w:rsidP="00BE7123">
      <w:pPr>
        <w:pStyle w:val="Body"/>
        <w:rPr>
          <w:rFonts w:ascii="Arial" w:eastAsia="Times New Roman" w:hAnsi="Arial" w:cs="Arial"/>
          <w:sz w:val="24"/>
          <w:szCs w:val="24"/>
        </w:rPr>
      </w:pPr>
      <w:r w:rsidRPr="00BE7123">
        <w:rPr>
          <w:rFonts w:ascii="Arial" w:eastAsia="Times New Roman" w:hAnsi="Arial" w:cs="Arial"/>
          <w:sz w:val="24"/>
          <w:szCs w:val="24"/>
        </w:rPr>
        <w:t xml:space="preserve">Internal or External Facilitators </w:t>
      </w:r>
      <w:r w:rsidR="004C667D">
        <w:rPr>
          <w:rFonts w:ascii="Arial" w:eastAsia="Times New Roman" w:hAnsi="Arial" w:cs="Arial"/>
          <w:sz w:val="24"/>
          <w:szCs w:val="24"/>
        </w:rPr>
        <w:t xml:space="preserve">and staff involved in planning the </w:t>
      </w:r>
      <w:r w:rsidR="00C42BA5">
        <w:rPr>
          <w:rFonts w:ascii="Arial" w:eastAsia="Times New Roman" w:hAnsi="Arial" w:cs="Arial"/>
          <w:sz w:val="24"/>
          <w:szCs w:val="24"/>
        </w:rPr>
        <w:t>NTD R</w:t>
      </w:r>
      <w:r w:rsidR="004C667D">
        <w:rPr>
          <w:rFonts w:ascii="Arial" w:eastAsia="Times New Roman" w:hAnsi="Arial" w:cs="Arial"/>
          <w:sz w:val="24"/>
          <w:szCs w:val="24"/>
        </w:rPr>
        <w:t xml:space="preserve">eflection </w:t>
      </w:r>
      <w:r w:rsidR="00C42BA5">
        <w:rPr>
          <w:rFonts w:ascii="Arial" w:eastAsia="Times New Roman" w:hAnsi="Arial" w:cs="Arial"/>
          <w:sz w:val="24"/>
          <w:szCs w:val="24"/>
        </w:rPr>
        <w:t>S</w:t>
      </w:r>
      <w:r w:rsidR="004C667D">
        <w:rPr>
          <w:rFonts w:ascii="Arial" w:eastAsia="Times New Roman" w:hAnsi="Arial" w:cs="Arial"/>
          <w:sz w:val="24"/>
          <w:szCs w:val="24"/>
        </w:rPr>
        <w:t>ession.</w:t>
      </w:r>
    </w:p>
    <w:p w14:paraId="3368F170" w14:textId="77777777" w:rsidR="004C667D" w:rsidRDefault="004C667D" w:rsidP="00BE7123">
      <w:pPr>
        <w:pStyle w:val="Body"/>
        <w:rPr>
          <w:rFonts w:ascii="Arial" w:eastAsia="Times New Roman" w:hAnsi="Arial" w:cs="Arial"/>
          <w:sz w:val="24"/>
          <w:szCs w:val="24"/>
        </w:rPr>
      </w:pPr>
    </w:p>
    <w:p w14:paraId="536ED50D" w14:textId="77777777" w:rsidR="004C667D" w:rsidRPr="004C667D" w:rsidRDefault="004C667D" w:rsidP="00BE7123">
      <w:pPr>
        <w:pStyle w:val="Body"/>
        <w:rPr>
          <w:rFonts w:ascii="Arial" w:eastAsia="Times New Roman" w:hAnsi="Arial" w:cs="Arial"/>
          <w:b/>
          <w:sz w:val="24"/>
          <w:szCs w:val="24"/>
        </w:rPr>
      </w:pPr>
      <w:r w:rsidRPr="004C667D">
        <w:rPr>
          <w:rFonts w:ascii="Arial" w:eastAsia="Times New Roman" w:hAnsi="Arial" w:cs="Arial"/>
          <w:b/>
          <w:sz w:val="24"/>
          <w:szCs w:val="24"/>
        </w:rPr>
        <w:t>When to use this guide</w:t>
      </w:r>
    </w:p>
    <w:p w14:paraId="39930FC2" w14:textId="024AAF3E" w:rsidR="00BE7123" w:rsidRDefault="00BE7123" w:rsidP="00E35AEB">
      <w:pPr>
        <w:pStyle w:val="Body"/>
        <w:rPr>
          <w:rFonts w:ascii="Arial" w:eastAsia="Times New Roman" w:hAnsi="Arial" w:cs="Arial"/>
          <w:sz w:val="24"/>
          <w:szCs w:val="24"/>
        </w:rPr>
      </w:pPr>
      <w:r w:rsidRPr="00BE7123">
        <w:rPr>
          <w:rFonts w:ascii="Arial" w:eastAsia="Times New Roman" w:hAnsi="Arial" w:cs="Arial"/>
          <w:sz w:val="24"/>
          <w:szCs w:val="24"/>
        </w:rPr>
        <w:t xml:space="preserve">Used </w:t>
      </w:r>
      <w:r w:rsidR="004C667D">
        <w:rPr>
          <w:rFonts w:ascii="Arial" w:eastAsia="Times New Roman" w:hAnsi="Arial" w:cs="Arial"/>
          <w:sz w:val="24"/>
          <w:szCs w:val="24"/>
        </w:rPr>
        <w:t xml:space="preserve">after </w:t>
      </w:r>
      <w:r w:rsidR="00C42BA5">
        <w:rPr>
          <w:rFonts w:ascii="Arial" w:eastAsia="Times New Roman" w:hAnsi="Arial" w:cs="Arial"/>
          <w:sz w:val="24"/>
          <w:szCs w:val="24"/>
        </w:rPr>
        <w:t xml:space="preserve">NTD activities are </w:t>
      </w:r>
      <w:r w:rsidR="004C667D">
        <w:rPr>
          <w:rFonts w:ascii="Arial" w:eastAsia="Times New Roman" w:hAnsi="Arial" w:cs="Arial"/>
          <w:sz w:val="24"/>
          <w:szCs w:val="24"/>
        </w:rPr>
        <w:t xml:space="preserve">conducted </w:t>
      </w:r>
      <w:r w:rsidR="00E36D22">
        <w:rPr>
          <w:rFonts w:ascii="Arial" w:eastAsia="Times New Roman" w:hAnsi="Arial" w:cs="Arial"/>
          <w:sz w:val="24"/>
          <w:szCs w:val="24"/>
        </w:rPr>
        <w:t>to learn from the results and p</w:t>
      </w:r>
      <w:r w:rsidR="00E35AEB">
        <w:rPr>
          <w:rFonts w:ascii="Arial" w:eastAsia="Times New Roman" w:hAnsi="Arial" w:cs="Arial"/>
          <w:sz w:val="24"/>
          <w:szCs w:val="24"/>
        </w:rPr>
        <w:t xml:space="preserve">repare for </w:t>
      </w:r>
      <w:r w:rsidR="00C42BA5">
        <w:rPr>
          <w:rFonts w:ascii="Arial" w:eastAsia="Times New Roman" w:hAnsi="Arial" w:cs="Arial"/>
          <w:sz w:val="24"/>
          <w:szCs w:val="24"/>
        </w:rPr>
        <w:t xml:space="preserve">the next year’s </w:t>
      </w:r>
      <w:r w:rsidR="00E35AEB">
        <w:rPr>
          <w:rFonts w:ascii="Arial" w:eastAsia="Times New Roman" w:hAnsi="Arial" w:cs="Arial"/>
          <w:sz w:val="24"/>
          <w:szCs w:val="24"/>
        </w:rPr>
        <w:t xml:space="preserve">work planning at </w:t>
      </w:r>
      <w:r w:rsidR="0081640D">
        <w:rPr>
          <w:rFonts w:ascii="Arial" w:eastAsia="Times New Roman" w:hAnsi="Arial" w:cs="Arial"/>
          <w:sz w:val="24"/>
          <w:szCs w:val="24"/>
        </w:rPr>
        <w:t>w</w:t>
      </w:r>
      <w:r w:rsidR="00E35AEB">
        <w:rPr>
          <w:rFonts w:ascii="Arial" w:eastAsia="Times New Roman" w:hAnsi="Arial" w:cs="Arial"/>
          <w:sz w:val="24"/>
          <w:szCs w:val="24"/>
        </w:rPr>
        <w:t>oreda, regional, and national level</w:t>
      </w:r>
      <w:r w:rsidR="00C42BA5">
        <w:rPr>
          <w:rFonts w:ascii="Arial" w:eastAsia="Times New Roman" w:hAnsi="Arial" w:cs="Arial"/>
          <w:sz w:val="24"/>
          <w:szCs w:val="24"/>
        </w:rPr>
        <w:t>s</w:t>
      </w:r>
      <w:r w:rsidR="006542F3">
        <w:rPr>
          <w:rFonts w:ascii="Arial" w:eastAsia="Times New Roman" w:hAnsi="Arial" w:cs="Arial"/>
          <w:sz w:val="24"/>
          <w:szCs w:val="24"/>
        </w:rPr>
        <w:t xml:space="preserve">, </w:t>
      </w:r>
      <w:r w:rsidR="00C42BA5">
        <w:rPr>
          <w:rFonts w:ascii="Arial" w:eastAsia="Times New Roman" w:hAnsi="Arial" w:cs="Arial"/>
          <w:sz w:val="24"/>
          <w:szCs w:val="24"/>
        </w:rPr>
        <w:t xml:space="preserve">and </w:t>
      </w:r>
      <w:r w:rsidR="006542F3">
        <w:rPr>
          <w:rFonts w:ascii="Arial" w:eastAsia="Times New Roman" w:hAnsi="Arial" w:cs="Arial"/>
          <w:sz w:val="24"/>
          <w:szCs w:val="24"/>
        </w:rPr>
        <w:t xml:space="preserve">to inform other activities such as data quality assessments or coverage evaluation surveys </w:t>
      </w:r>
      <w:r w:rsidR="00C42BA5">
        <w:rPr>
          <w:rFonts w:ascii="Arial" w:eastAsia="Times New Roman" w:hAnsi="Arial" w:cs="Arial"/>
          <w:sz w:val="24"/>
          <w:szCs w:val="24"/>
        </w:rPr>
        <w:t>to be conducted yet in the same year</w:t>
      </w:r>
      <w:r w:rsidR="00E35AEB">
        <w:rPr>
          <w:rFonts w:ascii="Arial" w:eastAsia="Times New Roman" w:hAnsi="Arial" w:cs="Arial"/>
          <w:sz w:val="24"/>
          <w:szCs w:val="24"/>
        </w:rPr>
        <w:t xml:space="preserve">. </w:t>
      </w:r>
      <w:r w:rsidR="00D7595B">
        <w:rPr>
          <w:rFonts w:ascii="Arial" w:eastAsia="Times New Roman" w:hAnsi="Arial" w:cs="Arial"/>
          <w:sz w:val="24"/>
          <w:szCs w:val="24"/>
        </w:rPr>
        <w:t xml:space="preserve">It is recommended that this session is incorporated into an already-existing meeting or reflection, to maximize resources.  This could include as part of implementation plan preparation, post-MDA review meetings (woreda, zonal, regional, and/or national levels), etc.  </w:t>
      </w:r>
    </w:p>
    <w:p w14:paraId="63A80BC2" w14:textId="77777777" w:rsidR="00BE7123" w:rsidRPr="00F726F9" w:rsidRDefault="00BE7123">
      <w:pPr>
        <w:pStyle w:val="Body"/>
        <w:rPr>
          <w:rFonts w:ascii="Arial" w:eastAsia="Times New Roman" w:hAnsi="Arial" w:cs="Arial"/>
          <w:sz w:val="24"/>
          <w:szCs w:val="24"/>
        </w:rPr>
      </w:pPr>
    </w:p>
    <w:p w14:paraId="33091F6C" w14:textId="214CBA4D" w:rsidR="004324C6" w:rsidRPr="00F726F9" w:rsidRDefault="0008104E">
      <w:pPr>
        <w:pStyle w:val="Body"/>
        <w:rPr>
          <w:rFonts w:ascii="Arial" w:eastAsia="Times New Roman" w:hAnsi="Arial" w:cs="Arial"/>
          <w:sz w:val="24"/>
          <w:szCs w:val="24"/>
        </w:rPr>
      </w:pPr>
      <w:r w:rsidRPr="00F726F9">
        <w:rPr>
          <w:rFonts w:ascii="Arial" w:hAnsi="Arial" w:cs="Arial"/>
          <w:b/>
          <w:sz w:val="24"/>
          <w:szCs w:val="24"/>
        </w:rPr>
        <w:t>Logistics</w:t>
      </w:r>
      <w:r w:rsidRPr="00F726F9">
        <w:rPr>
          <w:rFonts w:ascii="Arial" w:hAnsi="Arial" w:cs="Arial"/>
          <w:sz w:val="24"/>
          <w:szCs w:val="24"/>
        </w:rPr>
        <w:t>: The Session will</w:t>
      </w:r>
      <w:r w:rsidR="005942A1" w:rsidRPr="00F726F9">
        <w:rPr>
          <w:rFonts w:ascii="Arial" w:hAnsi="Arial" w:cs="Arial"/>
          <w:sz w:val="24"/>
          <w:szCs w:val="24"/>
        </w:rPr>
        <w:t xml:space="preserve"> take place over the course of </w:t>
      </w:r>
      <w:r w:rsidR="003B0A32">
        <w:rPr>
          <w:rFonts w:ascii="Arial" w:hAnsi="Arial" w:cs="Arial"/>
          <w:sz w:val="24"/>
          <w:szCs w:val="24"/>
        </w:rPr>
        <w:t>one</w:t>
      </w:r>
      <w:r w:rsidRPr="00F726F9">
        <w:rPr>
          <w:rFonts w:ascii="Arial" w:hAnsi="Arial" w:cs="Arial"/>
          <w:sz w:val="24"/>
          <w:szCs w:val="24"/>
        </w:rPr>
        <w:t xml:space="preserve"> </w:t>
      </w:r>
      <w:r w:rsidR="00493D87">
        <w:rPr>
          <w:rFonts w:ascii="Arial" w:hAnsi="Arial" w:cs="Arial"/>
          <w:sz w:val="24"/>
          <w:szCs w:val="24"/>
        </w:rPr>
        <w:t xml:space="preserve">day </w:t>
      </w:r>
      <w:r w:rsidRPr="00F726F9">
        <w:rPr>
          <w:rFonts w:ascii="Arial" w:hAnsi="Arial" w:cs="Arial"/>
          <w:sz w:val="24"/>
          <w:szCs w:val="24"/>
        </w:rPr>
        <w:t>and involve</w:t>
      </w:r>
      <w:r w:rsidR="006542F3">
        <w:rPr>
          <w:rFonts w:ascii="Arial" w:hAnsi="Arial" w:cs="Arial"/>
          <w:sz w:val="24"/>
          <w:szCs w:val="24"/>
        </w:rPr>
        <w:t>, at a minimum,</w:t>
      </w:r>
      <w:r w:rsidRPr="00F726F9">
        <w:rPr>
          <w:rFonts w:ascii="Arial" w:hAnsi="Arial" w:cs="Arial"/>
          <w:sz w:val="24"/>
          <w:szCs w:val="24"/>
        </w:rPr>
        <w:t xml:space="preserve"> the </w:t>
      </w:r>
      <w:r w:rsidR="0081640D">
        <w:rPr>
          <w:rFonts w:ascii="Arial" w:hAnsi="Arial" w:cs="Arial"/>
          <w:sz w:val="24"/>
          <w:szCs w:val="24"/>
        </w:rPr>
        <w:t>w</w:t>
      </w:r>
      <w:r w:rsidR="00466540">
        <w:rPr>
          <w:rFonts w:ascii="Arial" w:hAnsi="Arial" w:cs="Arial"/>
          <w:sz w:val="24"/>
          <w:szCs w:val="24"/>
        </w:rPr>
        <w:t xml:space="preserve">oreda and regional NTD staff </w:t>
      </w:r>
      <w:r w:rsidR="006542F3">
        <w:rPr>
          <w:rFonts w:ascii="Arial" w:hAnsi="Arial" w:cs="Arial"/>
          <w:sz w:val="24"/>
          <w:szCs w:val="24"/>
        </w:rPr>
        <w:t xml:space="preserve">and </w:t>
      </w:r>
      <w:r w:rsidR="00466540">
        <w:rPr>
          <w:rFonts w:ascii="Arial" w:hAnsi="Arial" w:cs="Arial"/>
          <w:sz w:val="24"/>
          <w:szCs w:val="24"/>
        </w:rPr>
        <w:t>implementing partners</w:t>
      </w:r>
      <w:r w:rsidR="00702363">
        <w:rPr>
          <w:rFonts w:ascii="Arial" w:hAnsi="Arial" w:cs="Arial"/>
          <w:sz w:val="24"/>
          <w:szCs w:val="24"/>
        </w:rPr>
        <w:t xml:space="preserve"> in the region</w:t>
      </w:r>
      <w:r w:rsidR="006542F3">
        <w:rPr>
          <w:rFonts w:ascii="Arial" w:hAnsi="Arial" w:cs="Arial"/>
          <w:sz w:val="24"/>
          <w:szCs w:val="24"/>
        </w:rPr>
        <w:t>.  In addition, if available, NTD staff from the national level, relevant government partners (such as Ministry of Education), WHO country representatives</w:t>
      </w:r>
      <w:r w:rsidR="00466540">
        <w:rPr>
          <w:rFonts w:ascii="Arial" w:hAnsi="Arial" w:cs="Arial"/>
          <w:sz w:val="24"/>
          <w:szCs w:val="24"/>
        </w:rPr>
        <w:t xml:space="preserve">, and </w:t>
      </w:r>
      <w:r w:rsidR="00F4778C">
        <w:rPr>
          <w:rFonts w:ascii="Arial" w:hAnsi="Arial" w:cs="Arial"/>
          <w:sz w:val="24"/>
          <w:szCs w:val="24"/>
        </w:rPr>
        <w:t>donors (if applicable)</w:t>
      </w:r>
      <w:r w:rsidR="006542F3">
        <w:rPr>
          <w:rFonts w:ascii="Arial" w:hAnsi="Arial" w:cs="Arial"/>
          <w:sz w:val="24"/>
          <w:szCs w:val="24"/>
        </w:rPr>
        <w:t xml:space="preserve"> are encouraged to participate</w:t>
      </w:r>
      <w:r w:rsidRPr="00F726F9">
        <w:rPr>
          <w:rFonts w:ascii="Arial" w:hAnsi="Arial" w:cs="Arial"/>
          <w:sz w:val="24"/>
          <w:szCs w:val="24"/>
        </w:rPr>
        <w:t xml:space="preserve">. The session facilitator should be external to </w:t>
      </w:r>
      <w:r w:rsidR="00320996">
        <w:rPr>
          <w:rFonts w:ascii="Arial" w:hAnsi="Arial" w:cs="Arial"/>
          <w:sz w:val="24"/>
          <w:szCs w:val="24"/>
        </w:rPr>
        <w:t xml:space="preserve">the direct implementation of the </w:t>
      </w:r>
      <w:r w:rsidR="00C42BA5">
        <w:rPr>
          <w:rFonts w:ascii="Arial" w:hAnsi="Arial" w:cs="Arial"/>
          <w:sz w:val="24"/>
          <w:szCs w:val="24"/>
        </w:rPr>
        <w:t>NTD activity</w:t>
      </w:r>
      <w:r w:rsidR="00320996">
        <w:rPr>
          <w:rFonts w:ascii="Arial" w:hAnsi="Arial" w:cs="Arial"/>
          <w:sz w:val="24"/>
          <w:szCs w:val="24"/>
        </w:rPr>
        <w:t xml:space="preserve"> so that they are able to remain impartial</w:t>
      </w:r>
      <w:r w:rsidR="00EC78C9">
        <w:rPr>
          <w:rFonts w:ascii="Arial" w:hAnsi="Arial" w:cs="Arial"/>
          <w:sz w:val="24"/>
          <w:szCs w:val="24"/>
        </w:rPr>
        <w:t xml:space="preserve">. However, results should </w:t>
      </w:r>
      <w:r w:rsidR="007D6D95">
        <w:rPr>
          <w:rFonts w:ascii="Arial" w:hAnsi="Arial" w:cs="Arial"/>
          <w:sz w:val="24"/>
          <w:szCs w:val="24"/>
        </w:rPr>
        <w:t xml:space="preserve">ideally </w:t>
      </w:r>
      <w:r w:rsidR="00EC78C9">
        <w:rPr>
          <w:rFonts w:ascii="Arial" w:hAnsi="Arial" w:cs="Arial"/>
          <w:sz w:val="24"/>
          <w:szCs w:val="24"/>
        </w:rPr>
        <w:t xml:space="preserve">be presented by </w:t>
      </w:r>
      <w:r w:rsidR="0081640D">
        <w:rPr>
          <w:rFonts w:ascii="Arial" w:hAnsi="Arial" w:cs="Arial"/>
          <w:sz w:val="24"/>
          <w:szCs w:val="24"/>
        </w:rPr>
        <w:t>F</w:t>
      </w:r>
      <w:r w:rsidR="007D6D95">
        <w:rPr>
          <w:rFonts w:ascii="Arial" w:hAnsi="Arial" w:cs="Arial"/>
          <w:sz w:val="24"/>
          <w:szCs w:val="24"/>
        </w:rPr>
        <w:t xml:space="preserve">MOH </w:t>
      </w:r>
      <w:r w:rsidR="00EC78C9">
        <w:rPr>
          <w:rFonts w:ascii="Arial" w:hAnsi="Arial" w:cs="Arial"/>
          <w:sz w:val="24"/>
          <w:szCs w:val="24"/>
        </w:rPr>
        <w:t>staff from Ethiopia that are involved in the NTD program</w:t>
      </w:r>
      <w:r w:rsidR="007D6D95">
        <w:rPr>
          <w:rFonts w:ascii="Arial" w:hAnsi="Arial" w:cs="Arial"/>
          <w:sz w:val="24"/>
          <w:szCs w:val="24"/>
        </w:rPr>
        <w:t>; if they are not available, then someone from the in-country implementing partner can present</w:t>
      </w:r>
      <w:r w:rsidRPr="00F726F9">
        <w:rPr>
          <w:rFonts w:ascii="Arial" w:hAnsi="Arial" w:cs="Arial"/>
          <w:sz w:val="24"/>
          <w:szCs w:val="24"/>
        </w:rPr>
        <w:t xml:space="preserve">. If resources permit, a notetaker is suggested. </w:t>
      </w:r>
      <w:r w:rsidR="00EF3AAC">
        <w:rPr>
          <w:rFonts w:ascii="Arial" w:hAnsi="Arial" w:cs="Arial"/>
          <w:sz w:val="24"/>
          <w:szCs w:val="24"/>
        </w:rPr>
        <w:t xml:space="preserve">A computer with access to the populated </w:t>
      </w:r>
      <w:r w:rsidR="0081640D">
        <w:rPr>
          <w:rFonts w:ascii="Arial" w:hAnsi="Arial" w:cs="Arial"/>
          <w:sz w:val="24"/>
          <w:szCs w:val="24"/>
        </w:rPr>
        <w:t xml:space="preserve">NTD </w:t>
      </w:r>
      <w:r w:rsidR="00EF3AAC">
        <w:rPr>
          <w:rFonts w:ascii="Arial" w:hAnsi="Arial" w:cs="Arial"/>
          <w:sz w:val="24"/>
          <w:szCs w:val="24"/>
        </w:rPr>
        <w:t xml:space="preserve">DHIS2 database should be available, as well as a projector.  </w:t>
      </w:r>
    </w:p>
    <w:p w14:paraId="32B389F0" w14:textId="723A5BB5" w:rsidR="00747597" w:rsidRPr="00F726F9" w:rsidRDefault="00441631">
      <w:pPr>
        <w:pStyle w:val="Body"/>
        <w:rPr>
          <w:rFonts w:ascii="Arial" w:eastAsia="Times New Roman" w:hAnsi="Arial" w:cs="Arial"/>
          <w:sz w:val="24"/>
          <w:szCs w:val="24"/>
        </w:rPr>
      </w:pP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sz w:val="24"/>
          <w:szCs w:val="24"/>
        </w:rPr>
        <w:br/>
      </w:r>
    </w:p>
    <w:p w14:paraId="2CBF8DA3" w14:textId="5602E89B" w:rsidR="006E5857" w:rsidRPr="00F726F9" w:rsidRDefault="006E5857" w:rsidP="006E5857">
      <w:pPr>
        <w:pStyle w:val="Heading2"/>
        <w:rPr>
          <w:rFonts w:ascii="Arial" w:eastAsia="Times New Roman" w:hAnsi="Arial" w:cs="Arial"/>
        </w:rPr>
      </w:pPr>
      <w:r w:rsidRPr="00F726F9">
        <w:rPr>
          <w:rFonts w:ascii="Arial" w:eastAsia="Times New Roman" w:hAnsi="Arial" w:cs="Arial"/>
        </w:rPr>
        <w:lastRenderedPageBreak/>
        <w:t>Key components of a</w:t>
      </w:r>
      <w:r w:rsidR="00C42BA5">
        <w:rPr>
          <w:rFonts w:ascii="Arial" w:eastAsia="Times New Roman" w:hAnsi="Arial" w:cs="Arial"/>
        </w:rPr>
        <w:t xml:space="preserve">n NTD </w:t>
      </w:r>
      <w:r w:rsidRPr="00F726F9">
        <w:rPr>
          <w:rFonts w:ascii="Arial" w:eastAsia="Times New Roman" w:hAnsi="Arial" w:cs="Arial"/>
        </w:rPr>
        <w:t>Reflection Session</w:t>
      </w:r>
    </w:p>
    <w:p w14:paraId="4BA97856" w14:textId="77777777" w:rsidR="00AB5F19" w:rsidRPr="00F726F9" w:rsidRDefault="00AB5F19">
      <w:pPr>
        <w:pStyle w:val="Body"/>
        <w:rPr>
          <w:rFonts w:ascii="Arial" w:eastAsia="Times New Roman" w:hAnsi="Arial" w:cs="Arial"/>
          <w:sz w:val="24"/>
          <w:szCs w:val="24"/>
        </w:rPr>
      </w:pPr>
      <w:bookmarkStart w:id="0" w:name="_GoBack"/>
      <w:bookmarkEnd w:id="0"/>
    </w:p>
    <w:p w14:paraId="3F7A5814" w14:textId="7C3C7AC6" w:rsidR="00C60313" w:rsidRPr="00F726F9" w:rsidRDefault="00DA1E93" w:rsidP="00C60313">
      <w:pPr>
        <w:pStyle w:val="Body"/>
        <w:rPr>
          <w:rFonts w:ascii="Arial" w:eastAsia="Times New Roman" w:hAnsi="Arial" w:cs="Arial"/>
          <w:b/>
          <w:sz w:val="24"/>
          <w:szCs w:val="24"/>
        </w:rPr>
      </w:pPr>
      <w:r>
        <w:rPr>
          <w:rFonts w:ascii="Arial" w:hAnsi="Arial" w:cs="Arial"/>
          <w:b/>
          <w:sz w:val="24"/>
          <w:szCs w:val="24"/>
        </w:rPr>
        <w:t xml:space="preserve">The </w:t>
      </w:r>
      <w:r w:rsidR="00C42BA5">
        <w:rPr>
          <w:rFonts w:ascii="Arial" w:hAnsi="Arial" w:cs="Arial"/>
          <w:b/>
          <w:sz w:val="24"/>
          <w:szCs w:val="24"/>
        </w:rPr>
        <w:t>NTD</w:t>
      </w:r>
      <w:r>
        <w:rPr>
          <w:rFonts w:ascii="Arial" w:hAnsi="Arial" w:cs="Arial"/>
          <w:b/>
          <w:sz w:val="24"/>
          <w:szCs w:val="24"/>
        </w:rPr>
        <w:t xml:space="preserve"> </w:t>
      </w:r>
      <w:r w:rsidR="00C60313">
        <w:rPr>
          <w:rFonts w:ascii="Arial" w:hAnsi="Arial" w:cs="Arial"/>
          <w:b/>
          <w:sz w:val="24"/>
          <w:szCs w:val="24"/>
        </w:rPr>
        <w:t>Reflection session</w:t>
      </w:r>
      <w:r w:rsidR="00C60313" w:rsidRPr="00F726F9">
        <w:rPr>
          <w:rFonts w:ascii="Arial" w:hAnsi="Arial" w:cs="Arial"/>
          <w:b/>
          <w:sz w:val="24"/>
          <w:szCs w:val="24"/>
        </w:rPr>
        <w:t xml:space="preserve"> </w:t>
      </w:r>
      <w:r w:rsidR="00C60313">
        <w:rPr>
          <w:rFonts w:ascii="Arial" w:hAnsi="Arial" w:cs="Arial"/>
          <w:b/>
          <w:sz w:val="24"/>
          <w:szCs w:val="24"/>
        </w:rPr>
        <w:t>seek</w:t>
      </w:r>
      <w:r>
        <w:rPr>
          <w:rFonts w:ascii="Arial" w:hAnsi="Arial" w:cs="Arial"/>
          <w:b/>
          <w:sz w:val="24"/>
          <w:szCs w:val="24"/>
        </w:rPr>
        <w:t>s</w:t>
      </w:r>
      <w:r w:rsidR="00C60313">
        <w:rPr>
          <w:rFonts w:ascii="Arial" w:hAnsi="Arial" w:cs="Arial"/>
          <w:b/>
          <w:sz w:val="24"/>
          <w:szCs w:val="24"/>
        </w:rPr>
        <w:t xml:space="preserve"> to </w:t>
      </w:r>
      <w:r w:rsidR="00C60313" w:rsidRPr="00F726F9">
        <w:rPr>
          <w:rFonts w:ascii="Arial" w:hAnsi="Arial" w:cs="Arial"/>
          <w:b/>
          <w:sz w:val="24"/>
          <w:szCs w:val="24"/>
        </w:rPr>
        <w:t>address:</w:t>
      </w:r>
    </w:p>
    <w:p w14:paraId="426244A6" w14:textId="6B09811F" w:rsidR="00702363" w:rsidRPr="00A76F6A" w:rsidRDefault="00C42BA5" w:rsidP="00C60313">
      <w:pPr>
        <w:pStyle w:val="Body"/>
        <w:numPr>
          <w:ilvl w:val="0"/>
          <w:numId w:val="17"/>
        </w:numPr>
        <w:rPr>
          <w:rFonts w:ascii="Arial" w:eastAsia="Times New Roman" w:hAnsi="Arial" w:cs="Arial"/>
          <w:sz w:val="24"/>
          <w:szCs w:val="24"/>
        </w:rPr>
      </w:pPr>
      <w:r>
        <w:rPr>
          <w:rFonts w:ascii="Arial" w:eastAsia="Times New Roman" w:hAnsi="Arial" w:cs="Arial"/>
          <w:sz w:val="24"/>
          <w:szCs w:val="24"/>
        </w:rPr>
        <w:t>What results were achieved, and how does that compare to what the intended outcomes were?  For example, w</w:t>
      </w:r>
      <w:r w:rsidR="00702363">
        <w:rPr>
          <w:rFonts w:ascii="Arial" w:eastAsia="Times New Roman" w:hAnsi="Arial" w:cs="Arial"/>
          <w:sz w:val="24"/>
          <w:szCs w:val="24"/>
        </w:rPr>
        <w:t>hat coverage was achieved</w:t>
      </w:r>
      <w:r>
        <w:rPr>
          <w:rFonts w:ascii="Arial" w:eastAsia="Times New Roman" w:hAnsi="Arial" w:cs="Arial"/>
          <w:sz w:val="24"/>
          <w:szCs w:val="24"/>
        </w:rPr>
        <w:t xml:space="preserve"> in the last MDA</w:t>
      </w:r>
      <w:r w:rsidR="00702363">
        <w:rPr>
          <w:rFonts w:ascii="Arial" w:eastAsia="Times New Roman" w:hAnsi="Arial" w:cs="Arial"/>
          <w:sz w:val="24"/>
          <w:szCs w:val="24"/>
        </w:rPr>
        <w:t xml:space="preserve">, and how does this compare to the minimum coverage required?  </w:t>
      </w:r>
    </w:p>
    <w:p w14:paraId="5391D320" w14:textId="5F4E808E" w:rsidR="00C60313" w:rsidRPr="00F726F9" w:rsidRDefault="00C60313" w:rsidP="00C60313">
      <w:pPr>
        <w:pStyle w:val="Body"/>
        <w:numPr>
          <w:ilvl w:val="0"/>
          <w:numId w:val="17"/>
        </w:numPr>
        <w:rPr>
          <w:rFonts w:ascii="Arial" w:eastAsia="Times New Roman" w:hAnsi="Arial" w:cs="Arial"/>
          <w:sz w:val="24"/>
          <w:szCs w:val="24"/>
        </w:rPr>
      </w:pPr>
      <w:r w:rsidRPr="00F726F9">
        <w:rPr>
          <w:rFonts w:ascii="Arial" w:hAnsi="Arial" w:cs="Arial"/>
          <w:sz w:val="24"/>
          <w:szCs w:val="24"/>
        </w:rPr>
        <w:t>What work</w:t>
      </w:r>
      <w:r w:rsidR="007B15E2">
        <w:rPr>
          <w:rFonts w:ascii="Arial" w:hAnsi="Arial" w:cs="Arial"/>
          <w:sz w:val="24"/>
          <w:szCs w:val="24"/>
        </w:rPr>
        <w:t>ed</w:t>
      </w:r>
      <w:r w:rsidRPr="00F726F9">
        <w:rPr>
          <w:rFonts w:ascii="Arial" w:hAnsi="Arial" w:cs="Arial"/>
          <w:sz w:val="24"/>
          <w:szCs w:val="24"/>
        </w:rPr>
        <w:t xml:space="preserve"> well</w:t>
      </w:r>
      <w:r w:rsidR="0081640D">
        <w:rPr>
          <w:rFonts w:ascii="Arial" w:hAnsi="Arial" w:cs="Arial"/>
          <w:sz w:val="24"/>
          <w:szCs w:val="24"/>
        </w:rPr>
        <w:t xml:space="preserve"> in the </w:t>
      </w:r>
      <w:r w:rsidR="00C42BA5">
        <w:rPr>
          <w:rFonts w:ascii="Arial" w:hAnsi="Arial" w:cs="Arial"/>
          <w:sz w:val="24"/>
          <w:szCs w:val="24"/>
        </w:rPr>
        <w:t>activity implementation</w:t>
      </w:r>
      <w:r w:rsidRPr="00F726F9">
        <w:rPr>
          <w:rFonts w:ascii="Arial" w:hAnsi="Arial" w:cs="Arial"/>
          <w:sz w:val="24"/>
          <w:szCs w:val="24"/>
        </w:rPr>
        <w:t>?</w:t>
      </w:r>
    </w:p>
    <w:p w14:paraId="1C5D66FE" w14:textId="77777777" w:rsidR="00C60313" w:rsidRPr="00F726F9" w:rsidRDefault="00C60313" w:rsidP="00C60313">
      <w:pPr>
        <w:pStyle w:val="Body"/>
        <w:numPr>
          <w:ilvl w:val="0"/>
          <w:numId w:val="17"/>
        </w:numPr>
        <w:rPr>
          <w:rFonts w:ascii="Arial" w:eastAsia="Times New Roman" w:hAnsi="Arial" w:cs="Arial"/>
          <w:sz w:val="24"/>
          <w:szCs w:val="24"/>
        </w:rPr>
      </w:pPr>
      <w:r w:rsidRPr="00F726F9">
        <w:rPr>
          <w:rFonts w:ascii="Arial" w:hAnsi="Arial" w:cs="Arial"/>
          <w:sz w:val="24"/>
          <w:szCs w:val="24"/>
        </w:rPr>
        <w:t>What can be improved?</w:t>
      </w:r>
    </w:p>
    <w:p w14:paraId="4644D51F" w14:textId="77777777" w:rsidR="00C60313" w:rsidRPr="00F726F9" w:rsidRDefault="00C60313" w:rsidP="00C60313">
      <w:pPr>
        <w:pStyle w:val="Body"/>
        <w:numPr>
          <w:ilvl w:val="0"/>
          <w:numId w:val="17"/>
        </w:numPr>
        <w:rPr>
          <w:rFonts w:ascii="Arial" w:eastAsia="Times New Roman" w:hAnsi="Arial" w:cs="Arial"/>
          <w:sz w:val="24"/>
          <w:szCs w:val="24"/>
        </w:rPr>
      </w:pPr>
      <w:r w:rsidRPr="00F726F9">
        <w:rPr>
          <w:rFonts w:ascii="Arial" w:hAnsi="Arial" w:cs="Arial"/>
          <w:sz w:val="24"/>
          <w:szCs w:val="24"/>
        </w:rPr>
        <w:t>What should be done differently?</w:t>
      </w:r>
    </w:p>
    <w:p w14:paraId="59B0DE9A" w14:textId="16E96975" w:rsidR="00C60313" w:rsidRPr="00F726F9" w:rsidRDefault="00C60313" w:rsidP="00C60313">
      <w:pPr>
        <w:pStyle w:val="Body"/>
        <w:numPr>
          <w:ilvl w:val="0"/>
          <w:numId w:val="17"/>
        </w:numPr>
        <w:rPr>
          <w:rFonts w:ascii="Arial" w:eastAsia="Times New Roman" w:hAnsi="Arial" w:cs="Arial"/>
          <w:sz w:val="24"/>
          <w:szCs w:val="24"/>
        </w:rPr>
      </w:pPr>
      <w:r w:rsidRPr="00F726F9">
        <w:rPr>
          <w:rFonts w:ascii="Arial" w:hAnsi="Arial" w:cs="Arial"/>
          <w:sz w:val="24"/>
          <w:szCs w:val="24"/>
        </w:rPr>
        <w:t xml:space="preserve">What are some cross-cutting issues affecting the </w:t>
      </w:r>
      <w:r w:rsidR="007B15E2">
        <w:rPr>
          <w:rFonts w:ascii="Arial" w:hAnsi="Arial" w:cs="Arial"/>
          <w:sz w:val="24"/>
          <w:szCs w:val="24"/>
        </w:rPr>
        <w:t xml:space="preserve">implementation of the </w:t>
      </w:r>
      <w:r w:rsidR="00D51635">
        <w:rPr>
          <w:rFonts w:ascii="Arial" w:hAnsi="Arial" w:cs="Arial"/>
          <w:sz w:val="24"/>
          <w:szCs w:val="24"/>
        </w:rPr>
        <w:t>NTD activities (e.g., MDA, impact assessments, etc.)</w:t>
      </w:r>
      <w:r w:rsidRPr="00F726F9">
        <w:rPr>
          <w:rFonts w:ascii="Arial" w:hAnsi="Arial" w:cs="Arial"/>
          <w:sz w:val="24"/>
          <w:szCs w:val="24"/>
        </w:rPr>
        <w:t>?</w:t>
      </w:r>
    </w:p>
    <w:p w14:paraId="715899B3" w14:textId="77777777" w:rsidR="00C60313" w:rsidRDefault="00C60313" w:rsidP="00C60313">
      <w:pPr>
        <w:pStyle w:val="Body"/>
        <w:numPr>
          <w:ilvl w:val="0"/>
          <w:numId w:val="17"/>
        </w:numPr>
        <w:rPr>
          <w:rFonts w:ascii="Arial" w:eastAsia="Times New Roman" w:hAnsi="Arial" w:cs="Arial"/>
          <w:sz w:val="24"/>
          <w:szCs w:val="24"/>
        </w:rPr>
      </w:pPr>
      <w:r w:rsidRPr="00F726F9">
        <w:rPr>
          <w:rFonts w:ascii="Arial" w:eastAsia="Times New Roman" w:hAnsi="Arial" w:cs="Arial"/>
          <w:sz w:val="24"/>
          <w:szCs w:val="24"/>
        </w:rPr>
        <w:t>What are the key activities to scale, change, or discontinue? (feeding into workplans)</w:t>
      </w:r>
    </w:p>
    <w:p w14:paraId="6F0D6D79" w14:textId="4DC83CEB" w:rsidR="00C60313" w:rsidRDefault="00C60313" w:rsidP="00C60313">
      <w:pPr>
        <w:pStyle w:val="Body"/>
        <w:ind w:left="720"/>
        <w:rPr>
          <w:rFonts w:ascii="Arial" w:eastAsia="Times New Roman" w:hAnsi="Arial" w:cs="Arial"/>
          <w:sz w:val="24"/>
          <w:szCs w:val="24"/>
        </w:rPr>
      </w:pPr>
    </w:p>
    <w:p w14:paraId="15D5E05C" w14:textId="77777777" w:rsidR="0081640D" w:rsidRPr="00F726F9" w:rsidRDefault="0081640D" w:rsidP="00C60313">
      <w:pPr>
        <w:pStyle w:val="Body"/>
        <w:ind w:left="720"/>
        <w:rPr>
          <w:rFonts w:ascii="Arial" w:eastAsia="Times New Roman" w:hAnsi="Arial" w:cs="Arial"/>
          <w:sz w:val="24"/>
          <w:szCs w:val="24"/>
        </w:rPr>
      </w:pPr>
    </w:p>
    <w:p w14:paraId="712DA820" w14:textId="77777777" w:rsidR="004324C6" w:rsidRPr="00F726F9" w:rsidRDefault="0008104E">
      <w:pPr>
        <w:pStyle w:val="Body"/>
        <w:rPr>
          <w:rFonts w:ascii="Arial" w:eastAsia="Times New Roman" w:hAnsi="Arial" w:cs="Arial"/>
          <w:b/>
          <w:sz w:val="24"/>
          <w:szCs w:val="24"/>
        </w:rPr>
      </w:pPr>
      <w:r w:rsidRPr="0032269B">
        <w:rPr>
          <w:rFonts w:ascii="Arial" w:hAnsi="Arial" w:cs="Arial"/>
          <w:b/>
          <w:sz w:val="24"/>
          <w:szCs w:val="24"/>
        </w:rPr>
        <w:t xml:space="preserve">A reflection section </w:t>
      </w:r>
      <w:r w:rsidR="00C4462B" w:rsidRPr="0032269B">
        <w:rPr>
          <w:rFonts w:ascii="Arial" w:hAnsi="Arial" w:cs="Arial"/>
          <w:b/>
          <w:sz w:val="24"/>
          <w:szCs w:val="24"/>
        </w:rPr>
        <w:t xml:space="preserve">typically </w:t>
      </w:r>
      <w:r w:rsidRPr="0032269B">
        <w:rPr>
          <w:rFonts w:ascii="Arial" w:hAnsi="Arial" w:cs="Arial"/>
          <w:b/>
          <w:sz w:val="24"/>
          <w:szCs w:val="24"/>
        </w:rPr>
        <w:t>includes these steps:</w:t>
      </w:r>
    </w:p>
    <w:p w14:paraId="7CA694C7" w14:textId="0D2B7931" w:rsidR="004324C6" w:rsidRPr="00D51635" w:rsidRDefault="0008104E" w:rsidP="00844870">
      <w:pPr>
        <w:pStyle w:val="Body"/>
        <w:numPr>
          <w:ilvl w:val="0"/>
          <w:numId w:val="4"/>
        </w:numPr>
        <w:rPr>
          <w:rFonts w:ascii="Arial" w:eastAsia="Times New Roman" w:hAnsi="Arial" w:cs="Arial"/>
          <w:i/>
          <w:sz w:val="24"/>
          <w:szCs w:val="24"/>
        </w:rPr>
      </w:pPr>
      <w:r w:rsidRPr="00D51635">
        <w:rPr>
          <w:rFonts w:ascii="Arial" w:hAnsi="Arial" w:cs="Arial"/>
          <w:i/>
          <w:sz w:val="24"/>
          <w:szCs w:val="24"/>
        </w:rPr>
        <w:t xml:space="preserve">Reflection </w:t>
      </w:r>
      <w:r w:rsidR="00D51635" w:rsidRPr="00D51635">
        <w:rPr>
          <w:rFonts w:ascii="Arial" w:hAnsi="Arial" w:cs="Arial"/>
          <w:i/>
          <w:sz w:val="24"/>
          <w:szCs w:val="24"/>
        </w:rPr>
        <w:t>s</w:t>
      </w:r>
      <w:r w:rsidRPr="00D51635">
        <w:rPr>
          <w:rFonts w:ascii="Arial" w:hAnsi="Arial" w:cs="Arial"/>
          <w:i/>
          <w:sz w:val="24"/>
          <w:szCs w:val="24"/>
        </w:rPr>
        <w:t xml:space="preserve">ession </w:t>
      </w:r>
      <w:r w:rsidR="00D51635" w:rsidRPr="00D51635">
        <w:rPr>
          <w:rFonts w:ascii="Arial" w:hAnsi="Arial" w:cs="Arial"/>
          <w:i/>
          <w:sz w:val="24"/>
          <w:szCs w:val="24"/>
        </w:rPr>
        <w:t>i</w:t>
      </w:r>
      <w:r w:rsidRPr="00D51635">
        <w:rPr>
          <w:rFonts w:ascii="Arial" w:hAnsi="Arial" w:cs="Arial"/>
          <w:i/>
          <w:sz w:val="24"/>
          <w:szCs w:val="24"/>
        </w:rPr>
        <w:t xml:space="preserve">ce </w:t>
      </w:r>
      <w:r w:rsidR="00D51635" w:rsidRPr="00D51635">
        <w:rPr>
          <w:rFonts w:ascii="Arial" w:hAnsi="Arial" w:cs="Arial"/>
          <w:i/>
          <w:sz w:val="24"/>
          <w:szCs w:val="24"/>
        </w:rPr>
        <w:t>b</w:t>
      </w:r>
      <w:r w:rsidRPr="00D51635">
        <w:rPr>
          <w:rFonts w:ascii="Arial" w:hAnsi="Arial" w:cs="Arial"/>
          <w:i/>
          <w:sz w:val="24"/>
          <w:szCs w:val="24"/>
        </w:rPr>
        <w:t xml:space="preserve">reaker and </w:t>
      </w:r>
      <w:r w:rsidR="00D51635" w:rsidRPr="00D51635">
        <w:rPr>
          <w:rFonts w:ascii="Arial" w:hAnsi="Arial" w:cs="Arial"/>
          <w:i/>
          <w:sz w:val="24"/>
          <w:szCs w:val="24"/>
        </w:rPr>
        <w:t>g</w:t>
      </w:r>
      <w:r w:rsidRPr="00D51635">
        <w:rPr>
          <w:rFonts w:ascii="Arial" w:hAnsi="Arial" w:cs="Arial"/>
          <w:i/>
          <w:sz w:val="24"/>
          <w:szCs w:val="24"/>
        </w:rPr>
        <w:t>uidelines</w:t>
      </w:r>
    </w:p>
    <w:p w14:paraId="1DA6A1BD" w14:textId="64052CD9" w:rsidR="004324C6" w:rsidRPr="00F726F9" w:rsidRDefault="00C4462B">
      <w:pPr>
        <w:pStyle w:val="Body"/>
        <w:numPr>
          <w:ilvl w:val="0"/>
          <w:numId w:val="2"/>
        </w:numPr>
        <w:rPr>
          <w:rFonts w:ascii="Arial" w:eastAsia="Times New Roman" w:hAnsi="Arial" w:cs="Arial"/>
          <w:sz w:val="24"/>
          <w:szCs w:val="24"/>
        </w:rPr>
      </w:pPr>
      <w:r w:rsidRPr="00D51635">
        <w:rPr>
          <w:rFonts w:ascii="Arial" w:hAnsi="Arial" w:cs="Arial"/>
          <w:i/>
          <w:sz w:val="24"/>
          <w:szCs w:val="24"/>
        </w:rPr>
        <w:t xml:space="preserve">Review </w:t>
      </w:r>
      <w:r w:rsidR="00D51635" w:rsidRPr="00D51635">
        <w:rPr>
          <w:rFonts w:ascii="Arial" w:hAnsi="Arial" w:cs="Arial"/>
          <w:i/>
          <w:sz w:val="24"/>
          <w:szCs w:val="24"/>
        </w:rPr>
        <w:t>r</w:t>
      </w:r>
      <w:r w:rsidR="00270DAF" w:rsidRPr="00D51635">
        <w:rPr>
          <w:rFonts w:ascii="Arial" w:hAnsi="Arial" w:cs="Arial"/>
          <w:i/>
          <w:sz w:val="24"/>
          <w:szCs w:val="24"/>
        </w:rPr>
        <w:t xml:space="preserve">esults </w:t>
      </w:r>
      <w:r w:rsidRPr="00D51635">
        <w:rPr>
          <w:rFonts w:ascii="Arial" w:hAnsi="Arial" w:cs="Arial"/>
          <w:i/>
          <w:sz w:val="24"/>
          <w:szCs w:val="24"/>
        </w:rPr>
        <w:t xml:space="preserve">of </w:t>
      </w:r>
      <w:r w:rsidR="00B70221" w:rsidRPr="00D51635">
        <w:rPr>
          <w:rFonts w:ascii="Arial" w:hAnsi="Arial" w:cs="Arial"/>
          <w:i/>
          <w:sz w:val="24"/>
          <w:szCs w:val="24"/>
        </w:rPr>
        <w:t xml:space="preserve">the </w:t>
      </w:r>
      <w:r w:rsidR="00D51635" w:rsidRPr="00D51635">
        <w:rPr>
          <w:rFonts w:ascii="Arial" w:hAnsi="Arial" w:cs="Arial"/>
          <w:i/>
          <w:sz w:val="24"/>
          <w:szCs w:val="24"/>
        </w:rPr>
        <w:t>NTD activities</w:t>
      </w:r>
      <w:r w:rsidR="0081640D" w:rsidRPr="00D51635">
        <w:rPr>
          <w:rFonts w:ascii="Arial" w:hAnsi="Arial" w:cs="Arial"/>
          <w:i/>
          <w:sz w:val="24"/>
          <w:szCs w:val="24"/>
        </w:rPr>
        <w:t>,</w:t>
      </w:r>
      <w:r w:rsidR="00B70221">
        <w:rPr>
          <w:rFonts w:ascii="Arial" w:hAnsi="Arial" w:cs="Arial"/>
          <w:sz w:val="24"/>
          <w:szCs w:val="24"/>
        </w:rPr>
        <w:t xml:space="preserve"> including</w:t>
      </w:r>
      <w:r w:rsidR="00735DB5">
        <w:rPr>
          <w:rFonts w:ascii="Arial" w:hAnsi="Arial" w:cs="Arial"/>
          <w:sz w:val="24"/>
          <w:szCs w:val="24"/>
        </w:rPr>
        <w:t xml:space="preserve"> activity and supervision results related to p</w:t>
      </w:r>
      <w:r w:rsidR="0008104E" w:rsidRPr="00F726F9">
        <w:rPr>
          <w:rFonts w:ascii="Arial" w:hAnsi="Arial" w:cs="Arial"/>
          <w:sz w:val="24"/>
          <w:szCs w:val="24"/>
        </w:rPr>
        <w:t xml:space="preserve">lanning, </w:t>
      </w:r>
      <w:r w:rsidR="00735DB5">
        <w:rPr>
          <w:rFonts w:ascii="Arial" w:hAnsi="Arial" w:cs="Arial"/>
          <w:sz w:val="24"/>
          <w:szCs w:val="24"/>
        </w:rPr>
        <w:t>i</w:t>
      </w:r>
      <w:r w:rsidR="0008104E" w:rsidRPr="00F726F9">
        <w:rPr>
          <w:rFonts w:ascii="Arial" w:hAnsi="Arial" w:cs="Arial"/>
          <w:sz w:val="24"/>
          <w:szCs w:val="24"/>
        </w:rPr>
        <w:t xml:space="preserve">mplementation, </w:t>
      </w:r>
      <w:r w:rsidR="00735DB5">
        <w:rPr>
          <w:rFonts w:ascii="Arial" w:hAnsi="Arial" w:cs="Arial"/>
          <w:sz w:val="24"/>
          <w:szCs w:val="24"/>
        </w:rPr>
        <w:t>c</w:t>
      </w:r>
      <w:r w:rsidR="0008104E" w:rsidRPr="00F726F9">
        <w:rPr>
          <w:rFonts w:ascii="Arial" w:hAnsi="Arial" w:cs="Arial"/>
          <w:sz w:val="24"/>
          <w:szCs w:val="24"/>
        </w:rPr>
        <w:t>ommunication</w:t>
      </w:r>
      <w:r w:rsidR="00735DB5">
        <w:rPr>
          <w:rFonts w:ascii="Arial" w:hAnsi="Arial" w:cs="Arial"/>
          <w:sz w:val="24"/>
          <w:szCs w:val="24"/>
        </w:rPr>
        <w:t xml:space="preserve"> and dissemination</w:t>
      </w:r>
      <w:r w:rsidR="00D51635">
        <w:rPr>
          <w:rFonts w:ascii="Arial" w:hAnsi="Arial" w:cs="Arial"/>
          <w:sz w:val="24"/>
          <w:szCs w:val="24"/>
        </w:rPr>
        <w:t xml:space="preserve">.  NTD activities may include MDA, impact assessments, etc.  </w:t>
      </w:r>
    </w:p>
    <w:p w14:paraId="1C97847D" w14:textId="12E69848" w:rsidR="004324C6" w:rsidRPr="00D51635" w:rsidRDefault="00A10650">
      <w:pPr>
        <w:pStyle w:val="Body"/>
        <w:numPr>
          <w:ilvl w:val="0"/>
          <w:numId w:val="2"/>
        </w:numPr>
        <w:rPr>
          <w:rFonts w:ascii="Arial" w:eastAsia="Times New Roman" w:hAnsi="Arial" w:cs="Arial"/>
          <w:i/>
          <w:sz w:val="24"/>
          <w:szCs w:val="24"/>
        </w:rPr>
      </w:pPr>
      <w:r w:rsidRPr="00D51635">
        <w:rPr>
          <w:rFonts w:ascii="Arial" w:hAnsi="Arial" w:cs="Arial"/>
          <w:i/>
          <w:sz w:val="24"/>
          <w:szCs w:val="24"/>
        </w:rPr>
        <w:t xml:space="preserve">Learning </w:t>
      </w:r>
      <w:r w:rsidR="004F15EC" w:rsidRPr="00D51635">
        <w:rPr>
          <w:rFonts w:ascii="Arial" w:hAnsi="Arial" w:cs="Arial"/>
          <w:i/>
          <w:sz w:val="24"/>
          <w:szCs w:val="24"/>
        </w:rPr>
        <w:t>questions</w:t>
      </w:r>
    </w:p>
    <w:p w14:paraId="7BC2650E" w14:textId="68237BFC" w:rsidR="004324C6" w:rsidRPr="0032269B" w:rsidRDefault="0008104E">
      <w:pPr>
        <w:pStyle w:val="Body"/>
        <w:numPr>
          <w:ilvl w:val="0"/>
          <w:numId w:val="2"/>
        </w:numPr>
        <w:rPr>
          <w:rFonts w:ascii="Arial" w:eastAsia="Times New Roman" w:hAnsi="Arial" w:cs="Arial"/>
          <w:sz w:val="24"/>
          <w:szCs w:val="24"/>
        </w:rPr>
      </w:pPr>
      <w:r w:rsidRPr="00D51635">
        <w:rPr>
          <w:rFonts w:ascii="Arial" w:hAnsi="Arial" w:cs="Arial"/>
          <w:i/>
          <w:sz w:val="24"/>
          <w:szCs w:val="24"/>
        </w:rPr>
        <w:t xml:space="preserve">Moving </w:t>
      </w:r>
      <w:r w:rsidR="00D51635" w:rsidRPr="00D51635">
        <w:rPr>
          <w:rFonts w:ascii="Arial" w:hAnsi="Arial" w:cs="Arial"/>
          <w:i/>
          <w:sz w:val="24"/>
          <w:szCs w:val="24"/>
        </w:rPr>
        <w:t>f</w:t>
      </w:r>
      <w:r w:rsidRPr="00D51635">
        <w:rPr>
          <w:rFonts w:ascii="Arial" w:hAnsi="Arial" w:cs="Arial"/>
          <w:i/>
          <w:sz w:val="24"/>
          <w:szCs w:val="24"/>
        </w:rPr>
        <w:t>orward</w:t>
      </w:r>
      <w:r w:rsidR="00C4462B" w:rsidRPr="00D51635">
        <w:rPr>
          <w:rFonts w:ascii="Arial" w:hAnsi="Arial" w:cs="Arial"/>
          <w:i/>
          <w:sz w:val="24"/>
          <w:szCs w:val="24"/>
        </w:rPr>
        <w:t>,</w:t>
      </w:r>
      <w:r w:rsidR="00C4462B" w:rsidRPr="00F726F9">
        <w:rPr>
          <w:rFonts w:ascii="Arial" w:hAnsi="Arial" w:cs="Arial"/>
          <w:sz w:val="24"/>
          <w:szCs w:val="24"/>
        </w:rPr>
        <w:t xml:space="preserve"> a focus on adaptation</w:t>
      </w:r>
    </w:p>
    <w:p w14:paraId="24320E7C" w14:textId="77777777" w:rsidR="004324C6" w:rsidRPr="00F726F9" w:rsidRDefault="004324C6">
      <w:pPr>
        <w:pStyle w:val="Body"/>
        <w:rPr>
          <w:rFonts w:ascii="Arial" w:eastAsia="Times New Roman" w:hAnsi="Arial" w:cs="Arial"/>
          <w:sz w:val="24"/>
          <w:szCs w:val="24"/>
        </w:rPr>
      </w:pPr>
    </w:p>
    <w:p w14:paraId="2F62838A" w14:textId="5E72B074" w:rsidR="004324C6" w:rsidRPr="00F726F9" w:rsidRDefault="0008104E">
      <w:pPr>
        <w:pStyle w:val="Body"/>
        <w:rPr>
          <w:rFonts w:ascii="Arial" w:eastAsia="Times New Roman" w:hAnsi="Arial" w:cs="Arial"/>
          <w:sz w:val="24"/>
          <w:szCs w:val="24"/>
        </w:rPr>
      </w:pPr>
      <w:r w:rsidRPr="00F726F9">
        <w:rPr>
          <w:rFonts w:ascii="Arial" w:hAnsi="Arial" w:cs="Arial"/>
          <w:sz w:val="24"/>
          <w:szCs w:val="24"/>
        </w:rPr>
        <w:t xml:space="preserve">Each of these components involves discussions, definition review, and participatory activities. </w:t>
      </w:r>
      <w:r w:rsidR="00C60313">
        <w:rPr>
          <w:rFonts w:ascii="Arial" w:hAnsi="Arial" w:cs="Arial"/>
          <w:sz w:val="24"/>
          <w:szCs w:val="24"/>
        </w:rPr>
        <w:t>This guide covers each of these components below</w:t>
      </w:r>
      <w:r w:rsidR="001F2DEB">
        <w:rPr>
          <w:rFonts w:ascii="Arial" w:hAnsi="Arial" w:cs="Arial"/>
          <w:sz w:val="24"/>
          <w:szCs w:val="24"/>
        </w:rPr>
        <w:t>.</w:t>
      </w:r>
    </w:p>
    <w:p w14:paraId="19B40813" w14:textId="77777777" w:rsidR="001F6187" w:rsidRPr="00F726F9" w:rsidRDefault="001F6187">
      <w:pPr>
        <w:pStyle w:val="Body"/>
        <w:rPr>
          <w:rFonts w:ascii="Arial" w:eastAsia="Times New Roman" w:hAnsi="Arial" w:cs="Arial"/>
          <w:sz w:val="24"/>
          <w:szCs w:val="24"/>
        </w:rPr>
      </w:pPr>
    </w:p>
    <w:p w14:paraId="2AA68876" w14:textId="77777777" w:rsidR="004324C6" w:rsidRPr="00F726F9" w:rsidRDefault="0008104E" w:rsidP="00C4462B">
      <w:pPr>
        <w:pStyle w:val="Heading3"/>
        <w:rPr>
          <w:rFonts w:ascii="Arial" w:eastAsia="Times New Roman" w:hAnsi="Arial" w:cs="Arial"/>
        </w:rPr>
      </w:pPr>
      <w:r w:rsidRPr="00F726F9">
        <w:rPr>
          <w:rFonts w:ascii="Arial" w:hAnsi="Arial" w:cs="Arial"/>
        </w:rPr>
        <w:t>Ice Breaker and Guidelines (20</w:t>
      </w:r>
      <w:r w:rsidR="00B336E2">
        <w:rPr>
          <w:rFonts w:ascii="Arial" w:hAnsi="Arial" w:cs="Arial"/>
        </w:rPr>
        <w:t>-40</w:t>
      </w:r>
      <w:r w:rsidRPr="00F726F9">
        <w:rPr>
          <w:rFonts w:ascii="Arial" w:hAnsi="Arial" w:cs="Arial"/>
        </w:rPr>
        <w:t xml:space="preserve"> minutes)</w:t>
      </w:r>
    </w:p>
    <w:p w14:paraId="51CDDC40" w14:textId="47736645" w:rsidR="004324C6" w:rsidRPr="00F726F9" w:rsidRDefault="00137D63">
      <w:pPr>
        <w:pStyle w:val="Body"/>
        <w:rPr>
          <w:rFonts w:ascii="Arial" w:eastAsia="Times New Roman" w:hAnsi="Arial" w:cs="Arial"/>
          <w:sz w:val="24"/>
          <w:szCs w:val="24"/>
        </w:rPr>
      </w:pPr>
      <w:r>
        <w:rPr>
          <w:rFonts w:ascii="Arial" w:hAnsi="Arial" w:cs="Arial"/>
          <w:sz w:val="24"/>
          <w:szCs w:val="24"/>
        </w:rPr>
        <w:t xml:space="preserve">It’s important </w:t>
      </w:r>
      <w:r w:rsidR="00737CA3">
        <w:rPr>
          <w:rFonts w:ascii="Arial" w:hAnsi="Arial" w:cs="Arial"/>
          <w:sz w:val="24"/>
          <w:szCs w:val="24"/>
        </w:rPr>
        <w:t xml:space="preserve">for the facilitator </w:t>
      </w:r>
      <w:r>
        <w:rPr>
          <w:rFonts w:ascii="Arial" w:hAnsi="Arial" w:cs="Arial"/>
          <w:sz w:val="24"/>
          <w:szCs w:val="24"/>
        </w:rPr>
        <w:t>to begin with</w:t>
      </w:r>
      <w:r w:rsidR="00C4462B" w:rsidRPr="00F726F9">
        <w:rPr>
          <w:rFonts w:ascii="Arial" w:hAnsi="Arial" w:cs="Arial"/>
          <w:sz w:val="24"/>
          <w:szCs w:val="24"/>
        </w:rPr>
        <w:t xml:space="preserve"> </w:t>
      </w:r>
      <w:r>
        <w:rPr>
          <w:rFonts w:ascii="Arial" w:hAnsi="Arial" w:cs="Arial"/>
          <w:sz w:val="24"/>
          <w:szCs w:val="24"/>
        </w:rPr>
        <w:t>introductions</w:t>
      </w:r>
      <w:r w:rsidR="00C4462B" w:rsidRPr="00F726F9">
        <w:rPr>
          <w:rFonts w:ascii="Arial" w:hAnsi="Arial" w:cs="Arial"/>
          <w:sz w:val="24"/>
          <w:szCs w:val="24"/>
        </w:rPr>
        <w:t xml:space="preserve">, ground rules, </w:t>
      </w:r>
      <w:r w:rsidR="001F6187">
        <w:rPr>
          <w:rFonts w:ascii="Arial" w:hAnsi="Arial" w:cs="Arial"/>
          <w:sz w:val="24"/>
          <w:szCs w:val="24"/>
        </w:rPr>
        <w:t>and a foundational understanding of</w:t>
      </w:r>
      <w:r w:rsidR="0008104E" w:rsidRPr="00F726F9">
        <w:rPr>
          <w:rFonts w:ascii="Arial" w:hAnsi="Arial" w:cs="Arial"/>
          <w:sz w:val="24"/>
          <w:szCs w:val="24"/>
        </w:rPr>
        <w:t xml:space="preserve"> </w:t>
      </w:r>
      <w:r w:rsidR="001F6187">
        <w:rPr>
          <w:rFonts w:ascii="Arial" w:hAnsi="Arial" w:cs="Arial"/>
          <w:sz w:val="24"/>
          <w:szCs w:val="24"/>
        </w:rPr>
        <w:t>w</w:t>
      </w:r>
      <w:r w:rsidR="0008104E" w:rsidRPr="00F726F9">
        <w:rPr>
          <w:rFonts w:ascii="Arial" w:hAnsi="Arial" w:cs="Arial"/>
          <w:sz w:val="24"/>
          <w:szCs w:val="24"/>
        </w:rPr>
        <w:t xml:space="preserve">hat a reflection session is, why it is important, and </w:t>
      </w:r>
      <w:r w:rsidR="001F6187">
        <w:rPr>
          <w:rFonts w:ascii="Arial" w:hAnsi="Arial" w:cs="Arial"/>
          <w:sz w:val="24"/>
          <w:szCs w:val="24"/>
        </w:rPr>
        <w:t>how all participants should</w:t>
      </w:r>
      <w:r w:rsidR="0008104E" w:rsidRPr="00F726F9">
        <w:rPr>
          <w:rFonts w:ascii="Arial" w:hAnsi="Arial" w:cs="Arial"/>
          <w:sz w:val="24"/>
          <w:szCs w:val="24"/>
        </w:rPr>
        <w:t xml:space="preserve"> contribute.</w:t>
      </w:r>
      <w:r w:rsidR="00711DD0">
        <w:rPr>
          <w:rFonts w:ascii="Arial" w:hAnsi="Arial" w:cs="Arial"/>
          <w:sz w:val="24"/>
          <w:szCs w:val="24"/>
        </w:rPr>
        <w:t xml:space="preserve"> </w:t>
      </w:r>
      <w:r w:rsidR="0008104E" w:rsidRPr="00F726F9">
        <w:rPr>
          <w:rFonts w:ascii="Arial" w:hAnsi="Arial" w:cs="Arial"/>
          <w:sz w:val="24"/>
          <w:szCs w:val="24"/>
        </w:rPr>
        <w:t>This will help engage participants</w:t>
      </w:r>
      <w:r w:rsidR="00DD1162">
        <w:rPr>
          <w:rFonts w:ascii="Arial" w:hAnsi="Arial" w:cs="Arial"/>
          <w:sz w:val="24"/>
          <w:szCs w:val="24"/>
        </w:rPr>
        <w:t xml:space="preserve"> and encourage them to be more open with the challenges that they faced during the </w:t>
      </w:r>
      <w:r w:rsidR="00D51635">
        <w:rPr>
          <w:rFonts w:ascii="Arial" w:hAnsi="Arial" w:cs="Arial"/>
          <w:sz w:val="24"/>
          <w:szCs w:val="24"/>
        </w:rPr>
        <w:t>NTD activity implementation</w:t>
      </w:r>
      <w:r w:rsidR="0008104E" w:rsidRPr="00F726F9">
        <w:rPr>
          <w:rFonts w:ascii="Arial" w:hAnsi="Arial" w:cs="Arial"/>
          <w:sz w:val="24"/>
          <w:szCs w:val="24"/>
        </w:rPr>
        <w:t xml:space="preserve">. </w:t>
      </w:r>
      <w:r w:rsidR="00711DD0">
        <w:rPr>
          <w:rFonts w:ascii="Arial" w:hAnsi="Arial" w:cs="Arial"/>
          <w:sz w:val="24"/>
          <w:szCs w:val="24"/>
        </w:rPr>
        <w:t xml:space="preserve">It can be </w:t>
      </w:r>
      <w:r w:rsidR="0081640D">
        <w:rPr>
          <w:rFonts w:ascii="Arial" w:hAnsi="Arial" w:cs="Arial"/>
          <w:sz w:val="24"/>
          <w:szCs w:val="24"/>
        </w:rPr>
        <w:t>helpful</w:t>
      </w:r>
      <w:r w:rsidR="00711DD0">
        <w:rPr>
          <w:rFonts w:ascii="Arial" w:hAnsi="Arial" w:cs="Arial"/>
          <w:sz w:val="24"/>
          <w:szCs w:val="24"/>
        </w:rPr>
        <w:t xml:space="preserve"> to </w:t>
      </w:r>
      <w:r w:rsidR="0081640D">
        <w:rPr>
          <w:rFonts w:ascii="Arial" w:hAnsi="Arial" w:cs="Arial"/>
          <w:sz w:val="24"/>
          <w:szCs w:val="24"/>
        </w:rPr>
        <w:t xml:space="preserve">conduct </w:t>
      </w:r>
      <w:r w:rsidR="00711DD0">
        <w:rPr>
          <w:rFonts w:ascii="Arial" w:hAnsi="Arial" w:cs="Arial"/>
          <w:sz w:val="24"/>
          <w:szCs w:val="24"/>
        </w:rPr>
        <w:t xml:space="preserve">an ice breaker </w:t>
      </w:r>
      <w:r w:rsidR="0081640D">
        <w:rPr>
          <w:rFonts w:ascii="Arial" w:hAnsi="Arial" w:cs="Arial"/>
          <w:sz w:val="24"/>
          <w:szCs w:val="24"/>
        </w:rPr>
        <w:t xml:space="preserve">activity </w:t>
      </w:r>
      <w:r w:rsidR="00711DD0">
        <w:rPr>
          <w:rFonts w:ascii="Arial" w:hAnsi="Arial" w:cs="Arial"/>
          <w:sz w:val="24"/>
          <w:szCs w:val="24"/>
        </w:rPr>
        <w:t xml:space="preserve">to help participants feel comfortable. </w:t>
      </w:r>
      <w:r w:rsidR="0008104E" w:rsidRPr="00F726F9">
        <w:rPr>
          <w:rFonts w:ascii="Arial" w:hAnsi="Arial" w:cs="Arial"/>
          <w:sz w:val="24"/>
          <w:szCs w:val="24"/>
        </w:rPr>
        <w:t xml:space="preserve">Have speakers introduce themselves and their roles before answering questions. </w:t>
      </w:r>
    </w:p>
    <w:p w14:paraId="618764BB" w14:textId="77777777" w:rsidR="004324C6" w:rsidRPr="00F726F9" w:rsidRDefault="004324C6">
      <w:pPr>
        <w:pStyle w:val="Body"/>
        <w:rPr>
          <w:rFonts w:ascii="Arial" w:eastAsia="Times New Roman" w:hAnsi="Arial" w:cs="Arial"/>
          <w:sz w:val="24"/>
          <w:szCs w:val="24"/>
        </w:rPr>
      </w:pPr>
    </w:p>
    <w:p w14:paraId="22303FD7" w14:textId="77777777" w:rsidR="00CB5DA4" w:rsidRDefault="001F6187" w:rsidP="00CB5DA4">
      <w:pPr>
        <w:pStyle w:val="Body"/>
        <w:rPr>
          <w:rFonts w:ascii="Arial" w:eastAsia="Times New Roman" w:hAnsi="Arial" w:cs="Arial"/>
          <w:i/>
          <w:sz w:val="24"/>
          <w:szCs w:val="24"/>
        </w:rPr>
      </w:pPr>
      <w:r w:rsidRPr="001F6187">
        <w:rPr>
          <w:rFonts w:ascii="Arial" w:eastAsia="Times New Roman" w:hAnsi="Arial" w:cs="Arial"/>
          <w:i/>
          <w:sz w:val="24"/>
          <w:szCs w:val="24"/>
        </w:rPr>
        <w:t xml:space="preserve">Possible topics to cover in ground rules and </w:t>
      </w:r>
      <w:r w:rsidR="00CB5DA4">
        <w:rPr>
          <w:rFonts w:ascii="Arial" w:eastAsia="Times New Roman" w:hAnsi="Arial" w:cs="Arial"/>
          <w:i/>
          <w:sz w:val="24"/>
          <w:szCs w:val="24"/>
        </w:rPr>
        <w:t>explanation of reflection sessions</w:t>
      </w:r>
    </w:p>
    <w:p w14:paraId="300DCFC8" w14:textId="77777777" w:rsidR="001F6187" w:rsidRPr="001F6187" w:rsidRDefault="0008104E" w:rsidP="00711DD0">
      <w:pPr>
        <w:pStyle w:val="Body"/>
        <w:numPr>
          <w:ilvl w:val="0"/>
          <w:numId w:val="22"/>
        </w:numPr>
        <w:rPr>
          <w:rFonts w:ascii="Arial" w:eastAsia="Times New Roman" w:hAnsi="Arial" w:cs="Arial"/>
          <w:sz w:val="24"/>
          <w:szCs w:val="24"/>
        </w:rPr>
      </w:pPr>
      <w:r w:rsidRPr="00F726F9">
        <w:rPr>
          <w:rFonts w:ascii="Arial" w:hAnsi="Arial" w:cs="Arial"/>
          <w:sz w:val="24"/>
          <w:szCs w:val="24"/>
        </w:rPr>
        <w:t xml:space="preserve">A reflection session is </w:t>
      </w:r>
    </w:p>
    <w:p w14:paraId="1CE8F9BC" w14:textId="20F0A065" w:rsidR="004324C6" w:rsidRPr="00CB5DA4" w:rsidRDefault="00CB5DA4" w:rsidP="00711DD0">
      <w:pPr>
        <w:pStyle w:val="Body"/>
        <w:numPr>
          <w:ilvl w:val="3"/>
          <w:numId w:val="23"/>
        </w:numPr>
        <w:rPr>
          <w:rFonts w:ascii="Arial" w:eastAsia="Times New Roman" w:hAnsi="Arial" w:cs="Arial"/>
          <w:sz w:val="24"/>
          <w:szCs w:val="24"/>
        </w:rPr>
      </w:pPr>
      <w:r>
        <w:rPr>
          <w:rFonts w:ascii="Arial" w:hAnsi="Arial" w:cs="Arial"/>
          <w:sz w:val="24"/>
          <w:szCs w:val="24"/>
        </w:rPr>
        <w:t>A time for</w:t>
      </w:r>
      <w:r w:rsidR="0008104E" w:rsidRPr="00F726F9">
        <w:rPr>
          <w:rFonts w:ascii="Arial" w:hAnsi="Arial" w:cs="Arial"/>
          <w:sz w:val="24"/>
          <w:szCs w:val="24"/>
        </w:rPr>
        <w:t xml:space="preserve"> all </w:t>
      </w:r>
      <w:r>
        <w:rPr>
          <w:rFonts w:ascii="Arial" w:hAnsi="Arial" w:cs="Arial"/>
          <w:sz w:val="24"/>
          <w:szCs w:val="24"/>
        </w:rPr>
        <w:t>team members</w:t>
      </w:r>
      <w:r w:rsidR="0008104E" w:rsidRPr="00F726F9">
        <w:rPr>
          <w:rFonts w:ascii="Arial" w:hAnsi="Arial" w:cs="Arial"/>
          <w:sz w:val="24"/>
          <w:szCs w:val="24"/>
        </w:rPr>
        <w:t xml:space="preserve"> </w:t>
      </w:r>
      <w:r>
        <w:rPr>
          <w:rFonts w:ascii="Arial" w:hAnsi="Arial" w:cs="Arial"/>
          <w:sz w:val="24"/>
          <w:szCs w:val="24"/>
        </w:rPr>
        <w:t xml:space="preserve">to share an </w:t>
      </w:r>
      <w:r w:rsidR="0008104E" w:rsidRPr="00F726F9">
        <w:rPr>
          <w:rFonts w:ascii="Arial" w:hAnsi="Arial" w:cs="Arial"/>
          <w:sz w:val="24"/>
          <w:szCs w:val="24"/>
        </w:rPr>
        <w:t xml:space="preserve">understanding </w:t>
      </w:r>
      <w:r w:rsidR="001F2DEB">
        <w:rPr>
          <w:rFonts w:ascii="Arial" w:hAnsi="Arial" w:cs="Arial"/>
          <w:sz w:val="24"/>
          <w:szCs w:val="24"/>
        </w:rPr>
        <w:t xml:space="preserve">of </w:t>
      </w:r>
      <w:r>
        <w:rPr>
          <w:rFonts w:ascii="Arial" w:hAnsi="Arial" w:cs="Arial"/>
          <w:sz w:val="24"/>
          <w:szCs w:val="24"/>
        </w:rPr>
        <w:t xml:space="preserve">key results of the </w:t>
      </w:r>
      <w:r w:rsidR="00D51635">
        <w:rPr>
          <w:rFonts w:ascii="Arial" w:hAnsi="Arial" w:cs="Arial"/>
          <w:sz w:val="24"/>
          <w:szCs w:val="24"/>
        </w:rPr>
        <w:t xml:space="preserve">NTD activity (e.g., </w:t>
      </w:r>
      <w:r w:rsidR="00087D96">
        <w:rPr>
          <w:rFonts w:ascii="Arial" w:hAnsi="Arial" w:cs="Arial"/>
          <w:sz w:val="24"/>
          <w:szCs w:val="24"/>
        </w:rPr>
        <w:t>MDA</w:t>
      </w:r>
      <w:r w:rsidR="00D51635">
        <w:rPr>
          <w:rFonts w:ascii="Arial" w:hAnsi="Arial" w:cs="Arial"/>
          <w:sz w:val="24"/>
          <w:szCs w:val="24"/>
        </w:rPr>
        <w:t>, impact assessment, etc.)</w:t>
      </w:r>
      <w:r w:rsidR="0081640D">
        <w:rPr>
          <w:rFonts w:ascii="Arial" w:hAnsi="Arial" w:cs="Arial"/>
          <w:sz w:val="24"/>
          <w:szCs w:val="24"/>
        </w:rPr>
        <w:t>;</w:t>
      </w:r>
    </w:p>
    <w:p w14:paraId="30C15F1D" w14:textId="7DEB59D6" w:rsidR="00CB5DA4" w:rsidRPr="00CB5DA4" w:rsidRDefault="002C4344" w:rsidP="00711DD0">
      <w:pPr>
        <w:pStyle w:val="Body"/>
        <w:numPr>
          <w:ilvl w:val="3"/>
          <w:numId w:val="23"/>
        </w:numPr>
        <w:rPr>
          <w:rFonts w:ascii="Arial" w:eastAsia="Times New Roman" w:hAnsi="Arial" w:cs="Arial"/>
          <w:sz w:val="24"/>
          <w:szCs w:val="24"/>
        </w:rPr>
      </w:pPr>
      <w:r>
        <w:rPr>
          <w:rFonts w:ascii="Arial" w:hAnsi="Arial" w:cs="Arial"/>
          <w:sz w:val="24"/>
          <w:szCs w:val="24"/>
        </w:rPr>
        <w:t>A</w:t>
      </w:r>
      <w:r w:rsidR="00CB5DA4" w:rsidRPr="00F726F9">
        <w:rPr>
          <w:rFonts w:ascii="Arial" w:hAnsi="Arial" w:cs="Arial"/>
          <w:sz w:val="24"/>
          <w:szCs w:val="24"/>
        </w:rPr>
        <w:t xml:space="preserve"> designated space for all team members to </w:t>
      </w:r>
      <w:r w:rsidR="00CB5DA4">
        <w:rPr>
          <w:rFonts w:ascii="Arial" w:hAnsi="Arial" w:cs="Arial"/>
          <w:sz w:val="24"/>
          <w:szCs w:val="24"/>
        </w:rPr>
        <w:t xml:space="preserve">share </w:t>
      </w:r>
      <w:r w:rsidR="00087D96">
        <w:rPr>
          <w:rFonts w:ascii="Arial" w:hAnsi="Arial" w:cs="Arial"/>
          <w:sz w:val="24"/>
          <w:szCs w:val="24"/>
        </w:rPr>
        <w:t xml:space="preserve">honestly </w:t>
      </w:r>
      <w:r w:rsidR="00CB5DA4">
        <w:rPr>
          <w:rFonts w:ascii="Arial" w:hAnsi="Arial" w:cs="Arial"/>
          <w:sz w:val="24"/>
          <w:szCs w:val="24"/>
        </w:rPr>
        <w:t>and discuss</w:t>
      </w:r>
      <w:r w:rsidR="00CB5DA4" w:rsidRPr="00F726F9">
        <w:rPr>
          <w:rFonts w:ascii="Arial" w:hAnsi="Arial" w:cs="Arial"/>
          <w:sz w:val="24"/>
          <w:szCs w:val="24"/>
        </w:rPr>
        <w:t xml:space="preserve"> both the successful and problematic components of the</w:t>
      </w:r>
      <w:r w:rsidR="00087D96">
        <w:rPr>
          <w:rFonts w:ascii="Arial" w:hAnsi="Arial" w:cs="Arial"/>
          <w:sz w:val="24"/>
          <w:szCs w:val="24"/>
        </w:rPr>
        <w:t xml:space="preserve"> </w:t>
      </w:r>
      <w:r w:rsidR="00D51635">
        <w:rPr>
          <w:rFonts w:ascii="Arial" w:hAnsi="Arial" w:cs="Arial"/>
          <w:sz w:val="24"/>
          <w:szCs w:val="24"/>
        </w:rPr>
        <w:t>NTD activity</w:t>
      </w:r>
      <w:r w:rsidR="0081640D">
        <w:rPr>
          <w:rFonts w:ascii="Arial" w:hAnsi="Arial" w:cs="Arial"/>
          <w:sz w:val="24"/>
          <w:szCs w:val="24"/>
        </w:rPr>
        <w:t>;</w:t>
      </w:r>
      <w:r w:rsidR="00CB5DA4" w:rsidRPr="00F726F9">
        <w:rPr>
          <w:rFonts w:ascii="Arial" w:hAnsi="Arial" w:cs="Arial"/>
          <w:sz w:val="24"/>
          <w:szCs w:val="24"/>
        </w:rPr>
        <w:t xml:space="preserve"> </w:t>
      </w:r>
    </w:p>
    <w:p w14:paraId="056AAFC2" w14:textId="0271606D" w:rsidR="00CB5DA4" w:rsidRPr="00711DD0" w:rsidRDefault="00CB5DA4" w:rsidP="00711DD0">
      <w:pPr>
        <w:pStyle w:val="Body"/>
        <w:numPr>
          <w:ilvl w:val="3"/>
          <w:numId w:val="23"/>
        </w:numPr>
        <w:rPr>
          <w:rFonts w:ascii="Arial" w:eastAsia="Times New Roman" w:hAnsi="Arial" w:cs="Arial"/>
          <w:sz w:val="24"/>
          <w:szCs w:val="24"/>
        </w:rPr>
      </w:pPr>
      <w:r>
        <w:rPr>
          <w:rFonts w:ascii="Arial" w:hAnsi="Arial" w:cs="Arial"/>
          <w:sz w:val="24"/>
          <w:szCs w:val="24"/>
        </w:rPr>
        <w:t xml:space="preserve">An opportunity for all team members </w:t>
      </w:r>
      <w:r w:rsidRPr="00F726F9">
        <w:rPr>
          <w:rFonts w:ascii="Arial" w:hAnsi="Arial" w:cs="Arial"/>
          <w:sz w:val="24"/>
          <w:szCs w:val="24"/>
        </w:rPr>
        <w:t xml:space="preserve">to </w:t>
      </w:r>
      <w:r>
        <w:rPr>
          <w:rFonts w:ascii="Arial" w:hAnsi="Arial" w:cs="Arial"/>
          <w:sz w:val="24"/>
          <w:szCs w:val="24"/>
        </w:rPr>
        <w:t>share experiences</w:t>
      </w:r>
      <w:r w:rsidRPr="00F726F9">
        <w:rPr>
          <w:rFonts w:ascii="Arial" w:hAnsi="Arial" w:cs="Arial"/>
          <w:sz w:val="24"/>
          <w:szCs w:val="24"/>
        </w:rPr>
        <w:t xml:space="preserve"> and </w:t>
      </w:r>
      <w:r w:rsidR="001F2DEB">
        <w:rPr>
          <w:rFonts w:ascii="Arial" w:hAnsi="Arial" w:cs="Arial"/>
          <w:sz w:val="24"/>
          <w:szCs w:val="24"/>
        </w:rPr>
        <w:t xml:space="preserve">decide </w:t>
      </w:r>
      <w:r w:rsidRPr="00F726F9">
        <w:rPr>
          <w:rFonts w:ascii="Arial" w:hAnsi="Arial" w:cs="Arial"/>
          <w:sz w:val="24"/>
          <w:szCs w:val="24"/>
        </w:rPr>
        <w:t xml:space="preserve">how to improve activities. </w:t>
      </w:r>
    </w:p>
    <w:p w14:paraId="3486BBC0" w14:textId="437BC4F2" w:rsidR="004324C6" w:rsidRPr="00844870" w:rsidRDefault="0008104E" w:rsidP="00844870">
      <w:pPr>
        <w:pStyle w:val="Body"/>
        <w:numPr>
          <w:ilvl w:val="1"/>
          <w:numId w:val="16"/>
        </w:numPr>
        <w:rPr>
          <w:rFonts w:ascii="Arial" w:eastAsia="Times New Roman" w:hAnsi="Arial" w:cs="Arial"/>
          <w:sz w:val="24"/>
          <w:szCs w:val="24"/>
        </w:rPr>
      </w:pPr>
      <w:r w:rsidRPr="00F726F9">
        <w:rPr>
          <w:rFonts w:ascii="Arial" w:hAnsi="Arial" w:cs="Arial"/>
          <w:sz w:val="24"/>
          <w:szCs w:val="24"/>
        </w:rPr>
        <w:t>Clarify that all opinions are welcome. This is not a space to blame others or target specific individuals. This is a time to constructively consider what is working and what can be modified in relation to program goals and objectives.</w:t>
      </w:r>
    </w:p>
    <w:p w14:paraId="2FDD976F" w14:textId="77777777" w:rsidR="004324C6" w:rsidRPr="00F726F9" w:rsidRDefault="004324C6">
      <w:pPr>
        <w:pStyle w:val="Body"/>
        <w:rPr>
          <w:rFonts w:ascii="Arial" w:eastAsia="Times New Roman" w:hAnsi="Arial" w:cs="Arial"/>
          <w:sz w:val="24"/>
          <w:szCs w:val="24"/>
        </w:rPr>
      </w:pPr>
    </w:p>
    <w:p w14:paraId="63073944" w14:textId="54B2FC81" w:rsidR="004324C6" w:rsidRPr="00F726F9" w:rsidRDefault="00270DAF" w:rsidP="0032269B">
      <w:pPr>
        <w:pStyle w:val="Heading3"/>
        <w:rPr>
          <w:rFonts w:eastAsia="Times New Roman"/>
        </w:rPr>
      </w:pPr>
      <w:r w:rsidRPr="004B410B">
        <w:t>Results</w:t>
      </w:r>
      <w:r w:rsidR="0008104E" w:rsidRPr="004B410B">
        <w:t xml:space="preserve"> Review</w:t>
      </w:r>
      <w:r w:rsidR="004B410B">
        <w:t xml:space="preserve"> and Discussion</w:t>
      </w:r>
      <w:r w:rsidR="0008104E" w:rsidRPr="004B410B">
        <w:t xml:space="preserve"> (</w:t>
      </w:r>
      <w:r w:rsidR="004B410B" w:rsidRPr="004B410B">
        <w:t>2</w:t>
      </w:r>
      <w:r w:rsidR="00422B8B">
        <w:t>-3</w:t>
      </w:r>
      <w:r w:rsidR="00B024F3">
        <w:t xml:space="preserve"> </w:t>
      </w:r>
      <w:r w:rsidR="00952AE6" w:rsidRPr="004B410B">
        <w:t>hours)</w:t>
      </w:r>
    </w:p>
    <w:p w14:paraId="272CCB88" w14:textId="5747E98D" w:rsidR="00270DAF" w:rsidRDefault="00270DAF" w:rsidP="00270DAF">
      <w:pPr>
        <w:pStyle w:val="Body"/>
        <w:rPr>
          <w:rFonts w:ascii="Arial" w:eastAsia="Times New Roman" w:hAnsi="Arial" w:cs="Arial"/>
          <w:sz w:val="24"/>
          <w:szCs w:val="24"/>
        </w:rPr>
      </w:pPr>
      <w:r>
        <w:rPr>
          <w:rFonts w:ascii="Arial" w:eastAsia="Times New Roman" w:hAnsi="Arial" w:cs="Arial"/>
          <w:sz w:val="24"/>
          <w:szCs w:val="24"/>
        </w:rPr>
        <w:t xml:space="preserve">During this </w:t>
      </w:r>
      <w:r w:rsidR="00832BE2">
        <w:rPr>
          <w:rFonts w:ascii="Arial" w:eastAsia="Times New Roman" w:hAnsi="Arial" w:cs="Arial"/>
          <w:sz w:val="24"/>
          <w:szCs w:val="24"/>
        </w:rPr>
        <w:t xml:space="preserve">time, </w:t>
      </w:r>
      <w:r w:rsidR="00737CA3">
        <w:rPr>
          <w:rFonts w:ascii="Arial" w:eastAsia="Times New Roman" w:hAnsi="Arial" w:cs="Arial"/>
          <w:sz w:val="24"/>
          <w:szCs w:val="24"/>
        </w:rPr>
        <w:t xml:space="preserve">the NTD staff should </w:t>
      </w:r>
      <w:r w:rsidR="00832BE2">
        <w:rPr>
          <w:rFonts w:ascii="Arial" w:eastAsia="Times New Roman" w:hAnsi="Arial" w:cs="Arial"/>
          <w:sz w:val="24"/>
          <w:szCs w:val="24"/>
        </w:rPr>
        <w:t xml:space="preserve">present to the group the major results achieved </w:t>
      </w:r>
      <w:r w:rsidR="004F57CB">
        <w:rPr>
          <w:rFonts w:ascii="Arial" w:eastAsia="Times New Roman" w:hAnsi="Arial" w:cs="Arial"/>
          <w:sz w:val="24"/>
          <w:szCs w:val="24"/>
        </w:rPr>
        <w:t>during</w:t>
      </w:r>
      <w:r w:rsidR="00B233FC">
        <w:rPr>
          <w:rFonts w:ascii="Arial" w:eastAsia="Times New Roman" w:hAnsi="Arial" w:cs="Arial"/>
          <w:sz w:val="24"/>
          <w:szCs w:val="24"/>
        </w:rPr>
        <w:t xml:space="preserve"> the </w:t>
      </w:r>
      <w:r w:rsidR="00D51635">
        <w:rPr>
          <w:rFonts w:ascii="Arial" w:eastAsia="Times New Roman" w:hAnsi="Arial" w:cs="Arial"/>
          <w:sz w:val="24"/>
          <w:szCs w:val="24"/>
        </w:rPr>
        <w:t>NTD activity</w:t>
      </w:r>
      <w:r w:rsidR="004F57CB">
        <w:rPr>
          <w:rFonts w:ascii="Arial" w:eastAsia="Times New Roman" w:hAnsi="Arial" w:cs="Arial"/>
          <w:sz w:val="24"/>
          <w:szCs w:val="24"/>
        </w:rPr>
        <w:t>,</w:t>
      </w:r>
      <w:r w:rsidR="00B233FC">
        <w:rPr>
          <w:rFonts w:ascii="Arial" w:eastAsia="Times New Roman" w:hAnsi="Arial" w:cs="Arial"/>
          <w:sz w:val="24"/>
          <w:szCs w:val="24"/>
        </w:rPr>
        <w:t xml:space="preserve"> </w:t>
      </w:r>
      <w:r w:rsidR="00832BE2">
        <w:rPr>
          <w:rFonts w:ascii="Arial" w:eastAsia="Times New Roman" w:hAnsi="Arial" w:cs="Arial"/>
          <w:sz w:val="24"/>
          <w:szCs w:val="24"/>
        </w:rPr>
        <w:t>and then</w:t>
      </w:r>
      <w:r w:rsidR="00737CA3">
        <w:rPr>
          <w:rFonts w:ascii="Arial" w:eastAsia="Times New Roman" w:hAnsi="Arial" w:cs="Arial"/>
          <w:sz w:val="24"/>
          <w:szCs w:val="24"/>
        </w:rPr>
        <w:t xml:space="preserve"> the facilitator should</w:t>
      </w:r>
      <w:r w:rsidR="00832BE2">
        <w:rPr>
          <w:rFonts w:ascii="Arial" w:eastAsia="Times New Roman" w:hAnsi="Arial" w:cs="Arial"/>
          <w:sz w:val="24"/>
          <w:szCs w:val="24"/>
        </w:rPr>
        <w:t xml:space="preserve"> split </w:t>
      </w:r>
      <w:r w:rsidR="004F57CB">
        <w:rPr>
          <w:rFonts w:ascii="Arial" w:eastAsia="Times New Roman" w:hAnsi="Arial" w:cs="Arial"/>
          <w:sz w:val="24"/>
          <w:szCs w:val="24"/>
        </w:rPr>
        <w:t xml:space="preserve">participants </w:t>
      </w:r>
      <w:r w:rsidR="00832BE2">
        <w:rPr>
          <w:rFonts w:ascii="Arial" w:eastAsia="Times New Roman" w:hAnsi="Arial" w:cs="Arial"/>
          <w:sz w:val="24"/>
          <w:szCs w:val="24"/>
        </w:rPr>
        <w:t>into groups for discussion</w:t>
      </w:r>
      <w:r w:rsidR="004B410B">
        <w:rPr>
          <w:rFonts w:ascii="Arial" w:eastAsia="Times New Roman" w:hAnsi="Arial" w:cs="Arial"/>
          <w:sz w:val="24"/>
          <w:szCs w:val="24"/>
        </w:rPr>
        <w:t>.</w:t>
      </w:r>
      <w:r w:rsidR="00E440FF">
        <w:rPr>
          <w:rFonts w:ascii="Arial" w:eastAsia="Times New Roman" w:hAnsi="Arial" w:cs="Arial"/>
          <w:sz w:val="24"/>
          <w:szCs w:val="24"/>
        </w:rPr>
        <w:t xml:space="preserve"> Results will be presented using </w:t>
      </w:r>
      <w:r w:rsidR="00737CA3">
        <w:rPr>
          <w:rFonts w:ascii="Arial" w:eastAsia="Times New Roman" w:hAnsi="Arial" w:cs="Arial"/>
          <w:sz w:val="24"/>
          <w:szCs w:val="24"/>
        </w:rPr>
        <w:t xml:space="preserve">the </w:t>
      </w:r>
      <w:r w:rsidR="004F57CB">
        <w:rPr>
          <w:rFonts w:ascii="Arial" w:eastAsia="Times New Roman" w:hAnsi="Arial" w:cs="Arial"/>
          <w:sz w:val="24"/>
          <w:szCs w:val="24"/>
        </w:rPr>
        <w:t xml:space="preserve">NTD </w:t>
      </w:r>
      <w:r w:rsidR="00E440FF">
        <w:rPr>
          <w:rFonts w:ascii="Arial" w:eastAsia="Times New Roman" w:hAnsi="Arial" w:cs="Arial"/>
          <w:sz w:val="24"/>
          <w:szCs w:val="24"/>
        </w:rPr>
        <w:t xml:space="preserve">DHIS2 </w:t>
      </w:r>
      <w:r w:rsidR="00737CA3">
        <w:rPr>
          <w:rFonts w:ascii="Arial" w:eastAsia="Times New Roman" w:hAnsi="Arial" w:cs="Arial"/>
          <w:sz w:val="24"/>
          <w:szCs w:val="24"/>
        </w:rPr>
        <w:t xml:space="preserve">database </w:t>
      </w:r>
      <w:r w:rsidR="00E440FF">
        <w:rPr>
          <w:rFonts w:ascii="Arial" w:eastAsia="Times New Roman" w:hAnsi="Arial" w:cs="Arial"/>
          <w:sz w:val="24"/>
          <w:szCs w:val="24"/>
        </w:rPr>
        <w:t>to show the functionality and usefulness of the system</w:t>
      </w:r>
      <w:r w:rsidR="00177F48">
        <w:rPr>
          <w:rFonts w:ascii="Arial" w:eastAsia="Times New Roman" w:hAnsi="Arial" w:cs="Arial"/>
          <w:sz w:val="24"/>
          <w:szCs w:val="24"/>
        </w:rPr>
        <w:t xml:space="preserve"> for </w:t>
      </w:r>
      <w:r w:rsidR="00E32405">
        <w:rPr>
          <w:rFonts w:ascii="Arial" w:eastAsia="Times New Roman" w:hAnsi="Arial" w:cs="Arial"/>
          <w:sz w:val="24"/>
          <w:szCs w:val="24"/>
        </w:rPr>
        <w:t>data visualization and learning as well as</w:t>
      </w:r>
      <w:r w:rsidR="00E440FF">
        <w:rPr>
          <w:rFonts w:ascii="Arial" w:eastAsia="Times New Roman" w:hAnsi="Arial" w:cs="Arial"/>
          <w:sz w:val="24"/>
          <w:szCs w:val="24"/>
        </w:rPr>
        <w:t xml:space="preserve"> allow more people to become comforta</w:t>
      </w:r>
      <w:r w:rsidR="000818E5">
        <w:rPr>
          <w:rFonts w:ascii="Arial" w:eastAsia="Times New Roman" w:hAnsi="Arial" w:cs="Arial"/>
          <w:sz w:val="24"/>
          <w:szCs w:val="24"/>
        </w:rPr>
        <w:t>b</w:t>
      </w:r>
      <w:r w:rsidR="00E440FF">
        <w:rPr>
          <w:rFonts w:ascii="Arial" w:eastAsia="Times New Roman" w:hAnsi="Arial" w:cs="Arial"/>
          <w:sz w:val="24"/>
          <w:szCs w:val="24"/>
        </w:rPr>
        <w:t xml:space="preserve">le with </w:t>
      </w:r>
      <w:r w:rsidR="001C3D65">
        <w:rPr>
          <w:rFonts w:ascii="Arial" w:eastAsia="Times New Roman" w:hAnsi="Arial" w:cs="Arial"/>
          <w:sz w:val="24"/>
          <w:szCs w:val="24"/>
        </w:rPr>
        <w:t>using the database for NTDs.</w:t>
      </w:r>
      <w:r w:rsidR="003A271A">
        <w:rPr>
          <w:rFonts w:ascii="Arial" w:eastAsia="Times New Roman" w:hAnsi="Arial" w:cs="Arial"/>
          <w:sz w:val="24"/>
          <w:szCs w:val="24"/>
        </w:rPr>
        <w:t xml:space="preserve"> For the small group discussions, </w:t>
      </w:r>
      <w:r w:rsidR="004F57CB">
        <w:rPr>
          <w:rFonts w:ascii="Arial" w:eastAsia="Times New Roman" w:hAnsi="Arial" w:cs="Arial"/>
          <w:sz w:val="24"/>
          <w:szCs w:val="24"/>
        </w:rPr>
        <w:t>w</w:t>
      </w:r>
      <w:r w:rsidR="003A271A">
        <w:rPr>
          <w:rFonts w:ascii="Arial" w:eastAsia="Times New Roman" w:hAnsi="Arial" w:cs="Arial"/>
          <w:sz w:val="24"/>
          <w:szCs w:val="24"/>
        </w:rPr>
        <w:t xml:space="preserve">oreda-specific data </w:t>
      </w:r>
      <w:r w:rsidR="00791B0F">
        <w:rPr>
          <w:rFonts w:ascii="Arial" w:eastAsia="Times New Roman" w:hAnsi="Arial" w:cs="Arial"/>
          <w:sz w:val="24"/>
          <w:szCs w:val="24"/>
        </w:rPr>
        <w:t xml:space="preserve">should be printed </w:t>
      </w:r>
      <w:r w:rsidR="00E8775C">
        <w:rPr>
          <w:rFonts w:ascii="Arial" w:eastAsia="Times New Roman" w:hAnsi="Arial" w:cs="Arial"/>
          <w:sz w:val="24"/>
          <w:szCs w:val="24"/>
        </w:rPr>
        <w:t xml:space="preserve">prior to the meeting </w:t>
      </w:r>
      <w:r w:rsidR="00AC4521">
        <w:rPr>
          <w:rFonts w:ascii="Arial" w:eastAsia="Times New Roman" w:hAnsi="Arial" w:cs="Arial"/>
          <w:sz w:val="24"/>
          <w:szCs w:val="24"/>
        </w:rPr>
        <w:t>in case</w:t>
      </w:r>
      <w:r w:rsidR="00E8775C">
        <w:rPr>
          <w:rFonts w:ascii="Arial" w:eastAsia="Times New Roman" w:hAnsi="Arial" w:cs="Arial"/>
          <w:sz w:val="24"/>
          <w:szCs w:val="24"/>
        </w:rPr>
        <w:t xml:space="preserve"> each group </w:t>
      </w:r>
      <w:r w:rsidR="00AC4521">
        <w:rPr>
          <w:rFonts w:ascii="Arial" w:eastAsia="Times New Roman" w:hAnsi="Arial" w:cs="Arial"/>
          <w:sz w:val="24"/>
          <w:szCs w:val="24"/>
        </w:rPr>
        <w:t>does not</w:t>
      </w:r>
      <w:r w:rsidR="00E8775C">
        <w:rPr>
          <w:rFonts w:ascii="Arial" w:eastAsia="Times New Roman" w:hAnsi="Arial" w:cs="Arial"/>
          <w:sz w:val="24"/>
          <w:szCs w:val="24"/>
        </w:rPr>
        <w:t xml:space="preserve"> have access to a computer and/or reliable internet connection to explore data online in the NTD DHIS2 database.</w:t>
      </w:r>
      <w:r w:rsidR="004B410B">
        <w:rPr>
          <w:rFonts w:ascii="Arial" w:eastAsia="Times New Roman" w:hAnsi="Arial" w:cs="Arial"/>
          <w:sz w:val="24"/>
          <w:szCs w:val="24"/>
        </w:rPr>
        <w:t xml:space="preserve"> </w:t>
      </w:r>
      <w:r w:rsidR="00832BE2">
        <w:rPr>
          <w:rFonts w:ascii="Arial" w:eastAsia="Times New Roman" w:hAnsi="Arial" w:cs="Arial"/>
          <w:sz w:val="24"/>
          <w:szCs w:val="24"/>
        </w:rPr>
        <w:t xml:space="preserve"> </w:t>
      </w:r>
    </w:p>
    <w:p w14:paraId="7C88F479" w14:textId="77777777" w:rsidR="00832BE2" w:rsidRPr="00270DAF" w:rsidRDefault="00832BE2" w:rsidP="00270DAF">
      <w:pPr>
        <w:pStyle w:val="Body"/>
        <w:rPr>
          <w:rFonts w:ascii="Arial" w:eastAsia="Times New Roman" w:hAnsi="Arial" w:cs="Arial"/>
          <w:sz w:val="24"/>
          <w:szCs w:val="24"/>
        </w:rPr>
      </w:pPr>
    </w:p>
    <w:p w14:paraId="2D17BE85" w14:textId="5588265C" w:rsidR="00952AE6" w:rsidRPr="00952AE6" w:rsidRDefault="007E5994" w:rsidP="00E267E0">
      <w:pPr>
        <w:pStyle w:val="Body"/>
        <w:numPr>
          <w:ilvl w:val="0"/>
          <w:numId w:val="25"/>
        </w:numPr>
        <w:rPr>
          <w:rFonts w:ascii="Arial" w:eastAsia="Times New Roman" w:hAnsi="Arial" w:cs="Arial"/>
          <w:sz w:val="24"/>
          <w:szCs w:val="24"/>
        </w:rPr>
      </w:pPr>
      <w:r>
        <w:rPr>
          <w:rFonts w:ascii="Arial" w:eastAsia="Times New Roman" w:hAnsi="Arial" w:cs="Arial"/>
          <w:sz w:val="24"/>
          <w:szCs w:val="24"/>
        </w:rPr>
        <w:t>Woredas</w:t>
      </w:r>
      <w:r w:rsidR="00952AE6">
        <w:rPr>
          <w:rFonts w:ascii="Arial" w:eastAsia="Times New Roman" w:hAnsi="Arial" w:cs="Arial"/>
          <w:sz w:val="24"/>
          <w:szCs w:val="24"/>
        </w:rPr>
        <w:t xml:space="preserve"> may wish to include presentations on cross-cutting issues </w:t>
      </w:r>
      <w:r>
        <w:rPr>
          <w:rFonts w:ascii="Arial" w:eastAsia="Times New Roman" w:hAnsi="Arial" w:cs="Arial"/>
          <w:sz w:val="24"/>
          <w:szCs w:val="24"/>
        </w:rPr>
        <w:t>related to</w:t>
      </w:r>
      <w:r w:rsidR="00952AE6">
        <w:rPr>
          <w:rFonts w:ascii="Arial" w:eastAsia="Times New Roman" w:hAnsi="Arial" w:cs="Arial"/>
          <w:sz w:val="24"/>
          <w:szCs w:val="24"/>
        </w:rPr>
        <w:t xml:space="preserve"> operations,</w:t>
      </w:r>
      <w:r w:rsidR="009A31A2">
        <w:rPr>
          <w:rFonts w:ascii="Arial" w:eastAsia="Times New Roman" w:hAnsi="Arial" w:cs="Arial"/>
          <w:sz w:val="24"/>
          <w:szCs w:val="24"/>
        </w:rPr>
        <w:t xml:space="preserve"> </w:t>
      </w:r>
      <w:r w:rsidR="00595D6B">
        <w:rPr>
          <w:rFonts w:ascii="Arial" w:eastAsia="Times New Roman" w:hAnsi="Arial" w:cs="Arial"/>
          <w:sz w:val="24"/>
          <w:szCs w:val="24"/>
        </w:rPr>
        <w:t xml:space="preserve">procurement, </w:t>
      </w:r>
      <w:r w:rsidR="009A31A2">
        <w:rPr>
          <w:rFonts w:ascii="Arial" w:eastAsia="Times New Roman" w:hAnsi="Arial" w:cs="Arial"/>
          <w:sz w:val="24"/>
          <w:szCs w:val="24"/>
        </w:rPr>
        <w:t>monitoring and evaluation</w:t>
      </w:r>
      <w:r w:rsidR="00595D6B">
        <w:rPr>
          <w:rFonts w:ascii="Arial" w:eastAsia="Times New Roman" w:hAnsi="Arial" w:cs="Arial"/>
          <w:sz w:val="24"/>
          <w:szCs w:val="24"/>
        </w:rPr>
        <w:t xml:space="preserve"> </w:t>
      </w:r>
      <w:r w:rsidR="00952AE6">
        <w:rPr>
          <w:rFonts w:ascii="Arial" w:eastAsia="Times New Roman" w:hAnsi="Arial" w:cs="Arial"/>
          <w:sz w:val="24"/>
          <w:szCs w:val="24"/>
        </w:rPr>
        <w:t xml:space="preserve">etc. </w:t>
      </w:r>
    </w:p>
    <w:p w14:paraId="0FE82D71" w14:textId="573D6627" w:rsidR="00357495" w:rsidRDefault="004B410B" w:rsidP="00E267E0">
      <w:pPr>
        <w:pStyle w:val="Body"/>
        <w:numPr>
          <w:ilvl w:val="0"/>
          <w:numId w:val="25"/>
        </w:numPr>
        <w:rPr>
          <w:rFonts w:ascii="Arial" w:eastAsia="Times New Roman" w:hAnsi="Arial" w:cs="Arial"/>
          <w:sz w:val="24"/>
          <w:szCs w:val="24"/>
        </w:rPr>
      </w:pPr>
      <w:r>
        <w:rPr>
          <w:rFonts w:ascii="Arial" w:eastAsia="Times New Roman" w:hAnsi="Arial" w:cs="Arial"/>
          <w:sz w:val="24"/>
          <w:szCs w:val="24"/>
        </w:rPr>
        <w:t xml:space="preserve">Presentations should cover major results, using evidence, describing achievements and actual progress toward </w:t>
      </w:r>
      <w:r w:rsidR="00B21BB6">
        <w:rPr>
          <w:rFonts w:ascii="Arial" w:eastAsia="Times New Roman" w:hAnsi="Arial" w:cs="Arial"/>
          <w:sz w:val="24"/>
          <w:szCs w:val="24"/>
        </w:rPr>
        <w:t>coverage goals</w:t>
      </w:r>
      <w:r>
        <w:rPr>
          <w:rFonts w:ascii="Arial" w:eastAsia="Times New Roman" w:hAnsi="Arial" w:cs="Arial"/>
          <w:sz w:val="24"/>
          <w:szCs w:val="24"/>
        </w:rPr>
        <w:t>.</w:t>
      </w:r>
      <w:r w:rsidR="00B21BB6">
        <w:rPr>
          <w:rFonts w:ascii="Arial" w:eastAsia="Times New Roman" w:hAnsi="Arial" w:cs="Arial"/>
          <w:sz w:val="24"/>
          <w:szCs w:val="24"/>
        </w:rPr>
        <w:t xml:space="preserve"> </w:t>
      </w:r>
      <w:r w:rsidR="00B21BB6" w:rsidRPr="00E05950">
        <w:rPr>
          <w:rFonts w:ascii="Arial" w:eastAsia="Times New Roman" w:hAnsi="Arial" w:cs="Arial"/>
          <w:sz w:val="24"/>
          <w:szCs w:val="24"/>
        </w:rPr>
        <w:t xml:space="preserve">This includes but is not limited to what coverage was achieved among </w:t>
      </w:r>
      <w:r w:rsidR="00737CA3">
        <w:rPr>
          <w:rFonts w:ascii="Arial" w:eastAsia="Times New Roman" w:hAnsi="Arial" w:cs="Arial"/>
          <w:sz w:val="24"/>
          <w:szCs w:val="24"/>
        </w:rPr>
        <w:t>by</w:t>
      </w:r>
      <w:r w:rsidR="00B21BB6" w:rsidRPr="00E05950">
        <w:rPr>
          <w:rFonts w:ascii="Arial" w:eastAsia="Times New Roman" w:hAnsi="Arial" w:cs="Arial"/>
          <w:sz w:val="24"/>
          <w:szCs w:val="24"/>
        </w:rPr>
        <w:t>:</w:t>
      </w:r>
    </w:p>
    <w:p w14:paraId="36AA291E" w14:textId="636D1FD8" w:rsidR="00AF6CD1" w:rsidRDefault="00B21BB6" w:rsidP="00B21BB6">
      <w:pPr>
        <w:pStyle w:val="ListParagraph"/>
        <w:numPr>
          <w:ilvl w:val="1"/>
          <w:numId w:val="25"/>
        </w:numPr>
        <w:rPr>
          <w:rFonts w:ascii="Arial" w:eastAsia="Times New Roman" w:hAnsi="Arial" w:cs="Arial"/>
          <w:color w:val="000000"/>
        </w:rPr>
      </w:pPr>
      <w:r>
        <w:rPr>
          <w:rFonts w:ascii="Arial" w:eastAsia="Times New Roman" w:hAnsi="Arial" w:cs="Arial"/>
          <w:color w:val="000000"/>
        </w:rPr>
        <w:t>G</w:t>
      </w:r>
      <w:r w:rsidRPr="00B21BB6">
        <w:rPr>
          <w:rFonts w:ascii="Arial" w:eastAsia="Times New Roman" w:hAnsi="Arial" w:cs="Arial"/>
          <w:color w:val="000000"/>
        </w:rPr>
        <w:t>eographical unit (</w:t>
      </w:r>
      <w:r w:rsidR="00747561">
        <w:rPr>
          <w:rFonts w:ascii="Arial" w:eastAsia="Times New Roman" w:hAnsi="Arial" w:cs="Arial"/>
          <w:color w:val="000000"/>
        </w:rPr>
        <w:t>w</w:t>
      </w:r>
      <w:r w:rsidRPr="00B21BB6">
        <w:rPr>
          <w:rFonts w:ascii="Arial" w:eastAsia="Times New Roman" w:hAnsi="Arial" w:cs="Arial"/>
          <w:color w:val="000000"/>
        </w:rPr>
        <w:t>oreda level</w:t>
      </w:r>
      <w:r>
        <w:rPr>
          <w:rFonts w:ascii="Arial" w:eastAsia="Times New Roman" w:hAnsi="Arial" w:cs="Arial"/>
          <w:color w:val="000000"/>
        </w:rPr>
        <w:t xml:space="preserve"> or </w:t>
      </w:r>
      <w:r w:rsidR="00AF6CD1">
        <w:rPr>
          <w:rFonts w:ascii="Arial" w:eastAsia="Times New Roman" w:hAnsi="Arial" w:cs="Arial"/>
          <w:color w:val="000000"/>
        </w:rPr>
        <w:t>sub-</w:t>
      </w:r>
      <w:r w:rsidR="00747561">
        <w:rPr>
          <w:rFonts w:ascii="Arial" w:eastAsia="Times New Roman" w:hAnsi="Arial" w:cs="Arial"/>
          <w:color w:val="000000"/>
        </w:rPr>
        <w:t>w</w:t>
      </w:r>
      <w:r w:rsidR="00AF6CD1">
        <w:rPr>
          <w:rFonts w:ascii="Arial" w:eastAsia="Times New Roman" w:hAnsi="Arial" w:cs="Arial"/>
          <w:color w:val="000000"/>
        </w:rPr>
        <w:t>oreda if available</w:t>
      </w:r>
      <w:r w:rsidRPr="00B21BB6">
        <w:rPr>
          <w:rFonts w:ascii="Arial" w:eastAsia="Times New Roman" w:hAnsi="Arial" w:cs="Arial"/>
          <w:color w:val="000000"/>
        </w:rPr>
        <w:t>)</w:t>
      </w:r>
    </w:p>
    <w:p w14:paraId="1AB20C25" w14:textId="0FEA51D4" w:rsidR="00B21BB6" w:rsidRDefault="00AF6CD1" w:rsidP="00B21BB6">
      <w:pPr>
        <w:pStyle w:val="ListParagraph"/>
        <w:numPr>
          <w:ilvl w:val="1"/>
          <w:numId w:val="25"/>
        </w:numPr>
        <w:rPr>
          <w:rFonts w:ascii="Arial" w:eastAsia="Times New Roman" w:hAnsi="Arial" w:cs="Arial"/>
          <w:color w:val="000000"/>
        </w:rPr>
      </w:pPr>
      <w:r>
        <w:rPr>
          <w:rFonts w:ascii="Arial" w:eastAsia="Times New Roman" w:hAnsi="Arial" w:cs="Arial"/>
          <w:color w:val="000000"/>
        </w:rPr>
        <w:t>Ge</w:t>
      </w:r>
      <w:r w:rsidR="00B21BB6" w:rsidRPr="00B21BB6">
        <w:rPr>
          <w:rFonts w:ascii="Arial" w:eastAsia="Times New Roman" w:hAnsi="Arial" w:cs="Arial"/>
          <w:color w:val="000000"/>
        </w:rPr>
        <w:t>nder</w:t>
      </w:r>
    </w:p>
    <w:p w14:paraId="2B51E14C" w14:textId="3D1A1FC6" w:rsidR="00AF6CD1" w:rsidRDefault="00AF6CD1" w:rsidP="00B21BB6">
      <w:pPr>
        <w:pStyle w:val="ListParagraph"/>
        <w:numPr>
          <w:ilvl w:val="1"/>
          <w:numId w:val="25"/>
        </w:numPr>
        <w:rPr>
          <w:rFonts w:ascii="Arial" w:eastAsia="Times New Roman" w:hAnsi="Arial" w:cs="Arial"/>
          <w:color w:val="000000"/>
        </w:rPr>
      </w:pPr>
      <w:r>
        <w:rPr>
          <w:rFonts w:ascii="Arial" w:eastAsia="Times New Roman" w:hAnsi="Arial" w:cs="Arial"/>
          <w:color w:val="000000"/>
        </w:rPr>
        <w:t>Age</w:t>
      </w:r>
    </w:p>
    <w:p w14:paraId="2E41B9C9" w14:textId="6984BF55" w:rsidR="00AF6CD1" w:rsidRPr="00B21BB6" w:rsidRDefault="00AF6CD1" w:rsidP="00B21BB6">
      <w:pPr>
        <w:pStyle w:val="ListParagraph"/>
        <w:numPr>
          <w:ilvl w:val="1"/>
          <w:numId w:val="25"/>
        </w:numPr>
        <w:rPr>
          <w:rFonts w:ascii="Arial" w:eastAsia="Times New Roman" w:hAnsi="Arial" w:cs="Arial"/>
          <w:color w:val="000000"/>
        </w:rPr>
      </w:pPr>
      <w:r>
        <w:rPr>
          <w:rFonts w:ascii="Arial" w:eastAsia="Times New Roman" w:hAnsi="Arial" w:cs="Arial"/>
          <w:color w:val="000000"/>
        </w:rPr>
        <w:t>Disease</w:t>
      </w:r>
    </w:p>
    <w:p w14:paraId="6DA85564" w14:textId="6C6B7AC8" w:rsidR="00537EB0" w:rsidRDefault="00737CA3" w:rsidP="00B21BB6">
      <w:pPr>
        <w:pStyle w:val="Body"/>
        <w:numPr>
          <w:ilvl w:val="1"/>
          <w:numId w:val="25"/>
        </w:numPr>
        <w:rPr>
          <w:rFonts w:ascii="Arial" w:eastAsia="Times New Roman" w:hAnsi="Arial" w:cs="Arial"/>
          <w:sz w:val="24"/>
          <w:szCs w:val="24"/>
        </w:rPr>
      </w:pPr>
      <w:r>
        <w:rPr>
          <w:rFonts w:ascii="Arial" w:eastAsia="Times New Roman" w:hAnsi="Arial" w:cs="Arial"/>
          <w:sz w:val="24"/>
          <w:szCs w:val="24"/>
        </w:rPr>
        <w:t xml:space="preserve">Trends in </w:t>
      </w:r>
      <w:r w:rsidR="00451F8D">
        <w:rPr>
          <w:rFonts w:ascii="Arial" w:eastAsia="Times New Roman" w:hAnsi="Arial" w:cs="Arial"/>
          <w:sz w:val="24"/>
          <w:szCs w:val="24"/>
        </w:rPr>
        <w:t xml:space="preserve">MDA </w:t>
      </w:r>
      <w:r>
        <w:rPr>
          <w:rFonts w:ascii="Arial" w:eastAsia="Times New Roman" w:hAnsi="Arial" w:cs="Arial"/>
          <w:sz w:val="24"/>
          <w:szCs w:val="24"/>
        </w:rPr>
        <w:t xml:space="preserve">coverage </w:t>
      </w:r>
      <w:r w:rsidR="00537EB0">
        <w:rPr>
          <w:rFonts w:ascii="Arial" w:eastAsia="Times New Roman" w:hAnsi="Arial" w:cs="Arial"/>
          <w:sz w:val="24"/>
          <w:szCs w:val="24"/>
        </w:rPr>
        <w:t>from previous years</w:t>
      </w:r>
      <w:r w:rsidR="00071A78">
        <w:rPr>
          <w:rFonts w:ascii="Arial" w:eastAsia="Times New Roman" w:hAnsi="Arial" w:cs="Arial"/>
          <w:sz w:val="24"/>
          <w:szCs w:val="24"/>
        </w:rPr>
        <w:t xml:space="preserve"> </w:t>
      </w:r>
    </w:p>
    <w:p w14:paraId="7C4B6A2A" w14:textId="7CD7A0F5" w:rsidR="00453E4D" w:rsidRDefault="00737CA3" w:rsidP="00B21BB6">
      <w:pPr>
        <w:pStyle w:val="Body"/>
        <w:numPr>
          <w:ilvl w:val="1"/>
          <w:numId w:val="25"/>
        </w:numPr>
        <w:rPr>
          <w:rFonts w:ascii="Arial" w:eastAsia="Times New Roman" w:hAnsi="Arial" w:cs="Arial"/>
          <w:sz w:val="24"/>
          <w:szCs w:val="24"/>
        </w:rPr>
      </w:pPr>
      <w:r>
        <w:rPr>
          <w:rFonts w:ascii="Arial" w:eastAsia="Times New Roman" w:hAnsi="Arial" w:cs="Arial"/>
          <w:sz w:val="24"/>
          <w:szCs w:val="24"/>
        </w:rPr>
        <w:t>Drug t</w:t>
      </w:r>
      <w:r w:rsidR="00453E4D">
        <w:rPr>
          <w:rFonts w:ascii="Arial" w:eastAsia="Times New Roman" w:hAnsi="Arial" w:cs="Arial"/>
          <w:sz w:val="24"/>
          <w:szCs w:val="24"/>
        </w:rPr>
        <w:t>ablet procurement and use</w:t>
      </w:r>
    </w:p>
    <w:p w14:paraId="7746D5EE" w14:textId="05F48A34" w:rsidR="00D51635" w:rsidRDefault="00D51635" w:rsidP="00B21BB6">
      <w:pPr>
        <w:pStyle w:val="Body"/>
        <w:numPr>
          <w:ilvl w:val="1"/>
          <w:numId w:val="25"/>
        </w:numPr>
        <w:rPr>
          <w:rFonts w:ascii="Arial" w:eastAsia="Times New Roman" w:hAnsi="Arial" w:cs="Arial"/>
          <w:sz w:val="24"/>
          <w:szCs w:val="24"/>
        </w:rPr>
      </w:pPr>
      <w:r>
        <w:rPr>
          <w:rFonts w:ascii="Arial" w:eastAsia="Times New Roman" w:hAnsi="Arial" w:cs="Arial"/>
          <w:sz w:val="24"/>
          <w:szCs w:val="24"/>
        </w:rPr>
        <w:t xml:space="preserve">Impact assessment results </w:t>
      </w:r>
    </w:p>
    <w:p w14:paraId="00571718" w14:textId="5745CBBE" w:rsidR="004B410B" w:rsidRDefault="004B410B" w:rsidP="00E267E0">
      <w:pPr>
        <w:pStyle w:val="Body"/>
        <w:numPr>
          <w:ilvl w:val="0"/>
          <w:numId w:val="25"/>
        </w:numPr>
        <w:rPr>
          <w:rFonts w:ascii="Arial" w:eastAsia="Times New Roman" w:hAnsi="Arial" w:cs="Arial"/>
          <w:sz w:val="24"/>
          <w:szCs w:val="24"/>
        </w:rPr>
      </w:pPr>
      <w:r>
        <w:rPr>
          <w:rFonts w:ascii="Arial" w:eastAsia="Times New Roman" w:hAnsi="Arial" w:cs="Arial"/>
          <w:sz w:val="24"/>
          <w:szCs w:val="24"/>
        </w:rPr>
        <w:t xml:space="preserve">In breakout groups, participants should review </w:t>
      </w:r>
      <w:r w:rsidR="00747561">
        <w:rPr>
          <w:rFonts w:ascii="Arial" w:eastAsia="Times New Roman" w:hAnsi="Arial" w:cs="Arial"/>
          <w:sz w:val="24"/>
          <w:szCs w:val="24"/>
        </w:rPr>
        <w:t>w</w:t>
      </w:r>
      <w:r w:rsidR="001271EC">
        <w:rPr>
          <w:rFonts w:ascii="Arial" w:eastAsia="Times New Roman" w:hAnsi="Arial" w:cs="Arial"/>
          <w:sz w:val="24"/>
          <w:szCs w:val="24"/>
        </w:rPr>
        <w:t xml:space="preserve">oreda-specific data </w:t>
      </w:r>
      <w:r>
        <w:rPr>
          <w:rFonts w:ascii="Arial" w:eastAsia="Times New Roman" w:hAnsi="Arial" w:cs="Arial"/>
          <w:sz w:val="24"/>
          <w:szCs w:val="24"/>
        </w:rPr>
        <w:t xml:space="preserve">and discuss how the activities contributed to the results. </w:t>
      </w:r>
      <w:r w:rsidR="003043FD">
        <w:rPr>
          <w:rFonts w:ascii="Arial" w:eastAsia="Times New Roman" w:hAnsi="Arial" w:cs="Arial"/>
          <w:sz w:val="24"/>
          <w:szCs w:val="24"/>
        </w:rPr>
        <w:t>Below is a list of q</w:t>
      </w:r>
      <w:r>
        <w:rPr>
          <w:rFonts w:ascii="Arial" w:eastAsia="Times New Roman" w:hAnsi="Arial" w:cs="Arial"/>
          <w:sz w:val="24"/>
          <w:szCs w:val="24"/>
        </w:rPr>
        <w:t>uestions to consider</w:t>
      </w:r>
      <w:r w:rsidR="003043FD">
        <w:rPr>
          <w:rFonts w:ascii="Arial" w:eastAsia="Times New Roman" w:hAnsi="Arial" w:cs="Arial"/>
          <w:sz w:val="24"/>
          <w:szCs w:val="24"/>
        </w:rPr>
        <w:t>, with the high priority questions in bold</w:t>
      </w:r>
      <w:r w:rsidR="00CD1E1C">
        <w:rPr>
          <w:rFonts w:ascii="Arial" w:eastAsia="Times New Roman" w:hAnsi="Arial" w:cs="Arial"/>
          <w:sz w:val="24"/>
          <w:szCs w:val="24"/>
        </w:rPr>
        <w:t>:</w:t>
      </w:r>
    </w:p>
    <w:p w14:paraId="281D979D" w14:textId="17329A43" w:rsidR="0014532E" w:rsidRPr="00394595" w:rsidRDefault="0014532E" w:rsidP="0014532E">
      <w:pPr>
        <w:pStyle w:val="Body"/>
        <w:numPr>
          <w:ilvl w:val="1"/>
          <w:numId w:val="25"/>
        </w:numPr>
        <w:rPr>
          <w:rFonts w:ascii="Arial" w:eastAsia="Times New Roman" w:hAnsi="Arial" w:cs="Arial"/>
          <w:b/>
          <w:sz w:val="24"/>
          <w:szCs w:val="24"/>
        </w:rPr>
      </w:pPr>
      <w:r>
        <w:rPr>
          <w:rFonts w:ascii="Arial" w:hAnsi="Arial" w:cs="Arial"/>
          <w:sz w:val="24"/>
          <w:szCs w:val="24"/>
        </w:rPr>
        <w:t>C</w:t>
      </w:r>
      <w:r w:rsidRPr="00F726F9">
        <w:rPr>
          <w:rFonts w:ascii="Arial" w:hAnsi="Arial" w:cs="Arial"/>
          <w:sz w:val="24"/>
          <w:szCs w:val="24"/>
        </w:rPr>
        <w:t xml:space="preserve">onsider </w:t>
      </w:r>
      <w:r>
        <w:rPr>
          <w:rFonts w:ascii="Arial" w:hAnsi="Arial" w:cs="Arial"/>
          <w:sz w:val="24"/>
          <w:szCs w:val="24"/>
        </w:rPr>
        <w:t xml:space="preserve">all aspects of the </w:t>
      </w:r>
      <w:r w:rsidRPr="00F726F9">
        <w:rPr>
          <w:rFonts w:ascii="Arial" w:hAnsi="Arial" w:cs="Arial"/>
          <w:sz w:val="24"/>
          <w:szCs w:val="24"/>
        </w:rPr>
        <w:t xml:space="preserve">project </w:t>
      </w:r>
      <w:r>
        <w:rPr>
          <w:rFonts w:ascii="Arial" w:hAnsi="Arial" w:cs="Arial"/>
          <w:sz w:val="24"/>
          <w:szCs w:val="24"/>
        </w:rPr>
        <w:t xml:space="preserve">in this component: </w:t>
      </w:r>
      <w:r w:rsidRPr="00F726F9">
        <w:rPr>
          <w:rFonts w:ascii="Arial" w:hAnsi="Arial" w:cs="Arial"/>
          <w:sz w:val="24"/>
          <w:szCs w:val="24"/>
        </w:rPr>
        <w:t>planning, implementation (timeliness, capacity, capability, procurement, technical and budgetary aspects), cooperation and coordination, and communication.</w:t>
      </w:r>
      <w:r w:rsidR="0044679C">
        <w:rPr>
          <w:rFonts w:ascii="Arial" w:hAnsi="Arial" w:cs="Arial"/>
          <w:sz w:val="24"/>
          <w:szCs w:val="24"/>
        </w:rPr>
        <w:t xml:space="preserve"> </w:t>
      </w:r>
      <w:r w:rsidR="00737CA3" w:rsidRPr="00394595">
        <w:rPr>
          <w:rFonts w:ascii="Arial" w:hAnsi="Arial" w:cs="Arial"/>
          <w:b/>
          <w:sz w:val="24"/>
          <w:szCs w:val="24"/>
        </w:rPr>
        <w:t xml:space="preserve">Was </w:t>
      </w:r>
      <w:r w:rsidR="0044679C" w:rsidRPr="00394595">
        <w:rPr>
          <w:rFonts w:ascii="Arial" w:hAnsi="Arial" w:cs="Arial"/>
          <w:b/>
          <w:sz w:val="24"/>
          <w:szCs w:val="24"/>
        </w:rPr>
        <w:t xml:space="preserve">the </w:t>
      </w:r>
      <w:r w:rsidR="00D51635">
        <w:rPr>
          <w:rFonts w:ascii="Arial" w:hAnsi="Arial" w:cs="Arial"/>
          <w:b/>
          <w:sz w:val="24"/>
          <w:szCs w:val="24"/>
        </w:rPr>
        <w:t>NTD activity</w:t>
      </w:r>
      <w:r w:rsidR="0044679C" w:rsidRPr="00394595">
        <w:rPr>
          <w:rFonts w:ascii="Arial" w:hAnsi="Arial" w:cs="Arial"/>
          <w:b/>
          <w:sz w:val="24"/>
          <w:szCs w:val="24"/>
        </w:rPr>
        <w:t xml:space="preserve"> implemented </w:t>
      </w:r>
      <w:r w:rsidR="0035495D" w:rsidRPr="00394595">
        <w:rPr>
          <w:rFonts w:ascii="Arial" w:hAnsi="Arial" w:cs="Arial"/>
          <w:b/>
          <w:sz w:val="24"/>
          <w:szCs w:val="24"/>
        </w:rPr>
        <w:t>following best practices?</w:t>
      </w:r>
    </w:p>
    <w:p w14:paraId="4F0FC975" w14:textId="32EE8772" w:rsidR="001271EC" w:rsidRPr="00394595" w:rsidRDefault="001271EC" w:rsidP="00D61274">
      <w:pPr>
        <w:pStyle w:val="Body"/>
        <w:numPr>
          <w:ilvl w:val="1"/>
          <w:numId w:val="25"/>
        </w:numPr>
        <w:rPr>
          <w:rFonts w:ascii="Arial" w:hAnsi="Arial" w:cs="Arial"/>
          <w:b/>
          <w:sz w:val="24"/>
          <w:szCs w:val="24"/>
        </w:rPr>
      </w:pPr>
      <w:r w:rsidRPr="00394595">
        <w:rPr>
          <w:rFonts w:ascii="Arial" w:hAnsi="Arial" w:cs="Arial"/>
          <w:b/>
          <w:sz w:val="24"/>
          <w:szCs w:val="24"/>
        </w:rPr>
        <w:t xml:space="preserve">Was </w:t>
      </w:r>
      <w:proofErr w:type="gramStart"/>
      <w:r w:rsidRPr="00394595">
        <w:rPr>
          <w:rFonts w:ascii="Arial" w:hAnsi="Arial" w:cs="Arial"/>
          <w:b/>
          <w:sz w:val="24"/>
          <w:szCs w:val="24"/>
        </w:rPr>
        <w:t>sufficient</w:t>
      </w:r>
      <w:proofErr w:type="gramEnd"/>
      <w:r w:rsidRPr="00394595">
        <w:rPr>
          <w:rFonts w:ascii="Arial" w:hAnsi="Arial" w:cs="Arial"/>
          <w:b/>
          <w:sz w:val="24"/>
          <w:szCs w:val="24"/>
        </w:rPr>
        <w:t xml:space="preserve"> coverage achieved </w:t>
      </w:r>
      <w:r w:rsidR="00D51635">
        <w:rPr>
          <w:rFonts w:ascii="Arial" w:hAnsi="Arial" w:cs="Arial"/>
          <w:b/>
          <w:sz w:val="24"/>
          <w:szCs w:val="24"/>
        </w:rPr>
        <w:t xml:space="preserve">during MDA </w:t>
      </w:r>
      <w:r w:rsidRPr="00394595">
        <w:rPr>
          <w:rFonts w:ascii="Arial" w:hAnsi="Arial" w:cs="Arial"/>
          <w:b/>
          <w:sz w:val="24"/>
          <w:szCs w:val="24"/>
        </w:rPr>
        <w:t xml:space="preserve">this year, as compared to the minimum coverage thresholds? </w:t>
      </w:r>
    </w:p>
    <w:p w14:paraId="248417A6" w14:textId="574395D6" w:rsidR="00D61274" w:rsidRPr="00394595" w:rsidRDefault="00D61274" w:rsidP="00D61274">
      <w:pPr>
        <w:pStyle w:val="Body"/>
        <w:numPr>
          <w:ilvl w:val="1"/>
          <w:numId w:val="25"/>
        </w:numPr>
        <w:rPr>
          <w:rFonts w:ascii="Arial" w:hAnsi="Arial" w:cs="Arial"/>
          <w:b/>
          <w:sz w:val="24"/>
          <w:szCs w:val="24"/>
        </w:rPr>
      </w:pPr>
      <w:r w:rsidRPr="00394595">
        <w:rPr>
          <w:rFonts w:ascii="Arial" w:hAnsi="Arial" w:cs="Arial"/>
          <w:b/>
          <w:sz w:val="24"/>
          <w:szCs w:val="24"/>
        </w:rPr>
        <w:t xml:space="preserve">Did </w:t>
      </w:r>
      <w:r w:rsidR="00D51635">
        <w:rPr>
          <w:rFonts w:ascii="Arial" w:hAnsi="Arial" w:cs="Arial"/>
          <w:b/>
          <w:sz w:val="24"/>
          <w:szCs w:val="24"/>
        </w:rPr>
        <w:t xml:space="preserve">MDA </w:t>
      </w:r>
      <w:r w:rsidRPr="00394595">
        <w:rPr>
          <w:rFonts w:ascii="Arial" w:hAnsi="Arial" w:cs="Arial"/>
          <w:b/>
          <w:sz w:val="24"/>
          <w:szCs w:val="24"/>
        </w:rPr>
        <w:t>coverage increase or decrease this year</w:t>
      </w:r>
      <w:r w:rsidR="00737CA3" w:rsidRPr="00394595">
        <w:rPr>
          <w:rFonts w:ascii="Arial" w:hAnsi="Arial" w:cs="Arial"/>
          <w:b/>
          <w:sz w:val="24"/>
          <w:szCs w:val="24"/>
        </w:rPr>
        <w:t>, as compared to previous years</w:t>
      </w:r>
      <w:r w:rsidRPr="00394595">
        <w:rPr>
          <w:rFonts w:ascii="Arial" w:hAnsi="Arial" w:cs="Arial"/>
          <w:b/>
          <w:sz w:val="24"/>
          <w:szCs w:val="24"/>
        </w:rPr>
        <w:t>?</w:t>
      </w:r>
    </w:p>
    <w:p w14:paraId="65E9B99A" w14:textId="71800632" w:rsidR="00D61274" w:rsidRPr="000A7FEC" w:rsidRDefault="00D61274" w:rsidP="000A7FEC">
      <w:pPr>
        <w:pStyle w:val="Body"/>
        <w:numPr>
          <w:ilvl w:val="1"/>
          <w:numId w:val="25"/>
        </w:numPr>
        <w:rPr>
          <w:rFonts w:ascii="Arial" w:hAnsi="Arial" w:cs="Arial"/>
          <w:sz w:val="24"/>
          <w:szCs w:val="24"/>
        </w:rPr>
      </w:pPr>
      <w:r w:rsidRPr="00394595">
        <w:rPr>
          <w:rFonts w:ascii="Arial" w:hAnsi="Arial" w:cs="Arial"/>
          <w:b/>
          <w:sz w:val="24"/>
          <w:szCs w:val="24"/>
        </w:rPr>
        <w:t xml:space="preserve">What groups are not meeting the </w:t>
      </w:r>
      <w:r w:rsidR="00D51635">
        <w:rPr>
          <w:rFonts w:ascii="Arial" w:hAnsi="Arial" w:cs="Arial"/>
          <w:b/>
          <w:sz w:val="24"/>
          <w:szCs w:val="24"/>
        </w:rPr>
        <w:t xml:space="preserve">MDA </w:t>
      </w:r>
      <w:r w:rsidRPr="00394595">
        <w:rPr>
          <w:rFonts w:ascii="Arial" w:hAnsi="Arial" w:cs="Arial"/>
          <w:b/>
          <w:sz w:val="24"/>
          <w:szCs w:val="24"/>
        </w:rPr>
        <w:t>coverage targets?</w:t>
      </w:r>
      <w:r w:rsidR="000A7FEC">
        <w:rPr>
          <w:rFonts w:ascii="Arial" w:hAnsi="Arial" w:cs="Arial"/>
          <w:sz w:val="24"/>
          <w:szCs w:val="24"/>
        </w:rPr>
        <w:t xml:space="preserve"> </w:t>
      </w:r>
      <w:r w:rsidRPr="000A7FEC">
        <w:rPr>
          <w:rFonts w:ascii="Arial" w:hAnsi="Arial" w:cs="Arial"/>
          <w:sz w:val="24"/>
          <w:szCs w:val="24"/>
        </w:rPr>
        <w:t xml:space="preserve">Explore by region, </w:t>
      </w:r>
      <w:r w:rsidR="00734E53">
        <w:rPr>
          <w:rFonts w:ascii="Arial" w:hAnsi="Arial" w:cs="Arial"/>
          <w:sz w:val="24"/>
          <w:szCs w:val="24"/>
        </w:rPr>
        <w:t>woreda</w:t>
      </w:r>
      <w:r w:rsidRPr="000A7FEC">
        <w:rPr>
          <w:rFonts w:ascii="Arial" w:hAnsi="Arial" w:cs="Arial"/>
          <w:sz w:val="24"/>
          <w:szCs w:val="24"/>
        </w:rPr>
        <w:t>, sub</w:t>
      </w:r>
      <w:r w:rsidR="00734E53">
        <w:rPr>
          <w:rFonts w:ascii="Arial" w:hAnsi="Arial" w:cs="Arial"/>
          <w:sz w:val="24"/>
          <w:szCs w:val="24"/>
        </w:rPr>
        <w:t>-woreda</w:t>
      </w:r>
      <w:r w:rsidRPr="000A7FEC">
        <w:rPr>
          <w:rFonts w:ascii="Arial" w:hAnsi="Arial" w:cs="Arial"/>
          <w:sz w:val="24"/>
          <w:szCs w:val="24"/>
        </w:rPr>
        <w:t>, age, sex, urban vs rural</w:t>
      </w:r>
      <w:r w:rsidR="00734E53">
        <w:rPr>
          <w:rFonts w:ascii="Arial" w:hAnsi="Arial" w:cs="Arial"/>
          <w:sz w:val="24"/>
          <w:szCs w:val="24"/>
        </w:rPr>
        <w:t xml:space="preserve"> (if available)</w:t>
      </w:r>
      <w:r w:rsidRPr="000A7FEC">
        <w:rPr>
          <w:rFonts w:ascii="Arial" w:hAnsi="Arial" w:cs="Arial"/>
          <w:sz w:val="24"/>
          <w:szCs w:val="24"/>
        </w:rPr>
        <w:t>, occupation</w:t>
      </w:r>
      <w:r w:rsidR="00734E53">
        <w:rPr>
          <w:rFonts w:ascii="Arial" w:hAnsi="Arial" w:cs="Arial"/>
          <w:sz w:val="24"/>
          <w:szCs w:val="24"/>
        </w:rPr>
        <w:t xml:space="preserve"> (if available) </w:t>
      </w:r>
    </w:p>
    <w:p w14:paraId="2DCAC3D5" w14:textId="7B44A8EC" w:rsidR="000A7FEC" w:rsidRPr="00394595" w:rsidRDefault="00D61274" w:rsidP="00D61274">
      <w:pPr>
        <w:pStyle w:val="Body"/>
        <w:numPr>
          <w:ilvl w:val="1"/>
          <w:numId w:val="25"/>
        </w:numPr>
        <w:rPr>
          <w:rFonts w:ascii="Arial" w:eastAsia="Times New Roman" w:hAnsi="Arial" w:cs="Arial"/>
          <w:b/>
          <w:sz w:val="24"/>
          <w:szCs w:val="24"/>
        </w:rPr>
      </w:pPr>
      <w:r w:rsidRPr="00394595">
        <w:rPr>
          <w:rFonts w:ascii="Arial" w:hAnsi="Arial" w:cs="Arial"/>
          <w:b/>
          <w:sz w:val="24"/>
          <w:szCs w:val="24"/>
        </w:rPr>
        <w:t>What were the causes</w:t>
      </w:r>
      <w:r w:rsidR="000A7FEC" w:rsidRPr="00394595">
        <w:rPr>
          <w:rFonts w:ascii="Arial" w:hAnsi="Arial" w:cs="Arial"/>
          <w:b/>
          <w:sz w:val="24"/>
          <w:szCs w:val="24"/>
        </w:rPr>
        <w:t xml:space="preserve"> of low/high </w:t>
      </w:r>
      <w:r w:rsidR="00DA5EA2">
        <w:rPr>
          <w:rFonts w:ascii="Arial" w:hAnsi="Arial" w:cs="Arial"/>
          <w:b/>
          <w:sz w:val="24"/>
          <w:szCs w:val="24"/>
        </w:rPr>
        <w:t xml:space="preserve">MDA </w:t>
      </w:r>
      <w:r w:rsidR="000A7FEC" w:rsidRPr="00394595">
        <w:rPr>
          <w:rFonts w:ascii="Arial" w:hAnsi="Arial" w:cs="Arial"/>
          <w:b/>
          <w:sz w:val="24"/>
          <w:szCs w:val="24"/>
        </w:rPr>
        <w:t>coverage</w:t>
      </w:r>
      <w:r w:rsidRPr="00394595">
        <w:rPr>
          <w:rFonts w:ascii="Arial" w:hAnsi="Arial" w:cs="Arial"/>
          <w:b/>
          <w:sz w:val="24"/>
          <w:szCs w:val="24"/>
        </w:rPr>
        <w:t>?</w:t>
      </w:r>
    </w:p>
    <w:p w14:paraId="124E2CBC" w14:textId="292E061B" w:rsidR="004B410B" w:rsidRPr="00F726F9" w:rsidRDefault="004B410B" w:rsidP="00D61274">
      <w:pPr>
        <w:pStyle w:val="Body"/>
        <w:numPr>
          <w:ilvl w:val="1"/>
          <w:numId w:val="25"/>
        </w:numPr>
        <w:rPr>
          <w:rFonts w:ascii="Arial" w:eastAsia="Times New Roman" w:hAnsi="Arial" w:cs="Arial"/>
          <w:sz w:val="24"/>
          <w:szCs w:val="24"/>
        </w:rPr>
      </w:pPr>
      <w:r w:rsidRPr="00F726F9">
        <w:rPr>
          <w:rFonts w:ascii="Arial" w:hAnsi="Arial" w:cs="Arial"/>
          <w:sz w:val="24"/>
          <w:szCs w:val="24"/>
        </w:rPr>
        <w:t xml:space="preserve">What activities have been most impactful in achieving </w:t>
      </w:r>
      <w:r w:rsidR="009F1C62">
        <w:rPr>
          <w:rFonts w:ascii="Arial" w:hAnsi="Arial" w:cs="Arial"/>
          <w:sz w:val="24"/>
          <w:szCs w:val="24"/>
        </w:rPr>
        <w:t>high coverage</w:t>
      </w:r>
      <w:r w:rsidRPr="00F726F9">
        <w:rPr>
          <w:rFonts w:ascii="Arial" w:hAnsi="Arial" w:cs="Arial"/>
          <w:sz w:val="24"/>
          <w:szCs w:val="24"/>
        </w:rPr>
        <w:t>?</w:t>
      </w:r>
    </w:p>
    <w:p w14:paraId="5C16F58C" w14:textId="77777777" w:rsidR="004B410B" w:rsidRPr="00F726F9" w:rsidRDefault="004B410B" w:rsidP="004B410B">
      <w:pPr>
        <w:pStyle w:val="Body"/>
        <w:numPr>
          <w:ilvl w:val="1"/>
          <w:numId w:val="25"/>
        </w:numPr>
        <w:rPr>
          <w:rFonts w:ascii="Arial" w:eastAsia="Times New Roman" w:hAnsi="Arial" w:cs="Arial"/>
          <w:sz w:val="24"/>
          <w:szCs w:val="24"/>
        </w:rPr>
      </w:pPr>
      <w:r w:rsidRPr="00F726F9">
        <w:rPr>
          <w:rFonts w:ascii="Arial" w:hAnsi="Arial" w:cs="Arial"/>
          <w:sz w:val="24"/>
          <w:szCs w:val="24"/>
        </w:rPr>
        <w:t>What activities have been least impactful?</w:t>
      </w:r>
    </w:p>
    <w:p w14:paraId="590FFC4B" w14:textId="5316B81A" w:rsidR="004B410B" w:rsidRPr="00394595" w:rsidRDefault="004B410B" w:rsidP="004B410B">
      <w:pPr>
        <w:pStyle w:val="Body"/>
        <w:numPr>
          <w:ilvl w:val="1"/>
          <w:numId w:val="25"/>
        </w:numPr>
        <w:rPr>
          <w:rFonts w:ascii="Arial" w:eastAsia="Times New Roman" w:hAnsi="Arial" w:cs="Arial"/>
          <w:b/>
          <w:sz w:val="24"/>
          <w:szCs w:val="24"/>
        </w:rPr>
      </w:pPr>
      <w:r w:rsidRPr="00394595">
        <w:rPr>
          <w:rFonts w:ascii="Arial" w:hAnsi="Arial" w:cs="Arial"/>
          <w:b/>
          <w:sz w:val="24"/>
          <w:szCs w:val="24"/>
        </w:rPr>
        <w:t xml:space="preserve">What have been the major challenges with achieving results? </w:t>
      </w:r>
    </w:p>
    <w:p w14:paraId="554EAC27" w14:textId="77777777" w:rsidR="004B410B" w:rsidRPr="00F726F9" w:rsidRDefault="004B410B" w:rsidP="004B410B">
      <w:pPr>
        <w:pStyle w:val="Body"/>
        <w:numPr>
          <w:ilvl w:val="1"/>
          <w:numId w:val="25"/>
        </w:numPr>
        <w:rPr>
          <w:rFonts w:ascii="Arial" w:eastAsia="Times New Roman" w:hAnsi="Arial" w:cs="Arial"/>
          <w:sz w:val="24"/>
          <w:szCs w:val="24"/>
        </w:rPr>
      </w:pPr>
      <w:r w:rsidRPr="00F726F9">
        <w:rPr>
          <w:rFonts w:ascii="Arial" w:hAnsi="Arial" w:cs="Arial"/>
          <w:sz w:val="24"/>
          <w:szCs w:val="24"/>
        </w:rPr>
        <w:t xml:space="preserve">What have been the unintended outcomes of the activities? </w:t>
      </w:r>
    </w:p>
    <w:p w14:paraId="3BC8C87F" w14:textId="24D570B2" w:rsidR="003043FD" w:rsidRPr="00394595" w:rsidRDefault="003043FD" w:rsidP="004B410B">
      <w:pPr>
        <w:pStyle w:val="Body"/>
        <w:numPr>
          <w:ilvl w:val="1"/>
          <w:numId w:val="25"/>
        </w:numPr>
        <w:rPr>
          <w:rFonts w:ascii="Arial" w:eastAsia="Times New Roman" w:hAnsi="Arial" w:cs="Arial"/>
          <w:b/>
          <w:sz w:val="24"/>
          <w:szCs w:val="24"/>
        </w:rPr>
      </w:pPr>
      <w:r w:rsidRPr="00394595">
        <w:rPr>
          <w:rFonts w:ascii="Arial" w:eastAsia="Times New Roman" w:hAnsi="Arial" w:cs="Arial"/>
          <w:b/>
          <w:sz w:val="24"/>
          <w:szCs w:val="24"/>
        </w:rPr>
        <w:t xml:space="preserve">What is the quality of the reported data, and how does that quality affect your interpretation of the results? </w:t>
      </w:r>
    </w:p>
    <w:p w14:paraId="462F2504" w14:textId="747B5DC2" w:rsidR="004B410B" w:rsidRPr="00F726F9" w:rsidRDefault="004B410B" w:rsidP="004B410B">
      <w:pPr>
        <w:pStyle w:val="Body"/>
        <w:numPr>
          <w:ilvl w:val="1"/>
          <w:numId w:val="25"/>
        </w:numPr>
        <w:rPr>
          <w:rFonts w:ascii="Arial" w:eastAsia="Times New Roman" w:hAnsi="Arial" w:cs="Arial"/>
          <w:sz w:val="24"/>
          <w:szCs w:val="24"/>
        </w:rPr>
      </w:pPr>
      <w:r w:rsidRPr="00F726F9">
        <w:rPr>
          <w:rFonts w:ascii="Arial" w:hAnsi="Arial" w:cs="Arial"/>
          <w:sz w:val="24"/>
          <w:szCs w:val="24"/>
        </w:rPr>
        <w:t>Are there risks that the team faces?</w:t>
      </w:r>
    </w:p>
    <w:p w14:paraId="7A04FFDA" w14:textId="3C9F2213" w:rsidR="00224C67" w:rsidRPr="00394595" w:rsidRDefault="004B410B" w:rsidP="004B410B">
      <w:pPr>
        <w:pStyle w:val="Body"/>
        <w:numPr>
          <w:ilvl w:val="1"/>
          <w:numId w:val="25"/>
        </w:numPr>
        <w:rPr>
          <w:rFonts w:ascii="Arial" w:eastAsia="Times New Roman" w:hAnsi="Arial" w:cs="Arial"/>
          <w:b/>
          <w:sz w:val="24"/>
          <w:szCs w:val="24"/>
        </w:rPr>
      </w:pPr>
      <w:r w:rsidRPr="00394595">
        <w:rPr>
          <w:rFonts w:ascii="Arial" w:hAnsi="Arial" w:cs="Arial"/>
          <w:b/>
          <w:sz w:val="24"/>
          <w:szCs w:val="24"/>
        </w:rPr>
        <w:lastRenderedPageBreak/>
        <w:t xml:space="preserve">What lessons have been learned </w:t>
      </w:r>
      <w:r w:rsidR="00224C67" w:rsidRPr="00394595">
        <w:rPr>
          <w:rFonts w:ascii="Arial" w:hAnsi="Arial" w:cs="Arial"/>
          <w:b/>
          <w:sz w:val="24"/>
          <w:szCs w:val="24"/>
        </w:rPr>
        <w:t>during implementation?</w:t>
      </w:r>
    </w:p>
    <w:p w14:paraId="72538390" w14:textId="77777777" w:rsidR="004B410B" w:rsidRPr="00394595" w:rsidRDefault="004B410B" w:rsidP="004B410B">
      <w:pPr>
        <w:pStyle w:val="Body"/>
        <w:numPr>
          <w:ilvl w:val="1"/>
          <w:numId w:val="25"/>
        </w:numPr>
        <w:rPr>
          <w:rFonts w:ascii="Arial" w:eastAsia="Times New Roman" w:hAnsi="Arial" w:cs="Arial"/>
          <w:b/>
          <w:sz w:val="24"/>
          <w:szCs w:val="24"/>
        </w:rPr>
      </w:pPr>
      <w:r w:rsidRPr="00394595">
        <w:rPr>
          <w:rFonts w:ascii="Arial" w:hAnsi="Arial" w:cs="Arial"/>
          <w:b/>
          <w:sz w:val="24"/>
          <w:szCs w:val="24"/>
        </w:rPr>
        <w:t>Are there activities that need to be scaled up or reduced?</w:t>
      </w:r>
    </w:p>
    <w:p w14:paraId="08EB1950" w14:textId="5782D12A" w:rsidR="004B410B" w:rsidRPr="006854B0" w:rsidRDefault="004B410B" w:rsidP="004B410B">
      <w:pPr>
        <w:pStyle w:val="Body"/>
        <w:numPr>
          <w:ilvl w:val="1"/>
          <w:numId w:val="25"/>
        </w:numPr>
        <w:rPr>
          <w:rFonts w:ascii="Arial" w:eastAsia="Times New Roman" w:hAnsi="Arial" w:cs="Arial"/>
          <w:sz w:val="24"/>
          <w:szCs w:val="24"/>
        </w:rPr>
      </w:pPr>
      <w:r w:rsidRPr="00394595">
        <w:rPr>
          <w:rFonts w:ascii="Arial" w:hAnsi="Arial" w:cs="Arial"/>
          <w:b/>
          <w:sz w:val="24"/>
          <w:szCs w:val="24"/>
        </w:rPr>
        <w:t xml:space="preserve">Are </w:t>
      </w:r>
      <w:r w:rsidR="00044398">
        <w:rPr>
          <w:rFonts w:ascii="Arial" w:hAnsi="Arial" w:cs="Arial"/>
          <w:b/>
          <w:sz w:val="24"/>
          <w:szCs w:val="24"/>
        </w:rPr>
        <w:t>there</w:t>
      </w:r>
      <w:r w:rsidR="00044398" w:rsidRPr="00394595">
        <w:rPr>
          <w:rFonts w:ascii="Arial" w:hAnsi="Arial" w:cs="Arial"/>
          <w:b/>
          <w:sz w:val="24"/>
          <w:szCs w:val="24"/>
        </w:rPr>
        <w:t xml:space="preserve"> </w:t>
      </w:r>
      <w:r w:rsidR="00044398">
        <w:rPr>
          <w:rFonts w:ascii="Arial" w:hAnsi="Arial" w:cs="Arial"/>
          <w:b/>
          <w:sz w:val="24"/>
          <w:szCs w:val="24"/>
        </w:rPr>
        <w:t xml:space="preserve">different approaches or </w:t>
      </w:r>
      <w:r w:rsidRPr="00394595">
        <w:rPr>
          <w:rFonts w:ascii="Arial" w:hAnsi="Arial" w:cs="Arial"/>
          <w:b/>
          <w:sz w:val="24"/>
          <w:szCs w:val="24"/>
        </w:rPr>
        <w:t xml:space="preserve">activities needed to achieve </w:t>
      </w:r>
      <w:r w:rsidR="00F42EC1" w:rsidRPr="00394595">
        <w:rPr>
          <w:rFonts w:ascii="Arial" w:hAnsi="Arial" w:cs="Arial"/>
          <w:b/>
          <w:sz w:val="24"/>
          <w:szCs w:val="24"/>
        </w:rPr>
        <w:t>coverage targets</w:t>
      </w:r>
      <w:r w:rsidRPr="00394595">
        <w:rPr>
          <w:rFonts w:ascii="Arial" w:hAnsi="Arial" w:cs="Arial"/>
          <w:b/>
          <w:sz w:val="24"/>
          <w:szCs w:val="24"/>
        </w:rPr>
        <w:t>?</w:t>
      </w:r>
    </w:p>
    <w:p w14:paraId="29ABC219" w14:textId="77777777" w:rsidR="00453E4D" w:rsidRDefault="00453E4D" w:rsidP="00E11F85">
      <w:pPr>
        <w:pStyle w:val="Body"/>
        <w:ind w:left="1440"/>
        <w:rPr>
          <w:rFonts w:ascii="Arial" w:eastAsia="Times New Roman" w:hAnsi="Arial" w:cs="Arial"/>
          <w:sz w:val="24"/>
          <w:szCs w:val="24"/>
        </w:rPr>
      </w:pPr>
    </w:p>
    <w:p w14:paraId="543FA815" w14:textId="509F25CD" w:rsidR="004324C6" w:rsidRPr="00F726F9" w:rsidRDefault="00734E53">
      <w:pPr>
        <w:pStyle w:val="Body"/>
        <w:rPr>
          <w:rFonts w:ascii="Arial" w:eastAsia="Times New Roman" w:hAnsi="Arial" w:cs="Arial"/>
          <w:sz w:val="24"/>
          <w:szCs w:val="24"/>
        </w:rPr>
      </w:pPr>
      <w:r>
        <w:rPr>
          <w:rFonts w:ascii="Arial" w:hAnsi="Arial" w:cs="Arial"/>
          <w:sz w:val="24"/>
          <w:szCs w:val="24"/>
        </w:rPr>
        <w:t>The facilitator should m</w:t>
      </w:r>
      <w:r w:rsidR="0008104E" w:rsidRPr="00F726F9">
        <w:rPr>
          <w:rFonts w:ascii="Arial" w:hAnsi="Arial" w:cs="Arial"/>
          <w:sz w:val="24"/>
          <w:szCs w:val="24"/>
        </w:rPr>
        <w:t xml:space="preserve">ake sure that people in each activity group contribute to this discussion. Record notes on a flip chart and electronically. </w:t>
      </w:r>
      <w:r w:rsidR="004B410B">
        <w:rPr>
          <w:rFonts w:ascii="Arial" w:hAnsi="Arial" w:cs="Arial"/>
          <w:sz w:val="24"/>
          <w:szCs w:val="24"/>
        </w:rPr>
        <w:t xml:space="preserve">Consider using large flip charts, or individual matrices, to assist in </w:t>
      </w:r>
      <w:r w:rsidR="0014532E">
        <w:rPr>
          <w:rFonts w:ascii="Arial" w:hAnsi="Arial" w:cs="Arial"/>
          <w:sz w:val="24"/>
          <w:szCs w:val="24"/>
        </w:rPr>
        <w:t xml:space="preserve">covering each question and recording the discussion. </w:t>
      </w:r>
      <w:r>
        <w:rPr>
          <w:rFonts w:ascii="Arial" w:hAnsi="Arial" w:cs="Arial"/>
          <w:sz w:val="24"/>
          <w:szCs w:val="24"/>
        </w:rPr>
        <w:br/>
      </w:r>
    </w:p>
    <w:p w14:paraId="292013E8" w14:textId="77777777" w:rsidR="004324C6" w:rsidRPr="00F726F9" w:rsidRDefault="00B024F3">
      <w:pPr>
        <w:pStyle w:val="Body"/>
        <w:rPr>
          <w:rFonts w:ascii="Arial" w:eastAsia="Times New Roman" w:hAnsi="Arial" w:cs="Arial"/>
          <w:sz w:val="24"/>
          <w:szCs w:val="24"/>
        </w:rPr>
      </w:pPr>
      <w:r>
        <w:rPr>
          <w:rFonts w:ascii="Arial" w:eastAsia="Times New Roman" w:hAnsi="Arial" w:cs="Arial"/>
          <w:sz w:val="24"/>
          <w:szCs w:val="24"/>
        </w:rPr>
        <w:t xml:space="preserve">End the time with each group presenting on their observations and key findings. </w:t>
      </w:r>
    </w:p>
    <w:p w14:paraId="4EA882CC" w14:textId="77777777" w:rsidR="004324C6" w:rsidRPr="00F726F9" w:rsidRDefault="004324C6">
      <w:pPr>
        <w:pStyle w:val="Body"/>
        <w:rPr>
          <w:rFonts w:ascii="Arial" w:eastAsia="Times New Roman" w:hAnsi="Arial" w:cs="Arial"/>
          <w:b/>
          <w:bCs/>
          <w:sz w:val="24"/>
          <w:szCs w:val="24"/>
          <w:u w:val="single"/>
        </w:rPr>
      </w:pPr>
    </w:p>
    <w:p w14:paraId="31AEABF2" w14:textId="689CB052" w:rsidR="004324C6" w:rsidRPr="00B024F3" w:rsidRDefault="004F15EC" w:rsidP="0032269B">
      <w:pPr>
        <w:pStyle w:val="Heading3"/>
      </w:pPr>
      <w:r>
        <w:t>Learning Questions</w:t>
      </w:r>
      <w:r w:rsidR="00B336E2">
        <w:t xml:space="preserve"> (</w:t>
      </w:r>
      <w:r w:rsidR="00422B8B">
        <w:t>1.5-2</w:t>
      </w:r>
      <w:r w:rsidR="00B336E2">
        <w:t xml:space="preserve"> hours)</w:t>
      </w:r>
    </w:p>
    <w:p w14:paraId="6227C18F" w14:textId="1830A8B2" w:rsidR="000F53EB" w:rsidRDefault="004F15EC" w:rsidP="00B024F3">
      <w:pPr>
        <w:pStyle w:val="Body"/>
        <w:rPr>
          <w:rFonts w:ascii="Arial" w:eastAsia="Times New Roman" w:hAnsi="Arial" w:cs="Arial"/>
          <w:sz w:val="24"/>
          <w:szCs w:val="24"/>
        </w:rPr>
      </w:pPr>
      <w:r>
        <w:rPr>
          <w:rFonts w:ascii="Arial" w:eastAsia="Times New Roman" w:hAnsi="Arial" w:cs="Arial"/>
          <w:sz w:val="24"/>
          <w:szCs w:val="24"/>
        </w:rPr>
        <w:t>Be</w:t>
      </w:r>
      <w:r w:rsidR="00B024F3">
        <w:rPr>
          <w:rFonts w:ascii="Arial" w:eastAsia="Times New Roman" w:hAnsi="Arial" w:cs="Arial"/>
          <w:sz w:val="24"/>
          <w:szCs w:val="24"/>
        </w:rPr>
        <w:t xml:space="preserve"> sure to allocate specific time for </w:t>
      </w:r>
      <w:r>
        <w:rPr>
          <w:rFonts w:ascii="Arial" w:eastAsia="Times New Roman" w:hAnsi="Arial" w:cs="Arial"/>
          <w:sz w:val="24"/>
          <w:szCs w:val="24"/>
        </w:rPr>
        <w:t>to discuss w</w:t>
      </w:r>
      <w:r w:rsidRPr="004F15EC">
        <w:rPr>
          <w:rFonts w:ascii="Arial" w:eastAsia="Times New Roman" w:hAnsi="Arial" w:cs="Arial"/>
          <w:sz w:val="24"/>
          <w:szCs w:val="24"/>
        </w:rPr>
        <w:t xml:space="preserve">hat </w:t>
      </w:r>
      <w:r>
        <w:rPr>
          <w:rFonts w:ascii="Arial" w:eastAsia="Times New Roman" w:hAnsi="Arial" w:cs="Arial"/>
          <w:sz w:val="24"/>
          <w:szCs w:val="24"/>
        </w:rPr>
        <w:t xml:space="preserve">questions the team is already trying to address with </w:t>
      </w:r>
      <w:r w:rsidR="00AA597C">
        <w:rPr>
          <w:rFonts w:ascii="Arial" w:eastAsia="Times New Roman" w:hAnsi="Arial" w:cs="Arial"/>
          <w:sz w:val="24"/>
          <w:szCs w:val="24"/>
        </w:rPr>
        <w:t>these results and what additional evidence they need to be able to know i</w:t>
      </w:r>
      <w:r w:rsidR="000F53EB">
        <w:rPr>
          <w:rFonts w:ascii="Arial" w:eastAsia="Times New Roman" w:hAnsi="Arial" w:cs="Arial"/>
          <w:sz w:val="24"/>
          <w:szCs w:val="24"/>
        </w:rPr>
        <w:t xml:space="preserve">f they are </w:t>
      </w:r>
      <w:r w:rsidR="005A766E">
        <w:rPr>
          <w:rFonts w:ascii="Arial" w:eastAsia="Times New Roman" w:hAnsi="Arial" w:cs="Arial"/>
          <w:sz w:val="24"/>
          <w:szCs w:val="24"/>
        </w:rPr>
        <w:t xml:space="preserve">to be </w:t>
      </w:r>
      <w:r w:rsidR="000F53EB">
        <w:rPr>
          <w:rFonts w:ascii="Arial" w:eastAsia="Times New Roman" w:hAnsi="Arial" w:cs="Arial"/>
          <w:sz w:val="24"/>
          <w:szCs w:val="24"/>
        </w:rPr>
        <w:t>successful in achieving coverage targets and working toward elimination. More specifically:</w:t>
      </w:r>
    </w:p>
    <w:p w14:paraId="46D1EF5E" w14:textId="14F433F4" w:rsidR="00347CB4" w:rsidRDefault="00347CB4" w:rsidP="00347CB4">
      <w:pPr>
        <w:pStyle w:val="Body"/>
        <w:numPr>
          <w:ilvl w:val="0"/>
          <w:numId w:val="35"/>
        </w:numPr>
        <w:rPr>
          <w:rFonts w:ascii="Arial" w:eastAsia="Times New Roman" w:hAnsi="Arial" w:cs="Arial"/>
          <w:sz w:val="24"/>
          <w:szCs w:val="24"/>
        </w:rPr>
      </w:pPr>
      <w:r w:rsidRPr="006854B0">
        <w:rPr>
          <w:rFonts w:ascii="Arial" w:eastAsia="Times New Roman" w:hAnsi="Arial" w:cs="Arial"/>
          <w:sz w:val="24"/>
          <w:szCs w:val="24"/>
        </w:rPr>
        <w:t>What do they wish they could find out from the data?</w:t>
      </w:r>
    </w:p>
    <w:p w14:paraId="7779DE25" w14:textId="4CF65E7D" w:rsidR="00F60647" w:rsidRDefault="00F60647" w:rsidP="00347CB4">
      <w:pPr>
        <w:pStyle w:val="Body"/>
        <w:numPr>
          <w:ilvl w:val="0"/>
          <w:numId w:val="35"/>
        </w:numPr>
        <w:rPr>
          <w:rFonts w:ascii="Arial" w:eastAsia="Times New Roman" w:hAnsi="Arial" w:cs="Arial"/>
          <w:sz w:val="24"/>
          <w:szCs w:val="24"/>
        </w:rPr>
      </w:pPr>
      <w:r>
        <w:rPr>
          <w:rFonts w:ascii="Arial" w:eastAsia="Times New Roman" w:hAnsi="Arial" w:cs="Arial"/>
          <w:sz w:val="24"/>
          <w:szCs w:val="24"/>
        </w:rPr>
        <w:t xml:space="preserve">What else do they need to know </w:t>
      </w:r>
      <w:proofErr w:type="gramStart"/>
      <w:r>
        <w:rPr>
          <w:rFonts w:ascii="Arial" w:eastAsia="Times New Roman" w:hAnsi="Arial" w:cs="Arial"/>
          <w:sz w:val="24"/>
          <w:szCs w:val="24"/>
        </w:rPr>
        <w:t>in order to</w:t>
      </w:r>
      <w:proofErr w:type="gramEnd"/>
      <w:r>
        <w:rPr>
          <w:rFonts w:ascii="Arial" w:eastAsia="Times New Roman" w:hAnsi="Arial" w:cs="Arial"/>
          <w:sz w:val="24"/>
          <w:szCs w:val="24"/>
        </w:rPr>
        <w:t xml:space="preserve"> </w:t>
      </w:r>
      <w:r w:rsidR="00A442CD">
        <w:rPr>
          <w:rFonts w:ascii="Arial" w:eastAsia="Times New Roman" w:hAnsi="Arial" w:cs="Arial"/>
          <w:sz w:val="24"/>
          <w:szCs w:val="24"/>
        </w:rPr>
        <w:t xml:space="preserve">know if their </w:t>
      </w:r>
      <w:r w:rsidR="00DA5EA2">
        <w:rPr>
          <w:rFonts w:ascii="Arial" w:eastAsia="Times New Roman" w:hAnsi="Arial" w:cs="Arial"/>
          <w:sz w:val="24"/>
          <w:szCs w:val="24"/>
        </w:rPr>
        <w:t xml:space="preserve">NTD activity </w:t>
      </w:r>
      <w:r w:rsidR="00A442CD">
        <w:rPr>
          <w:rFonts w:ascii="Arial" w:eastAsia="Times New Roman" w:hAnsi="Arial" w:cs="Arial"/>
          <w:sz w:val="24"/>
          <w:szCs w:val="24"/>
        </w:rPr>
        <w:t>was successful?</w:t>
      </w:r>
    </w:p>
    <w:p w14:paraId="43B68792" w14:textId="51927E82" w:rsidR="00347CB4" w:rsidRDefault="00347CB4" w:rsidP="00347CB4">
      <w:pPr>
        <w:pStyle w:val="Body"/>
        <w:numPr>
          <w:ilvl w:val="0"/>
          <w:numId w:val="35"/>
        </w:numPr>
        <w:rPr>
          <w:rFonts w:ascii="Arial" w:eastAsia="Times New Roman" w:hAnsi="Arial" w:cs="Arial"/>
          <w:sz w:val="24"/>
          <w:szCs w:val="24"/>
        </w:rPr>
      </w:pPr>
      <w:r>
        <w:rPr>
          <w:rFonts w:ascii="Arial" w:eastAsia="Times New Roman" w:hAnsi="Arial" w:cs="Arial"/>
          <w:sz w:val="24"/>
          <w:szCs w:val="24"/>
        </w:rPr>
        <w:t xml:space="preserve">Are there evidence gaps in the data that prevent them from answering these questions? </w:t>
      </w:r>
    </w:p>
    <w:p w14:paraId="10EF61BC" w14:textId="77777777" w:rsidR="004324C6" w:rsidRPr="00F726F9" w:rsidRDefault="004324C6">
      <w:pPr>
        <w:pStyle w:val="Body"/>
        <w:rPr>
          <w:rFonts w:ascii="Arial" w:eastAsia="Times New Roman" w:hAnsi="Arial" w:cs="Arial"/>
          <w:sz w:val="24"/>
          <w:szCs w:val="24"/>
        </w:rPr>
      </w:pPr>
    </w:p>
    <w:p w14:paraId="0BA0F14E" w14:textId="4A696104" w:rsidR="00562AAB" w:rsidRDefault="00B024F3" w:rsidP="00B024F3">
      <w:pPr>
        <w:pStyle w:val="Body"/>
        <w:rPr>
          <w:rFonts w:ascii="Arial" w:hAnsi="Arial" w:cs="Arial"/>
          <w:sz w:val="24"/>
          <w:szCs w:val="24"/>
        </w:rPr>
      </w:pPr>
      <w:r>
        <w:rPr>
          <w:rFonts w:ascii="Arial" w:hAnsi="Arial" w:cs="Arial"/>
          <w:sz w:val="24"/>
          <w:szCs w:val="24"/>
        </w:rPr>
        <w:t>Split into working groups</w:t>
      </w:r>
      <w:r w:rsidR="0008104E" w:rsidRPr="00F726F9">
        <w:rPr>
          <w:rFonts w:ascii="Arial" w:hAnsi="Arial" w:cs="Arial"/>
          <w:sz w:val="24"/>
          <w:szCs w:val="24"/>
        </w:rPr>
        <w:t xml:space="preserve"> to </w:t>
      </w:r>
      <w:r w:rsidR="00AD56FA">
        <w:rPr>
          <w:rFonts w:ascii="Arial" w:hAnsi="Arial" w:cs="Arial"/>
          <w:sz w:val="24"/>
          <w:szCs w:val="24"/>
        </w:rPr>
        <w:t xml:space="preserve">develop and </w:t>
      </w:r>
      <w:r w:rsidR="0008104E" w:rsidRPr="00F726F9">
        <w:rPr>
          <w:rFonts w:ascii="Arial" w:hAnsi="Arial" w:cs="Arial"/>
          <w:sz w:val="24"/>
          <w:szCs w:val="24"/>
        </w:rPr>
        <w:t xml:space="preserve">reflect on </w:t>
      </w:r>
      <w:r>
        <w:rPr>
          <w:rFonts w:ascii="Arial" w:hAnsi="Arial" w:cs="Arial"/>
          <w:sz w:val="24"/>
          <w:szCs w:val="24"/>
        </w:rPr>
        <w:t xml:space="preserve">the </w:t>
      </w:r>
      <w:r w:rsidR="00562AAB">
        <w:rPr>
          <w:rFonts w:ascii="Arial" w:hAnsi="Arial" w:cs="Arial"/>
          <w:sz w:val="24"/>
          <w:szCs w:val="24"/>
        </w:rPr>
        <w:t>learning questions</w:t>
      </w:r>
      <w:r w:rsidR="0029668E">
        <w:rPr>
          <w:rFonts w:ascii="Arial" w:hAnsi="Arial" w:cs="Arial"/>
          <w:sz w:val="24"/>
          <w:szCs w:val="24"/>
        </w:rPr>
        <w:t>.</w:t>
      </w:r>
      <w:r>
        <w:rPr>
          <w:rFonts w:ascii="Arial" w:hAnsi="Arial" w:cs="Arial"/>
          <w:sz w:val="24"/>
          <w:szCs w:val="24"/>
        </w:rPr>
        <w:t xml:space="preserve"> </w:t>
      </w:r>
      <w:r w:rsidR="0029668E">
        <w:rPr>
          <w:rFonts w:ascii="Arial" w:hAnsi="Arial" w:cs="Arial"/>
          <w:sz w:val="24"/>
          <w:szCs w:val="24"/>
        </w:rPr>
        <w:t>Specifically think about:</w:t>
      </w:r>
    </w:p>
    <w:p w14:paraId="5A8C5FFC" w14:textId="0919037C" w:rsidR="00AD56FA" w:rsidRPr="006854B0" w:rsidRDefault="00AD56FA" w:rsidP="00AD56FA">
      <w:pPr>
        <w:pStyle w:val="Body"/>
        <w:numPr>
          <w:ilvl w:val="0"/>
          <w:numId w:val="35"/>
        </w:numPr>
        <w:rPr>
          <w:rFonts w:ascii="Arial" w:eastAsia="Times New Roman" w:hAnsi="Arial" w:cs="Arial"/>
          <w:sz w:val="24"/>
          <w:szCs w:val="24"/>
        </w:rPr>
      </w:pPr>
      <w:r>
        <w:rPr>
          <w:rFonts w:ascii="Arial" w:eastAsia="Times New Roman" w:hAnsi="Arial" w:cs="Arial"/>
          <w:sz w:val="24"/>
          <w:szCs w:val="24"/>
        </w:rPr>
        <w:t>How could the data be presented differently to better answer the</w:t>
      </w:r>
      <w:r w:rsidR="00CE4326">
        <w:rPr>
          <w:rFonts w:ascii="Arial" w:eastAsia="Times New Roman" w:hAnsi="Arial" w:cs="Arial"/>
          <w:sz w:val="24"/>
          <w:szCs w:val="24"/>
        </w:rPr>
        <w:t xml:space="preserve"> evidence gaps</w:t>
      </w:r>
      <w:r>
        <w:rPr>
          <w:rFonts w:ascii="Arial" w:eastAsia="Times New Roman" w:hAnsi="Arial" w:cs="Arial"/>
          <w:sz w:val="24"/>
          <w:szCs w:val="24"/>
        </w:rPr>
        <w:t>?</w:t>
      </w:r>
    </w:p>
    <w:p w14:paraId="564B26D4" w14:textId="0BEECE2F" w:rsidR="00AD56FA" w:rsidRDefault="00AD56FA" w:rsidP="00AD56FA">
      <w:pPr>
        <w:pStyle w:val="Body"/>
        <w:numPr>
          <w:ilvl w:val="0"/>
          <w:numId w:val="34"/>
        </w:numPr>
        <w:rPr>
          <w:rFonts w:ascii="Arial" w:eastAsia="Times New Roman" w:hAnsi="Arial" w:cs="Arial"/>
          <w:sz w:val="24"/>
          <w:szCs w:val="24"/>
        </w:rPr>
      </w:pPr>
      <w:r w:rsidRPr="004F15EC">
        <w:rPr>
          <w:rFonts w:ascii="Arial" w:eastAsia="Times New Roman" w:hAnsi="Arial" w:cs="Arial"/>
          <w:sz w:val="24"/>
          <w:szCs w:val="24"/>
        </w:rPr>
        <w:t xml:space="preserve">What </w:t>
      </w:r>
      <w:r w:rsidR="00CE4326">
        <w:rPr>
          <w:rFonts w:ascii="Arial" w:eastAsia="Times New Roman" w:hAnsi="Arial" w:cs="Arial"/>
          <w:sz w:val="24"/>
          <w:szCs w:val="24"/>
        </w:rPr>
        <w:t xml:space="preserve">is already being done </w:t>
      </w:r>
      <w:r w:rsidRPr="004F15EC">
        <w:rPr>
          <w:rFonts w:ascii="Arial" w:eastAsia="Times New Roman" w:hAnsi="Arial" w:cs="Arial"/>
          <w:sz w:val="24"/>
          <w:szCs w:val="24"/>
        </w:rPr>
        <w:t xml:space="preserve">to review data from a quality standpoint? </w:t>
      </w:r>
      <w:r>
        <w:rPr>
          <w:rFonts w:ascii="Arial" w:eastAsia="Times New Roman" w:hAnsi="Arial" w:cs="Arial"/>
          <w:sz w:val="24"/>
          <w:szCs w:val="24"/>
        </w:rPr>
        <w:t>How can this be improved?</w:t>
      </w:r>
    </w:p>
    <w:p w14:paraId="1C1D7C84" w14:textId="1B1829C0" w:rsidR="00AD56FA" w:rsidRDefault="00AD56FA" w:rsidP="00AD56FA">
      <w:pPr>
        <w:pStyle w:val="Body"/>
        <w:numPr>
          <w:ilvl w:val="0"/>
          <w:numId w:val="34"/>
        </w:numPr>
        <w:rPr>
          <w:rFonts w:ascii="Arial" w:eastAsia="Times New Roman" w:hAnsi="Arial" w:cs="Arial"/>
          <w:sz w:val="24"/>
          <w:szCs w:val="24"/>
        </w:rPr>
      </w:pPr>
      <w:r w:rsidRPr="00033CF1">
        <w:rPr>
          <w:rFonts w:ascii="Arial" w:eastAsia="Times New Roman" w:hAnsi="Arial" w:cs="Arial"/>
          <w:sz w:val="24"/>
          <w:szCs w:val="24"/>
        </w:rPr>
        <w:t xml:space="preserve">What </w:t>
      </w:r>
      <w:r w:rsidR="00CE4326">
        <w:rPr>
          <w:rFonts w:ascii="Arial" w:eastAsia="Times New Roman" w:hAnsi="Arial" w:cs="Arial"/>
          <w:sz w:val="24"/>
          <w:szCs w:val="24"/>
        </w:rPr>
        <w:t xml:space="preserve">is already being done </w:t>
      </w:r>
      <w:r w:rsidRPr="00033CF1">
        <w:rPr>
          <w:rFonts w:ascii="Arial" w:eastAsia="Times New Roman" w:hAnsi="Arial" w:cs="Arial"/>
          <w:sz w:val="24"/>
          <w:szCs w:val="24"/>
        </w:rPr>
        <w:t>to review data from a programmatic standpoint</w:t>
      </w:r>
      <w:r>
        <w:rPr>
          <w:rFonts w:ascii="Arial" w:eastAsia="Times New Roman" w:hAnsi="Arial" w:cs="Arial"/>
          <w:sz w:val="24"/>
          <w:szCs w:val="24"/>
        </w:rPr>
        <w:t xml:space="preserve">? </w:t>
      </w:r>
      <w:r w:rsidR="00083350">
        <w:rPr>
          <w:rFonts w:ascii="Arial" w:eastAsia="Times New Roman" w:hAnsi="Arial" w:cs="Arial"/>
          <w:sz w:val="24"/>
          <w:szCs w:val="24"/>
        </w:rPr>
        <w:t>Consider in advance of the MDA, during the MDA, and after the MDA</w:t>
      </w:r>
      <w:r w:rsidR="006D22E2">
        <w:rPr>
          <w:rFonts w:ascii="Arial" w:eastAsia="Times New Roman" w:hAnsi="Arial" w:cs="Arial"/>
          <w:sz w:val="24"/>
          <w:szCs w:val="24"/>
        </w:rPr>
        <w:t>, or before, during and after an impact assessment</w:t>
      </w:r>
      <w:r w:rsidR="00083350">
        <w:rPr>
          <w:rFonts w:ascii="Arial" w:eastAsia="Times New Roman" w:hAnsi="Arial" w:cs="Arial"/>
          <w:sz w:val="24"/>
          <w:szCs w:val="24"/>
        </w:rPr>
        <w:t xml:space="preserve">.  </w:t>
      </w:r>
      <w:r>
        <w:rPr>
          <w:rFonts w:ascii="Arial" w:eastAsia="Times New Roman" w:hAnsi="Arial" w:cs="Arial"/>
          <w:sz w:val="24"/>
          <w:szCs w:val="24"/>
        </w:rPr>
        <w:t>Are there other points in time they could be reviewing and using their data to make planning or programmatic decisions?</w:t>
      </w:r>
      <w:r w:rsidR="00083350">
        <w:rPr>
          <w:rFonts w:ascii="Arial" w:eastAsia="Times New Roman" w:hAnsi="Arial" w:cs="Arial"/>
          <w:sz w:val="24"/>
          <w:szCs w:val="24"/>
        </w:rPr>
        <w:t xml:space="preserve">  Do the people responsible for making decisions have access to appropriate data at the right time to be able to make decisions effectively?  </w:t>
      </w:r>
    </w:p>
    <w:p w14:paraId="6EF2D201" w14:textId="77777777" w:rsidR="00B024F3" w:rsidRDefault="00B024F3">
      <w:pPr>
        <w:pStyle w:val="Body"/>
        <w:rPr>
          <w:rFonts w:ascii="Arial" w:hAnsi="Arial" w:cs="Arial"/>
          <w:sz w:val="24"/>
          <w:szCs w:val="24"/>
        </w:rPr>
      </w:pPr>
    </w:p>
    <w:p w14:paraId="356D37B9" w14:textId="60F79773" w:rsidR="0032269B" w:rsidRPr="0032269B" w:rsidRDefault="0008104E" w:rsidP="0032269B">
      <w:pPr>
        <w:pStyle w:val="Heading3"/>
      </w:pPr>
      <w:r w:rsidRPr="00B024F3">
        <w:t>Moving Forward</w:t>
      </w:r>
      <w:r w:rsidR="0032269B" w:rsidRPr="00B024F3">
        <w:t xml:space="preserve">, a focus on </w:t>
      </w:r>
      <w:r w:rsidR="003153B1">
        <w:t>Adapting</w:t>
      </w:r>
      <w:r w:rsidR="00B336E2">
        <w:t xml:space="preserve"> (2 hours)</w:t>
      </w:r>
    </w:p>
    <w:p w14:paraId="39FF9025" w14:textId="0705AEE9" w:rsidR="00B6339E" w:rsidRDefault="00B6339E">
      <w:pPr>
        <w:pStyle w:val="Body"/>
        <w:rPr>
          <w:rFonts w:ascii="Arial" w:hAnsi="Arial" w:cs="Arial"/>
          <w:sz w:val="24"/>
          <w:szCs w:val="24"/>
        </w:rPr>
      </w:pPr>
      <w:r>
        <w:rPr>
          <w:rFonts w:ascii="Arial" w:hAnsi="Arial" w:cs="Arial"/>
          <w:sz w:val="24"/>
          <w:szCs w:val="24"/>
        </w:rPr>
        <w:t xml:space="preserve">Crucial to a reflection session is moving past the discussion on lessons and challenges to explicitly discuss what activities need to change, need to be continued, or scaled. This exercise should come </w:t>
      </w:r>
      <w:proofErr w:type="gramStart"/>
      <w:r>
        <w:rPr>
          <w:rFonts w:ascii="Arial" w:hAnsi="Arial" w:cs="Arial"/>
          <w:sz w:val="24"/>
          <w:szCs w:val="24"/>
        </w:rPr>
        <w:t>at the conclusion of</w:t>
      </w:r>
      <w:proofErr w:type="gramEnd"/>
      <w:r>
        <w:rPr>
          <w:rFonts w:ascii="Arial" w:hAnsi="Arial" w:cs="Arial"/>
          <w:sz w:val="24"/>
          <w:szCs w:val="24"/>
        </w:rPr>
        <w:t xml:space="preserve"> the reflection session and ideally occurs before work planning. </w:t>
      </w:r>
    </w:p>
    <w:p w14:paraId="1C49B06A" w14:textId="02AC5496" w:rsidR="00B6339E" w:rsidRDefault="00B6339E" w:rsidP="00B6339E">
      <w:pPr>
        <w:pStyle w:val="Body"/>
        <w:numPr>
          <w:ilvl w:val="0"/>
          <w:numId w:val="27"/>
        </w:numPr>
        <w:rPr>
          <w:rFonts w:ascii="Arial" w:hAnsi="Arial" w:cs="Arial"/>
          <w:sz w:val="24"/>
          <w:szCs w:val="24"/>
        </w:rPr>
      </w:pPr>
      <w:r>
        <w:rPr>
          <w:rFonts w:ascii="Arial" w:hAnsi="Arial" w:cs="Arial"/>
          <w:sz w:val="24"/>
          <w:szCs w:val="24"/>
        </w:rPr>
        <w:t xml:space="preserve">Begin with an introduction of the concept of </w:t>
      </w:r>
      <w:r w:rsidR="003153B1">
        <w:rPr>
          <w:rFonts w:ascii="Arial" w:hAnsi="Arial" w:cs="Arial"/>
          <w:sz w:val="24"/>
          <w:szCs w:val="24"/>
        </w:rPr>
        <w:t>adapting</w:t>
      </w:r>
      <w:r>
        <w:rPr>
          <w:rFonts w:ascii="Arial" w:hAnsi="Arial" w:cs="Arial"/>
          <w:sz w:val="24"/>
          <w:szCs w:val="24"/>
        </w:rPr>
        <w:t xml:space="preserve">, and the importance of intentionally </w:t>
      </w:r>
      <w:proofErr w:type="gramStart"/>
      <w:r>
        <w:rPr>
          <w:rFonts w:ascii="Arial" w:hAnsi="Arial" w:cs="Arial"/>
          <w:sz w:val="24"/>
          <w:szCs w:val="24"/>
        </w:rPr>
        <w:t>taking action</w:t>
      </w:r>
      <w:proofErr w:type="gramEnd"/>
      <w:r>
        <w:rPr>
          <w:rFonts w:ascii="Arial" w:hAnsi="Arial" w:cs="Arial"/>
          <w:sz w:val="24"/>
          <w:szCs w:val="24"/>
        </w:rPr>
        <w:t xml:space="preserve"> based on learning and reflection</w:t>
      </w:r>
    </w:p>
    <w:p w14:paraId="5201853C" w14:textId="13190E1A" w:rsidR="00B6339E" w:rsidRDefault="00B6339E" w:rsidP="00B6339E">
      <w:pPr>
        <w:pStyle w:val="Body"/>
        <w:numPr>
          <w:ilvl w:val="0"/>
          <w:numId w:val="27"/>
        </w:numPr>
        <w:rPr>
          <w:rFonts w:ascii="Arial" w:hAnsi="Arial" w:cs="Arial"/>
          <w:sz w:val="24"/>
          <w:szCs w:val="24"/>
        </w:rPr>
      </w:pPr>
      <w:r>
        <w:rPr>
          <w:rFonts w:ascii="Arial" w:hAnsi="Arial" w:cs="Arial"/>
          <w:sz w:val="24"/>
          <w:szCs w:val="24"/>
        </w:rPr>
        <w:t xml:space="preserve">Explain the connection to responsible </w:t>
      </w:r>
      <w:r w:rsidR="00747561">
        <w:rPr>
          <w:rFonts w:ascii="Arial" w:hAnsi="Arial" w:cs="Arial"/>
          <w:sz w:val="24"/>
          <w:szCs w:val="24"/>
        </w:rPr>
        <w:t>program</w:t>
      </w:r>
      <w:r>
        <w:rPr>
          <w:rFonts w:ascii="Arial" w:hAnsi="Arial" w:cs="Arial"/>
          <w:sz w:val="24"/>
          <w:szCs w:val="24"/>
        </w:rPr>
        <w:t xml:space="preserve"> management</w:t>
      </w:r>
      <w:r w:rsidR="00700395">
        <w:rPr>
          <w:rFonts w:ascii="Arial" w:hAnsi="Arial" w:cs="Arial"/>
          <w:sz w:val="24"/>
          <w:szCs w:val="24"/>
        </w:rPr>
        <w:t>;</w:t>
      </w:r>
      <w:r>
        <w:rPr>
          <w:rFonts w:ascii="Arial" w:hAnsi="Arial" w:cs="Arial"/>
          <w:sz w:val="24"/>
          <w:szCs w:val="24"/>
        </w:rPr>
        <w:t xml:space="preserve"> it’s not just about reportin</w:t>
      </w:r>
      <w:r w:rsidR="00FE15D7">
        <w:rPr>
          <w:rFonts w:ascii="Arial" w:hAnsi="Arial" w:cs="Arial"/>
          <w:sz w:val="24"/>
          <w:szCs w:val="24"/>
        </w:rPr>
        <w:t>g</w:t>
      </w:r>
      <w:r>
        <w:rPr>
          <w:rFonts w:ascii="Arial" w:hAnsi="Arial" w:cs="Arial"/>
          <w:sz w:val="24"/>
          <w:szCs w:val="24"/>
        </w:rPr>
        <w:t xml:space="preserve">, but using evidence, and making good decisions, and adjusting your implementation based on what you’ve learned to best achieve results. </w:t>
      </w:r>
    </w:p>
    <w:p w14:paraId="1F612784" w14:textId="77777777" w:rsidR="00B6339E" w:rsidRDefault="00B6339E" w:rsidP="00B6339E">
      <w:pPr>
        <w:pStyle w:val="Body"/>
        <w:numPr>
          <w:ilvl w:val="0"/>
          <w:numId w:val="27"/>
        </w:numPr>
        <w:rPr>
          <w:rFonts w:ascii="Arial" w:hAnsi="Arial" w:cs="Arial"/>
          <w:sz w:val="24"/>
          <w:szCs w:val="24"/>
        </w:rPr>
      </w:pPr>
      <w:r>
        <w:rPr>
          <w:rFonts w:ascii="Arial" w:hAnsi="Arial" w:cs="Arial"/>
          <w:sz w:val="24"/>
          <w:szCs w:val="24"/>
        </w:rPr>
        <w:t xml:space="preserve">In component-focused groups, participants should discuss </w:t>
      </w:r>
    </w:p>
    <w:p w14:paraId="6D35A8D3" w14:textId="77777777" w:rsidR="00B6339E" w:rsidRDefault="00B6339E" w:rsidP="00B6339E">
      <w:pPr>
        <w:pStyle w:val="Body"/>
        <w:numPr>
          <w:ilvl w:val="1"/>
          <w:numId w:val="27"/>
        </w:numPr>
        <w:rPr>
          <w:rFonts w:ascii="Arial" w:hAnsi="Arial" w:cs="Arial"/>
          <w:sz w:val="24"/>
          <w:szCs w:val="24"/>
        </w:rPr>
      </w:pPr>
      <w:r>
        <w:rPr>
          <w:rFonts w:ascii="Arial" w:hAnsi="Arial" w:cs="Arial"/>
          <w:sz w:val="24"/>
          <w:szCs w:val="24"/>
        </w:rPr>
        <w:lastRenderedPageBreak/>
        <w:t>What do the key findings from previous sessions on lessons and challenges indicate to us?</w:t>
      </w:r>
    </w:p>
    <w:p w14:paraId="3E9A977F" w14:textId="59FE01FE" w:rsidR="00B6339E" w:rsidRDefault="00B6339E" w:rsidP="00B6339E">
      <w:pPr>
        <w:pStyle w:val="Body"/>
        <w:numPr>
          <w:ilvl w:val="1"/>
          <w:numId w:val="27"/>
        </w:numPr>
        <w:rPr>
          <w:rFonts w:ascii="Arial" w:hAnsi="Arial" w:cs="Arial"/>
          <w:sz w:val="24"/>
          <w:szCs w:val="24"/>
        </w:rPr>
      </w:pPr>
      <w:r>
        <w:rPr>
          <w:rFonts w:ascii="Arial" w:hAnsi="Arial" w:cs="Arial"/>
          <w:sz w:val="24"/>
          <w:szCs w:val="24"/>
        </w:rPr>
        <w:t>Given the lessons and challenges, what needs to change? What do we need to do differently</w:t>
      </w:r>
      <w:r w:rsidR="000045F4">
        <w:rPr>
          <w:rFonts w:ascii="Arial" w:hAnsi="Arial" w:cs="Arial"/>
          <w:sz w:val="24"/>
          <w:szCs w:val="24"/>
        </w:rPr>
        <w:t xml:space="preserve"> in the coming year to improve MDA results</w:t>
      </w:r>
      <w:r>
        <w:rPr>
          <w:rFonts w:ascii="Arial" w:hAnsi="Arial" w:cs="Arial"/>
          <w:sz w:val="24"/>
          <w:szCs w:val="24"/>
        </w:rPr>
        <w:t xml:space="preserve">? </w:t>
      </w:r>
      <w:r w:rsidR="006D22E2">
        <w:rPr>
          <w:rFonts w:ascii="Arial" w:hAnsi="Arial" w:cs="Arial"/>
          <w:sz w:val="24"/>
          <w:szCs w:val="24"/>
        </w:rPr>
        <w:t xml:space="preserve">Impact assessment outcomes? </w:t>
      </w:r>
    </w:p>
    <w:p w14:paraId="4BB2ABE4" w14:textId="3FBB5CDC" w:rsidR="00B6339E" w:rsidRDefault="00B6339E" w:rsidP="00B6339E">
      <w:pPr>
        <w:pStyle w:val="Body"/>
        <w:numPr>
          <w:ilvl w:val="1"/>
          <w:numId w:val="27"/>
        </w:numPr>
        <w:rPr>
          <w:rFonts w:ascii="Arial" w:hAnsi="Arial" w:cs="Arial"/>
          <w:sz w:val="24"/>
          <w:szCs w:val="24"/>
        </w:rPr>
      </w:pPr>
      <w:r>
        <w:rPr>
          <w:rFonts w:ascii="Arial" w:hAnsi="Arial" w:cs="Arial"/>
          <w:sz w:val="24"/>
          <w:szCs w:val="24"/>
        </w:rPr>
        <w:t>Where do we need to focus energy and resource to</w:t>
      </w:r>
      <w:r w:rsidR="009053DF">
        <w:rPr>
          <w:rFonts w:ascii="Arial" w:hAnsi="Arial" w:cs="Arial"/>
          <w:sz w:val="24"/>
          <w:szCs w:val="24"/>
        </w:rPr>
        <w:t xml:space="preserve"> address areas of low coverage</w:t>
      </w:r>
      <w:r>
        <w:rPr>
          <w:rFonts w:ascii="Arial" w:hAnsi="Arial" w:cs="Arial"/>
          <w:sz w:val="24"/>
          <w:szCs w:val="24"/>
        </w:rPr>
        <w:t>?</w:t>
      </w:r>
    </w:p>
    <w:p w14:paraId="11E64555" w14:textId="008E0501" w:rsidR="000045F4" w:rsidRDefault="000045F4" w:rsidP="00B6339E">
      <w:pPr>
        <w:pStyle w:val="Body"/>
        <w:numPr>
          <w:ilvl w:val="1"/>
          <w:numId w:val="27"/>
        </w:numPr>
        <w:rPr>
          <w:rFonts w:ascii="Arial" w:hAnsi="Arial" w:cs="Arial"/>
          <w:sz w:val="24"/>
          <w:szCs w:val="24"/>
        </w:rPr>
      </w:pPr>
      <w:r>
        <w:rPr>
          <w:rFonts w:ascii="Arial" w:hAnsi="Arial" w:cs="Arial"/>
          <w:sz w:val="24"/>
          <w:szCs w:val="24"/>
        </w:rPr>
        <w:t xml:space="preserve">Are there new assumptions to </w:t>
      </w:r>
      <w:proofErr w:type="gramStart"/>
      <w:r>
        <w:rPr>
          <w:rFonts w:ascii="Arial" w:hAnsi="Arial" w:cs="Arial"/>
          <w:sz w:val="24"/>
          <w:szCs w:val="24"/>
        </w:rPr>
        <w:t>take into account</w:t>
      </w:r>
      <w:proofErr w:type="gramEnd"/>
      <w:r>
        <w:rPr>
          <w:rFonts w:ascii="Arial" w:hAnsi="Arial" w:cs="Arial"/>
          <w:sz w:val="24"/>
          <w:szCs w:val="24"/>
        </w:rPr>
        <w:t>?</w:t>
      </w:r>
    </w:p>
    <w:p w14:paraId="63629AF4" w14:textId="19A830AE" w:rsidR="00B574B4" w:rsidRDefault="00B574B4" w:rsidP="00B6339E">
      <w:pPr>
        <w:pStyle w:val="Body"/>
        <w:numPr>
          <w:ilvl w:val="1"/>
          <w:numId w:val="27"/>
        </w:numPr>
        <w:rPr>
          <w:rFonts w:ascii="Arial" w:hAnsi="Arial" w:cs="Arial"/>
          <w:sz w:val="24"/>
          <w:szCs w:val="24"/>
        </w:rPr>
      </w:pPr>
      <w:r>
        <w:rPr>
          <w:rFonts w:ascii="Arial" w:hAnsi="Arial" w:cs="Arial"/>
          <w:sz w:val="24"/>
          <w:szCs w:val="24"/>
        </w:rPr>
        <w:t>Are there new activities that should be conducted?</w:t>
      </w:r>
    </w:p>
    <w:p w14:paraId="207931FB" w14:textId="73273191" w:rsidR="00B6339E" w:rsidRDefault="00B6339E" w:rsidP="00B6339E">
      <w:pPr>
        <w:pStyle w:val="Body"/>
        <w:numPr>
          <w:ilvl w:val="1"/>
          <w:numId w:val="27"/>
        </w:numPr>
        <w:rPr>
          <w:rFonts w:ascii="Arial" w:hAnsi="Arial" w:cs="Arial"/>
          <w:sz w:val="24"/>
          <w:szCs w:val="24"/>
        </w:rPr>
      </w:pPr>
      <w:r>
        <w:rPr>
          <w:rFonts w:ascii="Arial" w:hAnsi="Arial" w:cs="Arial"/>
          <w:sz w:val="24"/>
          <w:szCs w:val="24"/>
        </w:rPr>
        <w:t>Are there any operational, staffing, budget</w:t>
      </w:r>
      <w:r w:rsidR="00747561">
        <w:rPr>
          <w:rFonts w:ascii="Arial" w:hAnsi="Arial" w:cs="Arial"/>
          <w:sz w:val="24"/>
          <w:szCs w:val="24"/>
        </w:rPr>
        <w:t>,</w:t>
      </w:r>
      <w:r>
        <w:rPr>
          <w:rFonts w:ascii="Arial" w:hAnsi="Arial" w:cs="Arial"/>
          <w:sz w:val="24"/>
          <w:szCs w:val="24"/>
        </w:rPr>
        <w:t xml:space="preserve"> etc</w:t>
      </w:r>
      <w:r w:rsidR="00747561">
        <w:rPr>
          <w:rFonts w:ascii="Arial" w:hAnsi="Arial" w:cs="Arial"/>
          <w:sz w:val="24"/>
          <w:szCs w:val="24"/>
        </w:rPr>
        <w:t>.</w:t>
      </w:r>
      <w:r>
        <w:rPr>
          <w:rFonts w:ascii="Arial" w:hAnsi="Arial" w:cs="Arial"/>
          <w:sz w:val="24"/>
          <w:szCs w:val="24"/>
        </w:rPr>
        <w:t xml:space="preserve">, considerations that need to be raised given lessons learned and </w:t>
      </w:r>
      <w:r w:rsidR="00796227">
        <w:rPr>
          <w:rFonts w:ascii="Arial" w:hAnsi="Arial" w:cs="Arial"/>
          <w:sz w:val="24"/>
          <w:szCs w:val="24"/>
        </w:rPr>
        <w:t>challenges</w:t>
      </w:r>
      <w:r>
        <w:rPr>
          <w:rFonts w:ascii="Arial" w:hAnsi="Arial" w:cs="Arial"/>
          <w:sz w:val="24"/>
          <w:szCs w:val="24"/>
        </w:rPr>
        <w:t>?</w:t>
      </w:r>
      <w:r w:rsidR="00450924" w:rsidRPr="00450924">
        <w:rPr>
          <w:rFonts w:ascii="Arial" w:hAnsi="Arial" w:cs="Arial"/>
          <w:sz w:val="24"/>
          <w:szCs w:val="24"/>
        </w:rPr>
        <w:t xml:space="preserve"> </w:t>
      </w:r>
    </w:p>
    <w:p w14:paraId="384AC8D0" w14:textId="1D02EF63" w:rsidR="005F0B64" w:rsidRPr="009E33B6" w:rsidRDefault="00BB3ADE" w:rsidP="00747561">
      <w:pPr>
        <w:pStyle w:val="Body"/>
        <w:numPr>
          <w:ilvl w:val="1"/>
          <w:numId w:val="27"/>
        </w:numPr>
        <w:rPr>
          <w:rFonts w:ascii="Arial" w:hAnsi="Arial" w:cs="Arial"/>
          <w:sz w:val="24"/>
          <w:szCs w:val="24"/>
        </w:rPr>
      </w:pPr>
      <w:r w:rsidRPr="009E33B6">
        <w:rPr>
          <w:rFonts w:ascii="Arial" w:hAnsi="Arial" w:cs="Arial"/>
          <w:bCs/>
          <w:sz w:val="24"/>
          <w:szCs w:val="24"/>
        </w:rPr>
        <w:t xml:space="preserve">Identify programmatic adaptations </w:t>
      </w:r>
      <w:r w:rsidRPr="009E33B6">
        <w:rPr>
          <w:rFonts w:ascii="Arial" w:hAnsi="Arial" w:cs="Arial"/>
          <w:sz w:val="24"/>
          <w:szCs w:val="24"/>
        </w:rPr>
        <w:t xml:space="preserve">to be taken for the next </w:t>
      </w:r>
      <w:r w:rsidR="006D22E2">
        <w:rPr>
          <w:rFonts w:ascii="Arial" w:hAnsi="Arial" w:cs="Arial"/>
          <w:sz w:val="24"/>
          <w:szCs w:val="24"/>
        </w:rPr>
        <w:t>NTD activity</w:t>
      </w:r>
      <w:r w:rsidRPr="009E33B6">
        <w:rPr>
          <w:rFonts w:ascii="Arial" w:hAnsi="Arial" w:cs="Arial"/>
          <w:sz w:val="24"/>
          <w:szCs w:val="24"/>
        </w:rPr>
        <w:t xml:space="preserve"> based on what you’ve learned</w:t>
      </w:r>
    </w:p>
    <w:p w14:paraId="2806B4AC" w14:textId="77777777" w:rsidR="005F0B64" w:rsidRPr="009E33B6" w:rsidRDefault="00BB3ADE" w:rsidP="00A846A7">
      <w:pPr>
        <w:pStyle w:val="Body"/>
        <w:numPr>
          <w:ilvl w:val="2"/>
          <w:numId w:val="27"/>
        </w:numPr>
        <w:rPr>
          <w:rFonts w:ascii="Arial" w:hAnsi="Arial" w:cs="Arial"/>
          <w:sz w:val="24"/>
          <w:szCs w:val="24"/>
        </w:rPr>
      </w:pPr>
      <w:r w:rsidRPr="009E33B6">
        <w:rPr>
          <w:rFonts w:ascii="Arial" w:hAnsi="Arial" w:cs="Arial"/>
          <w:bCs/>
          <w:sz w:val="24"/>
          <w:szCs w:val="24"/>
        </w:rPr>
        <w:t xml:space="preserve">What </w:t>
      </w:r>
      <w:r w:rsidRPr="009E33B6">
        <w:rPr>
          <w:rFonts w:ascii="Arial" w:hAnsi="Arial" w:cs="Arial"/>
          <w:sz w:val="24"/>
          <w:szCs w:val="24"/>
        </w:rPr>
        <w:t xml:space="preserve">actions should be carried out? </w:t>
      </w:r>
    </w:p>
    <w:p w14:paraId="244E048D" w14:textId="77777777" w:rsidR="005F0B64" w:rsidRPr="009E33B6" w:rsidRDefault="00BB3ADE" w:rsidP="00A846A7">
      <w:pPr>
        <w:pStyle w:val="Body"/>
        <w:numPr>
          <w:ilvl w:val="2"/>
          <w:numId w:val="27"/>
        </w:numPr>
        <w:rPr>
          <w:rFonts w:ascii="Arial" w:hAnsi="Arial" w:cs="Arial"/>
          <w:sz w:val="24"/>
          <w:szCs w:val="24"/>
        </w:rPr>
      </w:pPr>
      <w:r w:rsidRPr="009E33B6">
        <w:rPr>
          <w:rFonts w:ascii="Arial" w:hAnsi="Arial" w:cs="Arial"/>
          <w:bCs/>
          <w:sz w:val="24"/>
          <w:szCs w:val="24"/>
        </w:rPr>
        <w:t xml:space="preserve">Who </w:t>
      </w:r>
      <w:r w:rsidRPr="009E33B6">
        <w:rPr>
          <w:rFonts w:ascii="Arial" w:hAnsi="Arial" w:cs="Arial"/>
          <w:sz w:val="24"/>
          <w:szCs w:val="24"/>
        </w:rPr>
        <w:t xml:space="preserve">should be responsible for conducting? </w:t>
      </w:r>
    </w:p>
    <w:p w14:paraId="6011556F" w14:textId="77777777" w:rsidR="005F0B64" w:rsidRPr="009E33B6" w:rsidRDefault="00BB3ADE" w:rsidP="00A846A7">
      <w:pPr>
        <w:pStyle w:val="Body"/>
        <w:numPr>
          <w:ilvl w:val="2"/>
          <w:numId w:val="27"/>
        </w:numPr>
        <w:rPr>
          <w:rFonts w:ascii="Arial" w:hAnsi="Arial" w:cs="Arial"/>
          <w:sz w:val="24"/>
          <w:szCs w:val="24"/>
        </w:rPr>
      </w:pPr>
      <w:r w:rsidRPr="009E33B6">
        <w:rPr>
          <w:rFonts w:ascii="Arial" w:hAnsi="Arial" w:cs="Arial"/>
          <w:bCs/>
          <w:sz w:val="24"/>
          <w:szCs w:val="24"/>
        </w:rPr>
        <w:t xml:space="preserve">Where </w:t>
      </w:r>
      <w:r w:rsidRPr="009E33B6">
        <w:rPr>
          <w:rFonts w:ascii="Arial" w:hAnsi="Arial" w:cs="Arial"/>
          <w:sz w:val="24"/>
          <w:szCs w:val="24"/>
        </w:rPr>
        <w:t xml:space="preserve">should these be implemented? </w:t>
      </w:r>
    </w:p>
    <w:p w14:paraId="140776B7" w14:textId="77777777" w:rsidR="005F0B64" w:rsidRPr="009E33B6" w:rsidRDefault="00BB3ADE" w:rsidP="00A846A7">
      <w:pPr>
        <w:pStyle w:val="Body"/>
        <w:numPr>
          <w:ilvl w:val="2"/>
          <w:numId w:val="27"/>
        </w:numPr>
        <w:rPr>
          <w:rFonts w:ascii="Arial" w:hAnsi="Arial" w:cs="Arial"/>
          <w:sz w:val="24"/>
          <w:szCs w:val="24"/>
        </w:rPr>
      </w:pPr>
      <w:r w:rsidRPr="009E33B6">
        <w:rPr>
          <w:rFonts w:ascii="Arial" w:hAnsi="Arial" w:cs="Arial"/>
          <w:bCs/>
          <w:sz w:val="24"/>
          <w:szCs w:val="24"/>
        </w:rPr>
        <w:t>When</w:t>
      </w:r>
      <w:r w:rsidRPr="009E33B6">
        <w:rPr>
          <w:rFonts w:ascii="Arial" w:hAnsi="Arial" w:cs="Arial"/>
          <w:sz w:val="24"/>
          <w:szCs w:val="24"/>
        </w:rPr>
        <w:t xml:space="preserve">? </w:t>
      </w:r>
    </w:p>
    <w:p w14:paraId="16FBD80B" w14:textId="7D6219D3" w:rsidR="00747561" w:rsidRPr="009E33B6" w:rsidRDefault="00747561" w:rsidP="00A846A7">
      <w:pPr>
        <w:pStyle w:val="Body"/>
        <w:numPr>
          <w:ilvl w:val="2"/>
          <w:numId w:val="27"/>
        </w:numPr>
        <w:rPr>
          <w:rFonts w:ascii="Arial" w:hAnsi="Arial" w:cs="Arial"/>
          <w:sz w:val="24"/>
          <w:szCs w:val="24"/>
        </w:rPr>
      </w:pPr>
      <w:r w:rsidRPr="009E33B6">
        <w:rPr>
          <w:rFonts w:ascii="Arial" w:hAnsi="Arial" w:cs="Arial"/>
          <w:sz w:val="24"/>
          <w:szCs w:val="24"/>
        </w:rPr>
        <w:t xml:space="preserve">What are the </w:t>
      </w:r>
      <w:r w:rsidRPr="009E33B6">
        <w:rPr>
          <w:rFonts w:ascii="Arial" w:hAnsi="Arial" w:cs="Arial"/>
          <w:bCs/>
          <w:sz w:val="24"/>
          <w:szCs w:val="24"/>
        </w:rPr>
        <w:t>resource implications</w:t>
      </w:r>
      <w:r w:rsidRPr="009E33B6">
        <w:rPr>
          <w:rFonts w:ascii="Arial" w:hAnsi="Arial" w:cs="Arial"/>
          <w:sz w:val="24"/>
          <w:szCs w:val="24"/>
        </w:rPr>
        <w:t>?</w:t>
      </w:r>
    </w:p>
    <w:p w14:paraId="7E64CE40" w14:textId="5DA49228" w:rsidR="00B6339E" w:rsidRPr="00F726F9" w:rsidRDefault="00A846A7" w:rsidP="00B6339E">
      <w:pPr>
        <w:pStyle w:val="Body"/>
        <w:rPr>
          <w:rFonts w:ascii="Arial" w:eastAsia="Times New Roman" w:hAnsi="Arial" w:cs="Arial"/>
          <w:sz w:val="24"/>
          <w:szCs w:val="24"/>
        </w:rPr>
      </w:pPr>
      <w:r w:rsidRPr="009E33B6">
        <w:rPr>
          <w:rFonts w:ascii="Arial" w:hAnsi="Arial" w:cs="Arial"/>
          <w:sz w:val="24"/>
          <w:szCs w:val="24"/>
        </w:rPr>
        <w:br/>
      </w:r>
      <w:r w:rsidR="00B6339E" w:rsidRPr="00F726F9">
        <w:rPr>
          <w:rFonts w:ascii="Arial" w:hAnsi="Arial" w:cs="Arial"/>
          <w:sz w:val="24"/>
          <w:szCs w:val="24"/>
        </w:rPr>
        <w:t xml:space="preserve">Make sure that people in each group contribute to this discussion. Record notes on a flip chart and electronically. </w:t>
      </w:r>
      <w:r w:rsidR="00BA501B">
        <w:rPr>
          <w:rFonts w:ascii="Arial" w:hAnsi="Arial" w:cs="Arial"/>
          <w:sz w:val="24"/>
          <w:szCs w:val="24"/>
        </w:rPr>
        <w:t xml:space="preserve">Include the </w:t>
      </w:r>
      <w:r w:rsidR="00BA501B" w:rsidRPr="00BA501B">
        <w:rPr>
          <w:rFonts w:ascii="Arial" w:hAnsi="Arial" w:cs="Arial"/>
          <w:sz w:val="24"/>
          <w:szCs w:val="24"/>
        </w:rPr>
        <w:t xml:space="preserve">timeline, person responsible, </w:t>
      </w:r>
      <w:r w:rsidR="00BA501B">
        <w:rPr>
          <w:rFonts w:ascii="Arial" w:hAnsi="Arial" w:cs="Arial"/>
          <w:sz w:val="24"/>
          <w:szCs w:val="24"/>
        </w:rPr>
        <w:t xml:space="preserve">and </w:t>
      </w:r>
      <w:r w:rsidR="00BA501B" w:rsidRPr="00BA501B">
        <w:rPr>
          <w:rFonts w:ascii="Arial" w:hAnsi="Arial" w:cs="Arial"/>
          <w:sz w:val="24"/>
          <w:szCs w:val="24"/>
        </w:rPr>
        <w:t xml:space="preserve">rationale </w:t>
      </w:r>
      <w:r w:rsidR="00BA501B">
        <w:rPr>
          <w:rFonts w:ascii="Arial" w:hAnsi="Arial" w:cs="Arial"/>
          <w:sz w:val="24"/>
          <w:szCs w:val="24"/>
        </w:rPr>
        <w:t xml:space="preserve">for activities </w:t>
      </w:r>
      <w:r w:rsidR="008736D4">
        <w:rPr>
          <w:rFonts w:ascii="Arial" w:hAnsi="Arial" w:cs="Arial"/>
          <w:sz w:val="24"/>
          <w:szCs w:val="24"/>
        </w:rPr>
        <w:t xml:space="preserve">to be able to easily incorporate them into the workplan. </w:t>
      </w:r>
      <w:r w:rsidR="00B6339E">
        <w:rPr>
          <w:rFonts w:ascii="Arial" w:hAnsi="Arial" w:cs="Arial"/>
          <w:sz w:val="24"/>
          <w:szCs w:val="24"/>
        </w:rPr>
        <w:t xml:space="preserve">Consider using large flip charts, or individual matrices, to assist in covering each question and recording the discussion. </w:t>
      </w:r>
      <w:r w:rsidR="00F0090E">
        <w:rPr>
          <w:rFonts w:ascii="Arial" w:hAnsi="Arial" w:cs="Arial"/>
          <w:sz w:val="24"/>
          <w:szCs w:val="24"/>
        </w:rPr>
        <w:br/>
      </w:r>
    </w:p>
    <w:p w14:paraId="7C495CAA" w14:textId="5697B06A" w:rsidR="00B6339E" w:rsidRDefault="00B6339E" w:rsidP="00B6339E">
      <w:pPr>
        <w:pStyle w:val="Body"/>
        <w:rPr>
          <w:rFonts w:ascii="Arial" w:eastAsia="Times New Roman" w:hAnsi="Arial" w:cs="Arial"/>
          <w:sz w:val="24"/>
          <w:szCs w:val="24"/>
        </w:rPr>
      </w:pPr>
      <w:r>
        <w:rPr>
          <w:rFonts w:ascii="Arial" w:eastAsia="Times New Roman" w:hAnsi="Arial" w:cs="Arial"/>
          <w:sz w:val="24"/>
          <w:szCs w:val="24"/>
        </w:rPr>
        <w:t xml:space="preserve">End the time with each group presenting on their observations and key findings. </w:t>
      </w:r>
    </w:p>
    <w:p w14:paraId="1457B27E" w14:textId="03675967" w:rsidR="00237F00" w:rsidRDefault="00237F00" w:rsidP="00B6339E">
      <w:pPr>
        <w:pStyle w:val="Body"/>
        <w:rPr>
          <w:rFonts w:ascii="Arial" w:eastAsia="Times New Roman" w:hAnsi="Arial" w:cs="Arial"/>
          <w:sz w:val="24"/>
          <w:szCs w:val="24"/>
        </w:rPr>
      </w:pPr>
    </w:p>
    <w:p w14:paraId="2EDD7ECA" w14:textId="23446160" w:rsidR="00237F00" w:rsidRDefault="00237F00" w:rsidP="00237F00">
      <w:pPr>
        <w:pStyle w:val="Heading3"/>
      </w:pPr>
      <w:r>
        <w:t>Conclusion and discussion of overall recommendations</w:t>
      </w:r>
      <w:r w:rsidR="006E0DA2">
        <w:t xml:space="preserve"> (30 minutes)</w:t>
      </w:r>
    </w:p>
    <w:p w14:paraId="51B5C320" w14:textId="6BC9CF34" w:rsidR="00237F00" w:rsidRPr="00125950" w:rsidRDefault="006E0DA2" w:rsidP="00237F00">
      <w:pPr>
        <w:rPr>
          <w:rFonts w:ascii="Arial" w:hAnsi="Arial" w:cs="Arial"/>
        </w:rPr>
      </w:pPr>
      <w:r>
        <w:rPr>
          <w:rFonts w:ascii="Arial" w:hAnsi="Arial" w:cs="Arial"/>
        </w:rPr>
        <w:t>After the groups present back on their observations and key findings, t</w:t>
      </w:r>
      <w:r w:rsidR="00125950" w:rsidRPr="00125950">
        <w:rPr>
          <w:rFonts w:ascii="Arial" w:hAnsi="Arial" w:cs="Arial"/>
        </w:rPr>
        <w:t>he session facilitator</w:t>
      </w:r>
      <w:r>
        <w:rPr>
          <w:rFonts w:ascii="Arial" w:hAnsi="Arial" w:cs="Arial"/>
        </w:rPr>
        <w:t xml:space="preserve"> will </w:t>
      </w:r>
      <w:r w:rsidR="001F0816">
        <w:rPr>
          <w:rFonts w:ascii="Arial" w:hAnsi="Arial" w:cs="Arial"/>
        </w:rPr>
        <w:t xml:space="preserve">briefly summarize the </w:t>
      </w:r>
      <w:r w:rsidR="0041507E">
        <w:rPr>
          <w:rFonts w:ascii="Arial" w:hAnsi="Arial" w:cs="Arial"/>
        </w:rPr>
        <w:t xml:space="preserve">main learnings and adaptations presented by the small groups. They will then </w:t>
      </w:r>
      <w:r w:rsidR="00F03811">
        <w:rPr>
          <w:rFonts w:ascii="Arial" w:hAnsi="Arial" w:cs="Arial"/>
        </w:rPr>
        <w:t xml:space="preserve">discuss next steps and </w:t>
      </w:r>
      <w:r w:rsidR="00F56618">
        <w:rPr>
          <w:rFonts w:ascii="Arial" w:hAnsi="Arial" w:cs="Arial"/>
        </w:rPr>
        <w:t>a</w:t>
      </w:r>
      <w:r w:rsidR="00F56618" w:rsidRPr="00F56618">
        <w:rPr>
          <w:rFonts w:ascii="Arial" w:hAnsi="Arial" w:cs="Arial"/>
        </w:rPr>
        <w:t>ctions, follow-up activities, or changes to project implementation decided upon based on recommendations and evidence</w:t>
      </w:r>
      <w:r w:rsidR="00F56618">
        <w:rPr>
          <w:rFonts w:ascii="Arial" w:hAnsi="Arial" w:cs="Arial"/>
        </w:rPr>
        <w:t>.</w:t>
      </w:r>
    </w:p>
    <w:p w14:paraId="2574E9DC" w14:textId="77777777" w:rsidR="00B6339E" w:rsidRDefault="00B6339E">
      <w:pPr>
        <w:pStyle w:val="Body"/>
        <w:rPr>
          <w:rFonts w:ascii="Arial" w:hAnsi="Arial" w:cs="Arial"/>
          <w:sz w:val="24"/>
          <w:szCs w:val="24"/>
        </w:rPr>
      </w:pPr>
    </w:p>
    <w:p w14:paraId="2F608612" w14:textId="37BC2EE0" w:rsidR="006E5857" w:rsidRPr="00F726F9" w:rsidRDefault="006E5857" w:rsidP="006E5857">
      <w:pPr>
        <w:pStyle w:val="Heading2"/>
        <w:rPr>
          <w:rFonts w:ascii="Arial" w:eastAsia="Times New Roman" w:hAnsi="Arial" w:cs="Arial"/>
        </w:rPr>
      </w:pPr>
      <w:r w:rsidRPr="00F726F9">
        <w:rPr>
          <w:rFonts w:ascii="Arial" w:eastAsia="Times New Roman" w:hAnsi="Arial" w:cs="Arial"/>
        </w:rPr>
        <w:t>How to prepare for and conduct the session</w:t>
      </w:r>
      <w:r w:rsidR="00E05381">
        <w:rPr>
          <w:rFonts w:ascii="Arial" w:eastAsia="Times New Roman" w:hAnsi="Arial" w:cs="Arial"/>
        </w:rPr>
        <w:br/>
      </w:r>
    </w:p>
    <w:p w14:paraId="250439DB" w14:textId="77777777" w:rsidR="006E5857" w:rsidRPr="00F726F9" w:rsidRDefault="00B336E2" w:rsidP="0032269B">
      <w:pPr>
        <w:pStyle w:val="Heading3"/>
        <w:rPr>
          <w:rFonts w:eastAsia="Times New Roman"/>
        </w:rPr>
      </w:pPr>
      <w:r>
        <w:t>Before the Session</w:t>
      </w:r>
    </w:p>
    <w:p w14:paraId="2E2C4DD1" w14:textId="43F29071" w:rsidR="006E5857" w:rsidRPr="00F726F9" w:rsidRDefault="006E5857" w:rsidP="00125F82">
      <w:pPr>
        <w:pStyle w:val="Body"/>
        <w:numPr>
          <w:ilvl w:val="0"/>
          <w:numId w:val="32"/>
        </w:numPr>
        <w:rPr>
          <w:rFonts w:ascii="Arial" w:eastAsia="Times New Roman" w:hAnsi="Arial" w:cs="Arial"/>
          <w:sz w:val="24"/>
          <w:szCs w:val="24"/>
        </w:rPr>
      </w:pPr>
      <w:r w:rsidRPr="00F726F9">
        <w:rPr>
          <w:rFonts w:ascii="Arial" w:hAnsi="Arial" w:cs="Arial"/>
          <w:sz w:val="24"/>
          <w:szCs w:val="24"/>
        </w:rPr>
        <w:t>Create the Agenda.</w:t>
      </w:r>
    </w:p>
    <w:p w14:paraId="74B21ACC" w14:textId="2BA60AAC" w:rsidR="006E5857" w:rsidRPr="00F726F9" w:rsidRDefault="006E5857" w:rsidP="00125F82">
      <w:pPr>
        <w:pStyle w:val="Body"/>
        <w:numPr>
          <w:ilvl w:val="0"/>
          <w:numId w:val="32"/>
        </w:numPr>
        <w:rPr>
          <w:rFonts w:ascii="Arial" w:eastAsia="Times New Roman" w:hAnsi="Arial" w:cs="Arial"/>
          <w:sz w:val="24"/>
          <w:szCs w:val="24"/>
        </w:rPr>
      </w:pPr>
      <w:r w:rsidRPr="00F726F9">
        <w:rPr>
          <w:rFonts w:ascii="Arial" w:hAnsi="Arial" w:cs="Arial"/>
          <w:sz w:val="24"/>
          <w:szCs w:val="24"/>
        </w:rPr>
        <w:t xml:space="preserve">Compile a list of </w:t>
      </w:r>
      <w:r w:rsidR="00A406B0">
        <w:rPr>
          <w:rFonts w:ascii="Arial" w:hAnsi="Arial" w:cs="Arial"/>
          <w:sz w:val="24"/>
          <w:szCs w:val="24"/>
        </w:rPr>
        <w:t>participants</w:t>
      </w:r>
      <w:r w:rsidR="00747561">
        <w:rPr>
          <w:rFonts w:ascii="Arial" w:hAnsi="Arial" w:cs="Arial"/>
          <w:sz w:val="24"/>
          <w:szCs w:val="24"/>
        </w:rPr>
        <w:t>.</w:t>
      </w:r>
    </w:p>
    <w:p w14:paraId="6CBADF29" w14:textId="0F21177D" w:rsidR="0025636C" w:rsidRPr="0025636C" w:rsidRDefault="006E5857" w:rsidP="00125F82">
      <w:pPr>
        <w:pStyle w:val="Body"/>
        <w:numPr>
          <w:ilvl w:val="0"/>
          <w:numId w:val="32"/>
        </w:numPr>
        <w:rPr>
          <w:rFonts w:ascii="Arial" w:eastAsia="Times New Roman" w:hAnsi="Arial" w:cs="Arial"/>
          <w:sz w:val="24"/>
          <w:szCs w:val="24"/>
        </w:rPr>
      </w:pPr>
      <w:r w:rsidRPr="00F726F9">
        <w:rPr>
          <w:rFonts w:ascii="Arial" w:hAnsi="Arial" w:cs="Arial"/>
          <w:sz w:val="24"/>
          <w:szCs w:val="24"/>
        </w:rPr>
        <w:t>Review data sources that will be presented</w:t>
      </w:r>
      <w:r w:rsidR="00601124">
        <w:rPr>
          <w:rFonts w:ascii="Arial" w:hAnsi="Arial" w:cs="Arial"/>
          <w:sz w:val="24"/>
          <w:szCs w:val="24"/>
        </w:rPr>
        <w:t>. Are all of the expected data entered into</w:t>
      </w:r>
      <w:r w:rsidR="00E05381">
        <w:rPr>
          <w:rFonts w:ascii="Arial" w:hAnsi="Arial" w:cs="Arial"/>
          <w:sz w:val="24"/>
          <w:szCs w:val="24"/>
        </w:rPr>
        <w:t xml:space="preserve"> NTD </w:t>
      </w:r>
      <w:r w:rsidR="00601124">
        <w:rPr>
          <w:rFonts w:ascii="Arial" w:hAnsi="Arial" w:cs="Arial"/>
          <w:sz w:val="24"/>
          <w:szCs w:val="24"/>
        </w:rPr>
        <w:t>DHIS2</w:t>
      </w:r>
      <w:r w:rsidR="00E05381">
        <w:rPr>
          <w:rFonts w:ascii="Arial" w:hAnsi="Arial" w:cs="Arial"/>
          <w:sz w:val="24"/>
          <w:szCs w:val="24"/>
        </w:rPr>
        <w:t>, or available through NTD DHIS2’s connection with HMIS</w:t>
      </w:r>
      <w:r w:rsidR="00601124">
        <w:rPr>
          <w:rFonts w:ascii="Arial" w:hAnsi="Arial" w:cs="Arial"/>
          <w:sz w:val="24"/>
          <w:szCs w:val="24"/>
        </w:rPr>
        <w:t>?</w:t>
      </w:r>
      <w:r w:rsidR="002D69E6">
        <w:rPr>
          <w:rFonts w:ascii="Arial" w:hAnsi="Arial" w:cs="Arial"/>
          <w:sz w:val="24"/>
          <w:szCs w:val="24"/>
        </w:rPr>
        <w:t xml:space="preserve"> Which data are currently available that are not included in </w:t>
      </w:r>
      <w:r w:rsidR="006D22E2">
        <w:rPr>
          <w:rFonts w:ascii="Arial" w:hAnsi="Arial" w:cs="Arial"/>
          <w:sz w:val="24"/>
          <w:szCs w:val="24"/>
        </w:rPr>
        <w:t xml:space="preserve">NTD </w:t>
      </w:r>
      <w:r w:rsidR="002D69E6">
        <w:rPr>
          <w:rFonts w:ascii="Arial" w:hAnsi="Arial" w:cs="Arial"/>
          <w:sz w:val="24"/>
          <w:szCs w:val="24"/>
        </w:rPr>
        <w:t>DHIS2</w:t>
      </w:r>
      <w:r w:rsidR="0025636C">
        <w:rPr>
          <w:rFonts w:ascii="Arial" w:hAnsi="Arial" w:cs="Arial"/>
          <w:sz w:val="24"/>
          <w:szCs w:val="24"/>
        </w:rPr>
        <w:t xml:space="preserve">? </w:t>
      </w:r>
      <w:r w:rsidR="002D69E6">
        <w:rPr>
          <w:rFonts w:ascii="Arial" w:hAnsi="Arial" w:cs="Arial"/>
          <w:sz w:val="24"/>
          <w:szCs w:val="24"/>
        </w:rPr>
        <w:t xml:space="preserve">These may be </w:t>
      </w:r>
      <w:r w:rsidR="0025636C">
        <w:rPr>
          <w:rFonts w:ascii="Arial" w:hAnsi="Arial" w:cs="Arial"/>
          <w:sz w:val="24"/>
          <w:szCs w:val="24"/>
        </w:rPr>
        <w:t>planning or procurement documents, training data, supervision reports, coverage surveys</w:t>
      </w:r>
      <w:r w:rsidR="00CC564E">
        <w:rPr>
          <w:rFonts w:ascii="Arial" w:hAnsi="Arial" w:cs="Arial"/>
          <w:sz w:val="24"/>
          <w:szCs w:val="24"/>
        </w:rPr>
        <w:t>, meeting reports</w:t>
      </w:r>
      <w:r w:rsidR="0025636C">
        <w:rPr>
          <w:rFonts w:ascii="Arial" w:hAnsi="Arial" w:cs="Arial"/>
          <w:sz w:val="24"/>
          <w:szCs w:val="24"/>
        </w:rPr>
        <w:t xml:space="preserve"> etc.</w:t>
      </w:r>
    </w:p>
    <w:p w14:paraId="4EF4C5DD" w14:textId="0A508D8C" w:rsidR="006E5857" w:rsidRPr="00F726F9" w:rsidRDefault="006E5857" w:rsidP="00125F82">
      <w:pPr>
        <w:pStyle w:val="Body"/>
        <w:numPr>
          <w:ilvl w:val="0"/>
          <w:numId w:val="32"/>
        </w:numPr>
        <w:rPr>
          <w:rFonts w:ascii="Arial" w:eastAsia="Times New Roman" w:hAnsi="Arial" w:cs="Arial"/>
          <w:sz w:val="24"/>
          <w:szCs w:val="24"/>
        </w:rPr>
      </w:pPr>
      <w:r w:rsidRPr="00F726F9">
        <w:rPr>
          <w:rFonts w:ascii="Arial" w:hAnsi="Arial" w:cs="Arial"/>
          <w:sz w:val="24"/>
          <w:szCs w:val="24"/>
        </w:rPr>
        <w:t>Notify participants of the session</w:t>
      </w:r>
      <w:r w:rsidR="00450054">
        <w:rPr>
          <w:rFonts w:ascii="Arial" w:hAnsi="Arial" w:cs="Arial"/>
          <w:sz w:val="24"/>
          <w:szCs w:val="24"/>
        </w:rPr>
        <w:t>’</w:t>
      </w:r>
      <w:r w:rsidRPr="00F726F9">
        <w:rPr>
          <w:rFonts w:ascii="Arial" w:hAnsi="Arial" w:cs="Arial"/>
          <w:sz w:val="24"/>
          <w:szCs w:val="24"/>
        </w:rPr>
        <w:t xml:space="preserve">s time, data, and place. Encourage participants to reflect on their experience, and review notes or journals as needed, to prepare to </w:t>
      </w:r>
      <w:r w:rsidRPr="00F726F9">
        <w:rPr>
          <w:rFonts w:ascii="Arial" w:hAnsi="Arial" w:cs="Arial"/>
          <w:sz w:val="24"/>
          <w:szCs w:val="24"/>
        </w:rPr>
        <w:lastRenderedPageBreak/>
        <w:t xml:space="preserve">participate fully and share their experiences and perceptions. Notify anyone who will present during the sessions (generally presentation of data and results) and help them adequately prepare. </w:t>
      </w:r>
    </w:p>
    <w:p w14:paraId="27B41D36" w14:textId="08BBB763" w:rsidR="006E5857" w:rsidRPr="00F726F9" w:rsidRDefault="006E5857" w:rsidP="006E5857">
      <w:pPr>
        <w:pStyle w:val="Body"/>
        <w:rPr>
          <w:rFonts w:ascii="Arial" w:eastAsia="Times New Roman" w:hAnsi="Arial" w:cs="Arial"/>
          <w:sz w:val="24"/>
          <w:szCs w:val="24"/>
        </w:rPr>
      </w:pPr>
    </w:p>
    <w:p w14:paraId="43D16028" w14:textId="77777777" w:rsidR="006E5857" w:rsidRPr="00F726F9" w:rsidRDefault="00B336E2" w:rsidP="0032269B">
      <w:pPr>
        <w:pStyle w:val="Heading3"/>
        <w:rPr>
          <w:rFonts w:eastAsia="Times New Roman"/>
        </w:rPr>
      </w:pPr>
      <w:r>
        <w:t>Upon Arrival</w:t>
      </w:r>
    </w:p>
    <w:p w14:paraId="3075E41E" w14:textId="4F52E66F" w:rsidR="006E5857" w:rsidRPr="00F726F9" w:rsidRDefault="006E5857" w:rsidP="00125F82">
      <w:pPr>
        <w:pStyle w:val="Body"/>
        <w:numPr>
          <w:ilvl w:val="0"/>
          <w:numId w:val="32"/>
        </w:numPr>
        <w:rPr>
          <w:rFonts w:ascii="Arial" w:eastAsia="Times New Roman" w:hAnsi="Arial" w:cs="Arial"/>
          <w:sz w:val="24"/>
          <w:szCs w:val="24"/>
        </w:rPr>
      </w:pPr>
      <w:r w:rsidRPr="00F726F9">
        <w:rPr>
          <w:rFonts w:ascii="Arial" w:hAnsi="Arial" w:cs="Arial"/>
          <w:sz w:val="24"/>
          <w:szCs w:val="24"/>
        </w:rPr>
        <w:t>Introduce the Session Facilitator and notetaker</w:t>
      </w:r>
      <w:r w:rsidR="00450054">
        <w:rPr>
          <w:rFonts w:ascii="Arial" w:hAnsi="Arial" w:cs="Arial"/>
          <w:sz w:val="24"/>
          <w:szCs w:val="24"/>
        </w:rPr>
        <w:t>.</w:t>
      </w:r>
      <w:r w:rsidRPr="00F726F9">
        <w:rPr>
          <w:rFonts w:ascii="Arial" w:hAnsi="Arial" w:cs="Arial"/>
          <w:sz w:val="24"/>
          <w:szCs w:val="24"/>
        </w:rPr>
        <w:t xml:space="preserve"> </w:t>
      </w:r>
    </w:p>
    <w:p w14:paraId="35BD10B7" w14:textId="77777777" w:rsidR="006E5857" w:rsidRPr="00B6339E" w:rsidRDefault="00B6339E" w:rsidP="00125F82">
      <w:pPr>
        <w:pStyle w:val="Body"/>
        <w:numPr>
          <w:ilvl w:val="0"/>
          <w:numId w:val="32"/>
        </w:numPr>
        <w:rPr>
          <w:rFonts w:ascii="Arial" w:eastAsia="Times New Roman" w:hAnsi="Arial" w:cs="Arial"/>
          <w:sz w:val="24"/>
          <w:szCs w:val="24"/>
        </w:rPr>
      </w:pPr>
      <w:r>
        <w:rPr>
          <w:rFonts w:ascii="Arial" w:hAnsi="Arial" w:cs="Arial"/>
          <w:sz w:val="24"/>
          <w:szCs w:val="24"/>
        </w:rPr>
        <w:t>Share</w:t>
      </w:r>
      <w:r w:rsidR="006E5857" w:rsidRPr="00F726F9">
        <w:rPr>
          <w:rFonts w:ascii="Arial" w:hAnsi="Arial" w:cs="Arial"/>
          <w:sz w:val="24"/>
          <w:szCs w:val="24"/>
        </w:rPr>
        <w:t xml:space="preserve"> Reflection Session Agenda with participants. </w:t>
      </w:r>
    </w:p>
    <w:p w14:paraId="313710B3" w14:textId="77777777" w:rsidR="00B6339E" w:rsidRPr="00F726F9" w:rsidRDefault="00B6339E" w:rsidP="00125F82">
      <w:pPr>
        <w:pStyle w:val="Body"/>
        <w:numPr>
          <w:ilvl w:val="0"/>
          <w:numId w:val="32"/>
        </w:numPr>
        <w:rPr>
          <w:rFonts w:ascii="Arial" w:eastAsia="Times New Roman" w:hAnsi="Arial" w:cs="Arial"/>
          <w:sz w:val="24"/>
          <w:szCs w:val="24"/>
        </w:rPr>
      </w:pPr>
      <w:r>
        <w:rPr>
          <w:rFonts w:ascii="Arial" w:hAnsi="Arial" w:cs="Arial"/>
          <w:sz w:val="24"/>
          <w:szCs w:val="24"/>
        </w:rPr>
        <w:t xml:space="preserve">Ensure note-takers and reporters </w:t>
      </w:r>
      <w:r w:rsidR="004F140C">
        <w:rPr>
          <w:rFonts w:ascii="Arial" w:hAnsi="Arial" w:cs="Arial"/>
          <w:sz w:val="24"/>
          <w:szCs w:val="24"/>
        </w:rPr>
        <w:t xml:space="preserve">understand their role. </w:t>
      </w:r>
    </w:p>
    <w:p w14:paraId="28888329" w14:textId="77777777" w:rsidR="00646C45" w:rsidRPr="00F726F9" w:rsidRDefault="00646C45">
      <w:pPr>
        <w:pStyle w:val="Body"/>
        <w:rPr>
          <w:rFonts w:ascii="Arial" w:hAnsi="Arial" w:cs="Arial"/>
          <w:sz w:val="24"/>
          <w:szCs w:val="24"/>
        </w:rPr>
      </w:pPr>
    </w:p>
    <w:p w14:paraId="181C9776" w14:textId="77777777" w:rsidR="00646C45" w:rsidRPr="00F726F9" w:rsidRDefault="006E5857" w:rsidP="0032269B">
      <w:pPr>
        <w:pStyle w:val="Heading3"/>
      </w:pPr>
      <w:r w:rsidRPr="00F726F9">
        <w:t>During the session</w:t>
      </w:r>
    </w:p>
    <w:p w14:paraId="1BEB3BFF" w14:textId="77777777" w:rsidR="00A66959" w:rsidRPr="00F726F9" w:rsidRDefault="00A66959" w:rsidP="00A66959">
      <w:pPr>
        <w:rPr>
          <w:rFonts w:ascii="Arial" w:eastAsia="Times New Roman" w:hAnsi="Arial" w:cs="Arial"/>
        </w:rPr>
      </w:pPr>
      <w:r w:rsidRPr="00F726F9">
        <w:rPr>
          <w:rFonts w:ascii="Arial" w:eastAsia="Times New Roman" w:hAnsi="Arial" w:cs="Arial"/>
        </w:rPr>
        <w:t xml:space="preserve">Facilitation Tips: </w:t>
      </w:r>
    </w:p>
    <w:p w14:paraId="2A696CF8" w14:textId="77777777" w:rsidR="00A66959" w:rsidRPr="00F726F9" w:rsidRDefault="00A66959" w:rsidP="00A66959">
      <w:pPr>
        <w:rPr>
          <w:rFonts w:ascii="Arial" w:eastAsia="Times New Roman" w:hAnsi="Arial" w:cs="Arial"/>
        </w:rPr>
      </w:pPr>
    </w:p>
    <w:p w14:paraId="29863CF0"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Set clear objectives and outcomes</w:t>
      </w:r>
      <w:r w:rsidRPr="00F726F9">
        <w:rPr>
          <w:rFonts w:ascii="Arial" w:eastAsia="Times New Roman" w:hAnsi="Arial" w:cs="Arial"/>
        </w:rPr>
        <w:t xml:space="preserve"> for your meeting. But also, allow the conversation to unfold organically. Keep in mind as the facilitator, if the group wanders off topic, gently guide them back to the intended objectives and outcomes you set prior to the start of the meeting.</w:t>
      </w:r>
    </w:p>
    <w:p w14:paraId="1DDC8AAC"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Set ground rules and expectations</w:t>
      </w:r>
      <w:r w:rsidRPr="00F726F9">
        <w:rPr>
          <w:rFonts w:ascii="Arial" w:eastAsia="Times New Roman" w:hAnsi="Arial" w:cs="Arial"/>
        </w:rPr>
        <w:t xml:space="preserve"> for discussion between members.</w:t>
      </w:r>
    </w:p>
    <w:p w14:paraId="30C0A6E7"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Create a positive environment</w:t>
      </w:r>
      <w:r w:rsidRPr="00F726F9">
        <w:rPr>
          <w:rFonts w:ascii="Arial" w:eastAsia="Times New Roman" w:hAnsi="Arial" w:cs="Arial"/>
        </w:rPr>
        <w:t xml:space="preserve"> to ensure that each member, despite challenging opinions, feels comfortable expressing their opinion.</w:t>
      </w:r>
    </w:p>
    <w:p w14:paraId="69CFAB28"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Energize and engage</w:t>
      </w:r>
      <w:r w:rsidRPr="00F726F9">
        <w:rPr>
          <w:rFonts w:ascii="Arial" w:eastAsia="Times New Roman" w:hAnsi="Arial" w:cs="Arial"/>
        </w:rPr>
        <w:t xml:space="preserve"> </w:t>
      </w:r>
      <w:r w:rsidRPr="00F726F9">
        <w:rPr>
          <w:rFonts w:ascii="Arial" w:eastAsia="Times New Roman" w:hAnsi="Arial" w:cs="Arial"/>
          <w:b/>
        </w:rPr>
        <w:t>your group</w:t>
      </w:r>
      <w:r w:rsidRPr="00F726F9">
        <w:rPr>
          <w:rFonts w:ascii="Arial" w:eastAsia="Times New Roman" w:hAnsi="Arial" w:cs="Arial"/>
          <w:b/>
          <w:i/>
        </w:rPr>
        <w:t xml:space="preserve"> </w:t>
      </w:r>
      <w:r w:rsidRPr="00F726F9">
        <w:rPr>
          <w:rFonts w:ascii="Arial" w:eastAsia="Times New Roman" w:hAnsi="Arial" w:cs="Arial"/>
        </w:rPr>
        <w:t>and encourage participation.</w:t>
      </w:r>
    </w:p>
    <w:p w14:paraId="5EE6030F"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rPr>
        <w:t xml:space="preserve">If the session purpose is to discuss “big picture” ideas, </w:t>
      </w:r>
      <w:r w:rsidRPr="00F726F9">
        <w:rPr>
          <w:rFonts w:ascii="Arial" w:eastAsia="Times New Roman" w:hAnsi="Arial" w:cs="Arial"/>
          <w:b/>
        </w:rPr>
        <w:t>recognize when your group begins to become too entrenched in details</w:t>
      </w:r>
      <w:r w:rsidRPr="00F726F9">
        <w:rPr>
          <w:rFonts w:ascii="Arial" w:eastAsia="Times New Roman" w:hAnsi="Arial" w:cs="Arial"/>
        </w:rPr>
        <w:t xml:space="preserve"> and begins to lose sight of the larger picture.</w:t>
      </w:r>
    </w:p>
    <w:p w14:paraId="39103502"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Encourage participant interaction</w:t>
      </w:r>
      <w:r w:rsidRPr="00F726F9">
        <w:rPr>
          <w:rFonts w:ascii="Arial" w:eastAsia="Times New Roman" w:hAnsi="Arial" w:cs="Arial"/>
        </w:rPr>
        <w:t xml:space="preserve"> by allowing team members answer each other’s questions, rather than answering questions yourself, or directing all questions to the team leader. </w:t>
      </w:r>
    </w:p>
    <w:p w14:paraId="3DCE7068"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Weave together related ideas</w:t>
      </w:r>
      <w:r w:rsidRPr="00F726F9">
        <w:rPr>
          <w:rFonts w:ascii="Arial" w:eastAsia="Times New Roman" w:hAnsi="Arial" w:cs="Arial"/>
        </w:rPr>
        <w:t xml:space="preserve"> that were mentioned throughout the discussion. </w:t>
      </w:r>
    </w:p>
    <w:p w14:paraId="33BB2817"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rPr>
        <w:t xml:space="preserve">When appropriate, </w:t>
      </w:r>
      <w:r w:rsidRPr="00F726F9">
        <w:rPr>
          <w:rFonts w:ascii="Arial" w:eastAsia="Times New Roman" w:hAnsi="Arial" w:cs="Arial"/>
          <w:b/>
        </w:rPr>
        <w:t>ask open ended questions</w:t>
      </w:r>
      <w:r w:rsidRPr="00F726F9">
        <w:rPr>
          <w:rFonts w:ascii="Arial" w:eastAsia="Times New Roman" w:hAnsi="Arial" w:cs="Arial"/>
        </w:rPr>
        <w:t xml:space="preserve"> to encourage further discussion of ideas and opinions. </w:t>
      </w:r>
    </w:p>
    <w:p w14:paraId="2DFDB9D2" w14:textId="77777777" w:rsidR="00A66959" w:rsidRPr="00F726F9" w:rsidRDefault="00A66959" w:rsidP="00A66959">
      <w:pPr>
        <w:numPr>
          <w:ilvl w:val="0"/>
          <w:numId w:val="13"/>
        </w:numPr>
        <w:pBdr>
          <w:bar w:val="none" w:sz="0" w:color="auto"/>
        </w:pBdr>
        <w:spacing w:line="276" w:lineRule="auto"/>
        <w:ind w:hanging="360"/>
        <w:contextualSpacing/>
        <w:rPr>
          <w:rFonts w:ascii="Arial" w:hAnsi="Arial" w:cs="Arial"/>
        </w:rPr>
      </w:pPr>
      <w:r w:rsidRPr="00F726F9">
        <w:rPr>
          <w:rFonts w:ascii="Arial" w:eastAsia="Times New Roman" w:hAnsi="Arial" w:cs="Arial"/>
          <w:b/>
        </w:rPr>
        <w:t>Summarize your meeting results</w:t>
      </w:r>
      <w:r w:rsidRPr="00F726F9">
        <w:rPr>
          <w:rFonts w:ascii="Arial" w:eastAsia="Times New Roman" w:hAnsi="Arial" w:cs="Arial"/>
        </w:rPr>
        <w:t xml:space="preserve"> and </w:t>
      </w:r>
      <w:r w:rsidRPr="00F726F9">
        <w:rPr>
          <w:rFonts w:ascii="Arial" w:eastAsia="Times New Roman" w:hAnsi="Arial" w:cs="Arial"/>
          <w:b/>
        </w:rPr>
        <w:t>address next steps for follow-up and action items</w:t>
      </w:r>
      <w:r w:rsidRPr="00F726F9">
        <w:rPr>
          <w:rFonts w:ascii="Arial" w:eastAsia="Times New Roman" w:hAnsi="Arial" w:cs="Arial"/>
        </w:rPr>
        <w:t xml:space="preserve"> identified during the meeting. </w:t>
      </w:r>
    </w:p>
    <w:p w14:paraId="79CE815B" w14:textId="77777777" w:rsidR="00A66959" w:rsidRPr="00F726F9" w:rsidRDefault="00A66959" w:rsidP="00A66959">
      <w:pPr>
        <w:rPr>
          <w:rFonts w:ascii="Arial" w:eastAsia="Times New Roman" w:hAnsi="Arial" w:cs="Arial"/>
        </w:rPr>
      </w:pPr>
    </w:p>
    <w:p w14:paraId="6CA4D831" w14:textId="77777777" w:rsidR="006E5857" w:rsidRPr="00F726F9" w:rsidRDefault="006E5857" w:rsidP="004D0534">
      <w:pPr>
        <w:pStyle w:val="Heading3"/>
      </w:pPr>
      <w:r w:rsidRPr="00F726F9">
        <w:t>After the session</w:t>
      </w:r>
    </w:p>
    <w:p w14:paraId="0B06B15C" w14:textId="77777777" w:rsidR="003C5179" w:rsidRPr="003C5179" w:rsidRDefault="003C5179" w:rsidP="002119E7">
      <w:pPr>
        <w:pStyle w:val="Body"/>
        <w:numPr>
          <w:ilvl w:val="0"/>
          <w:numId w:val="31"/>
        </w:numPr>
        <w:rPr>
          <w:rFonts w:ascii="Arial" w:eastAsia="Times New Roman" w:hAnsi="Arial" w:cs="Arial"/>
          <w:bCs/>
          <w:sz w:val="24"/>
          <w:szCs w:val="24"/>
        </w:rPr>
      </w:pPr>
      <w:r w:rsidRPr="003C5179">
        <w:rPr>
          <w:rFonts w:ascii="Arial" w:hAnsi="Arial" w:cs="Arial"/>
          <w:bCs/>
          <w:sz w:val="24"/>
          <w:szCs w:val="24"/>
        </w:rPr>
        <w:t xml:space="preserve">Have all participants fill out a reflection session evaluation. </w:t>
      </w:r>
      <w:r w:rsidRPr="003C5179">
        <w:rPr>
          <w:rFonts w:ascii="Arial" w:hAnsi="Arial" w:cs="Arial"/>
          <w:sz w:val="24"/>
          <w:szCs w:val="24"/>
        </w:rPr>
        <w:t>This should include a space for participants to list their personal key takeaways and lessons learned.</w:t>
      </w:r>
    </w:p>
    <w:p w14:paraId="1ACEDD15" w14:textId="77777777" w:rsidR="003C5179" w:rsidRPr="002119E7" w:rsidRDefault="003C5179" w:rsidP="002119E7">
      <w:pPr>
        <w:pStyle w:val="Body"/>
        <w:numPr>
          <w:ilvl w:val="0"/>
          <w:numId w:val="31"/>
        </w:numPr>
        <w:rPr>
          <w:rFonts w:ascii="Arial" w:eastAsia="Times New Roman" w:hAnsi="Arial" w:cs="Arial"/>
          <w:bCs/>
          <w:sz w:val="24"/>
          <w:szCs w:val="24"/>
        </w:rPr>
      </w:pPr>
      <w:r w:rsidRPr="003C5179">
        <w:rPr>
          <w:rFonts w:ascii="Arial" w:hAnsi="Arial" w:cs="Arial"/>
          <w:bCs/>
          <w:sz w:val="24"/>
          <w:szCs w:val="24"/>
        </w:rPr>
        <w:t>Thank participants for their time and give them contact information to reach session facilitators.</w:t>
      </w:r>
    </w:p>
    <w:p w14:paraId="0D042D1F" w14:textId="4A659E84" w:rsidR="002119E7" w:rsidRPr="002119E7" w:rsidRDefault="002119E7" w:rsidP="002119E7">
      <w:pPr>
        <w:pStyle w:val="Body"/>
        <w:numPr>
          <w:ilvl w:val="0"/>
          <w:numId w:val="31"/>
        </w:numPr>
        <w:rPr>
          <w:rFonts w:ascii="Arial" w:eastAsia="Times New Roman" w:hAnsi="Arial" w:cs="Arial"/>
          <w:bCs/>
          <w:sz w:val="24"/>
          <w:szCs w:val="24"/>
        </w:rPr>
      </w:pPr>
      <w:r>
        <w:rPr>
          <w:rFonts w:ascii="Arial" w:hAnsi="Arial" w:cs="Arial"/>
          <w:bCs/>
          <w:sz w:val="24"/>
          <w:szCs w:val="24"/>
        </w:rPr>
        <w:t>Confirm notes and records are stored. Ensure key learnings and planned adaptations are directly brought to work</w:t>
      </w:r>
      <w:r w:rsidR="00474F4D">
        <w:rPr>
          <w:rFonts w:ascii="Arial" w:hAnsi="Arial" w:cs="Arial"/>
          <w:bCs/>
          <w:sz w:val="24"/>
          <w:szCs w:val="24"/>
        </w:rPr>
        <w:t xml:space="preserve"> </w:t>
      </w:r>
      <w:r>
        <w:rPr>
          <w:rFonts w:ascii="Arial" w:hAnsi="Arial" w:cs="Arial"/>
          <w:bCs/>
          <w:sz w:val="24"/>
          <w:szCs w:val="24"/>
        </w:rPr>
        <w:t xml:space="preserve">planning sessions. </w:t>
      </w:r>
    </w:p>
    <w:p w14:paraId="7443C477" w14:textId="2A6C6129" w:rsidR="002119E7" w:rsidRPr="002119E7" w:rsidRDefault="002119E7" w:rsidP="002119E7">
      <w:pPr>
        <w:pStyle w:val="Body"/>
        <w:numPr>
          <w:ilvl w:val="0"/>
          <w:numId w:val="31"/>
        </w:numPr>
        <w:rPr>
          <w:rFonts w:ascii="Arial" w:eastAsia="Times New Roman" w:hAnsi="Arial" w:cs="Arial"/>
          <w:bCs/>
          <w:sz w:val="24"/>
          <w:szCs w:val="24"/>
        </w:rPr>
      </w:pPr>
      <w:r>
        <w:rPr>
          <w:rFonts w:ascii="Arial" w:hAnsi="Arial" w:cs="Arial"/>
          <w:bCs/>
          <w:sz w:val="24"/>
          <w:szCs w:val="24"/>
        </w:rPr>
        <w:t xml:space="preserve">Hold a team debrief, for leadership and those involved in planning and holding the reflection session </w:t>
      </w:r>
      <w:r w:rsidR="006E5857" w:rsidRPr="002119E7">
        <w:rPr>
          <w:rFonts w:ascii="Arial" w:hAnsi="Arial" w:cs="Arial"/>
          <w:sz w:val="24"/>
          <w:szCs w:val="24"/>
        </w:rPr>
        <w:t>did you accomplish what you wanted to, why or why not,</w:t>
      </w:r>
      <w:r>
        <w:rPr>
          <w:rFonts w:ascii="Arial" w:hAnsi="Arial" w:cs="Arial"/>
          <w:sz w:val="24"/>
          <w:szCs w:val="24"/>
        </w:rPr>
        <w:t xml:space="preserve"> note adjustments for </w:t>
      </w:r>
      <w:r w:rsidR="00474F4D">
        <w:rPr>
          <w:rFonts w:ascii="Arial" w:hAnsi="Arial" w:cs="Arial"/>
          <w:sz w:val="24"/>
          <w:szCs w:val="24"/>
        </w:rPr>
        <w:t>the next region</w:t>
      </w:r>
      <w:r>
        <w:rPr>
          <w:rFonts w:ascii="Arial" w:hAnsi="Arial" w:cs="Arial"/>
          <w:sz w:val="24"/>
          <w:szCs w:val="24"/>
        </w:rPr>
        <w:t>.</w:t>
      </w:r>
      <w:r w:rsidR="006E5857" w:rsidRPr="002119E7">
        <w:rPr>
          <w:rFonts w:ascii="Arial" w:hAnsi="Arial" w:cs="Arial"/>
          <w:sz w:val="24"/>
          <w:szCs w:val="24"/>
        </w:rPr>
        <w:t xml:space="preserve"> </w:t>
      </w:r>
    </w:p>
    <w:p w14:paraId="16FA0BF0" w14:textId="77777777" w:rsidR="006E5857" w:rsidRPr="002119E7" w:rsidRDefault="002119E7" w:rsidP="002119E7">
      <w:pPr>
        <w:pStyle w:val="Body"/>
        <w:numPr>
          <w:ilvl w:val="0"/>
          <w:numId w:val="31"/>
        </w:numPr>
        <w:rPr>
          <w:rFonts w:ascii="Arial" w:eastAsia="Times New Roman" w:hAnsi="Arial" w:cs="Arial"/>
          <w:bCs/>
          <w:sz w:val="24"/>
          <w:szCs w:val="24"/>
        </w:rPr>
      </w:pPr>
      <w:r w:rsidRPr="002119E7">
        <w:rPr>
          <w:rFonts w:ascii="Arial" w:eastAsia="Times New Roman" w:hAnsi="Arial" w:cs="Arial"/>
          <w:bCs/>
          <w:sz w:val="24"/>
          <w:szCs w:val="24"/>
        </w:rPr>
        <w:t>Complete the learning and adaptation</w:t>
      </w:r>
      <w:r w:rsidR="00D20B05" w:rsidRPr="002119E7">
        <w:rPr>
          <w:rFonts w:ascii="Arial" w:hAnsi="Arial" w:cs="Arial"/>
          <w:sz w:val="24"/>
          <w:szCs w:val="24"/>
        </w:rPr>
        <w:t xml:space="preserve"> tracking tool </w:t>
      </w:r>
      <w:r w:rsidRPr="002119E7">
        <w:rPr>
          <w:rFonts w:ascii="Arial" w:hAnsi="Arial" w:cs="Arial"/>
          <w:sz w:val="24"/>
          <w:szCs w:val="24"/>
        </w:rPr>
        <w:t>to record</w:t>
      </w:r>
    </w:p>
    <w:p w14:paraId="11A8AEFC" w14:textId="77777777" w:rsidR="002119E7" w:rsidRPr="002119E7" w:rsidRDefault="002119E7" w:rsidP="002119E7">
      <w:pPr>
        <w:pStyle w:val="ListParagraph"/>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rPr>
      </w:pPr>
      <w:r>
        <w:rPr>
          <w:rFonts w:ascii="Arial" w:hAnsi="Arial" w:cs="Arial"/>
        </w:rPr>
        <w:lastRenderedPageBreak/>
        <w:t>K</w:t>
      </w:r>
      <w:r w:rsidRPr="002119E7">
        <w:rPr>
          <w:rFonts w:ascii="Arial" w:hAnsi="Arial" w:cs="Arial"/>
        </w:rPr>
        <w:t xml:space="preserve">ey recommendations </w:t>
      </w:r>
      <w:r>
        <w:rPr>
          <w:rFonts w:ascii="Arial" w:hAnsi="Arial" w:cs="Arial"/>
        </w:rPr>
        <w:t>derived from the reflection session</w:t>
      </w:r>
    </w:p>
    <w:p w14:paraId="0F4DC740" w14:textId="77777777" w:rsidR="002119E7" w:rsidRPr="002119E7" w:rsidRDefault="002119E7" w:rsidP="002119E7">
      <w:pPr>
        <w:pStyle w:val="ListParagraph"/>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rPr>
      </w:pPr>
      <w:r w:rsidRPr="002119E7">
        <w:rPr>
          <w:rFonts w:ascii="Arial" w:hAnsi="Arial" w:cs="Arial"/>
        </w:rPr>
        <w:t>Actions, follow-up activities, or changes to project implementation decided upon based on recommendations and evidence</w:t>
      </w:r>
    </w:p>
    <w:p w14:paraId="35E1A397" w14:textId="700AD7BF" w:rsidR="002119E7" w:rsidRDefault="002119E7" w:rsidP="002119E7">
      <w:pPr>
        <w:pStyle w:val="ListParagraph"/>
        <w:numPr>
          <w:ilvl w:val="1"/>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rPr>
      </w:pPr>
      <w:r w:rsidRPr="002119E7">
        <w:rPr>
          <w:rFonts w:ascii="Arial" w:hAnsi="Arial" w:cs="Arial"/>
        </w:rPr>
        <w:t>Follow-up results of the actions, to learn the effects of the adaptations made</w:t>
      </w:r>
    </w:p>
    <w:p w14:paraId="6B03AE13" w14:textId="77777777" w:rsidR="00312FA4" w:rsidRPr="00312FA4" w:rsidRDefault="00312FA4" w:rsidP="00312F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rPr>
      </w:pPr>
    </w:p>
    <w:p w14:paraId="59724526" w14:textId="52093B74" w:rsidR="00312FA4" w:rsidRDefault="00312FA4" w:rsidP="00312FA4">
      <w:pPr>
        <w:pStyle w:val="Heading2"/>
      </w:pPr>
      <w:r>
        <w:t>Annexes</w:t>
      </w:r>
    </w:p>
    <w:p w14:paraId="7FF7EAA6" w14:textId="664F3921" w:rsidR="00312FA4" w:rsidRPr="00F56618" w:rsidRDefault="00312FA4" w:rsidP="00312FA4">
      <w:pPr>
        <w:pStyle w:val="ListParagraph"/>
        <w:numPr>
          <w:ilvl w:val="0"/>
          <w:numId w:val="36"/>
        </w:numPr>
        <w:rPr>
          <w:rFonts w:ascii="Arial" w:hAnsi="Arial" w:cs="Arial"/>
        </w:rPr>
      </w:pPr>
      <w:r w:rsidRPr="00F56618">
        <w:rPr>
          <w:rFonts w:ascii="Arial" w:hAnsi="Arial" w:cs="Arial"/>
        </w:rPr>
        <w:t>Results review and discussion tool</w:t>
      </w:r>
    </w:p>
    <w:p w14:paraId="02BB0A63" w14:textId="45B1DF78" w:rsidR="00312FA4" w:rsidRPr="00F56618" w:rsidRDefault="003153B1" w:rsidP="00312FA4">
      <w:pPr>
        <w:pStyle w:val="ListParagraph"/>
        <w:numPr>
          <w:ilvl w:val="0"/>
          <w:numId w:val="36"/>
        </w:numPr>
        <w:rPr>
          <w:rFonts w:ascii="Arial" w:hAnsi="Arial" w:cs="Arial"/>
        </w:rPr>
      </w:pPr>
      <w:bookmarkStart w:id="1" w:name="_Hlk1057400"/>
      <w:r>
        <w:rPr>
          <w:rFonts w:ascii="Arial" w:hAnsi="Arial" w:cs="Arial"/>
        </w:rPr>
        <w:t>Adaptation</w:t>
      </w:r>
      <w:r w:rsidR="00312FA4" w:rsidRPr="00F56618">
        <w:rPr>
          <w:rFonts w:ascii="Arial" w:hAnsi="Arial" w:cs="Arial"/>
        </w:rPr>
        <w:t xml:space="preserve"> discussion tool</w:t>
      </w:r>
    </w:p>
    <w:bookmarkEnd w:id="1"/>
    <w:p w14:paraId="473AC521" w14:textId="06B7440C" w:rsidR="00312FA4" w:rsidRDefault="00312FA4" w:rsidP="00312FA4">
      <w:pPr>
        <w:pStyle w:val="ListParagraph"/>
        <w:numPr>
          <w:ilvl w:val="0"/>
          <w:numId w:val="36"/>
        </w:numPr>
        <w:rPr>
          <w:rFonts w:ascii="Arial" w:hAnsi="Arial" w:cs="Arial"/>
        </w:rPr>
      </w:pPr>
      <w:r w:rsidRPr="00F56618">
        <w:rPr>
          <w:rFonts w:ascii="Arial" w:hAnsi="Arial" w:cs="Arial"/>
        </w:rPr>
        <w:t>Learning and adaptation tracking tool</w:t>
      </w:r>
    </w:p>
    <w:p w14:paraId="3FBA3329" w14:textId="519336C1" w:rsidR="00E05381" w:rsidRDefault="00E05381" w:rsidP="00E05381">
      <w:pPr>
        <w:rPr>
          <w:rFonts w:ascii="Arial" w:hAnsi="Arial" w:cs="Arial"/>
        </w:rPr>
      </w:pPr>
    </w:p>
    <w:p w14:paraId="17A863A8" w14:textId="3203D9D5" w:rsidR="00E05381" w:rsidRDefault="00E05381" w:rsidP="00E05381">
      <w:pPr>
        <w:rPr>
          <w:rFonts w:ascii="Arial" w:hAnsi="Arial" w:cs="Arial"/>
        </w:rPr>
      </w:pPr>
    </w:p>
    <w:p w14:paraId="58C883E3" w14:textId="1F788E8F" w:rsidR="00E05381" w:rsidRDefault="00E05381" w:rsidP="00E05381">
      <w:pPr>
        <w:rPr>
          <w:rFonts w:ascii="Arial" w:hAnsi="Arial" w:cs="Arial"/>
        </w:rPr>
      </w:pPr>
    </w:p>
    <w:p w14:paraId="6F01B76C" w14:textId="2FE6A245" w:rsidR="00E05381" w:rsidRDefault="00E05381">
      <w:pPr>
        <w:rPr>
          <w:rFonts w:ascii="Arial" w:hAnsi="Arial" w:cs="Arial"/>
        </w:rPr>
      </w:pPr>
      <w:r>
        <w:rPr>
          <w:rFonts w:ascii="Arial" w:hAnsi="Arial" w:cs="Arial"/>
        </w:rPr>
        <w:br w:type="page"/>
      </w:r>
    </w:p>
    <w:p w14:paraId="300C8B5E" w14:textId="50BC0E82" w:rsidR="00E05381" w:rsidRDefault="00E05381" w:rsidP="00E05381">
      <w:pPr>
        <w:pStyle w:val="Heading1"/>
      </w:pPr>
      <w:r>
        <w:lastRenderedPageBreak/>
        <w:t>Annexes</w:t>
      </w:r>
    </w:p>
    <w:p w14:paraId="44B331AE" w14:textId="5696D043" w:rsidR="00E05381" w:rsidRPr="00F56618" w:rsidRDefault="00E05381" w:rsidP="00E05381">
      <w:pPr>
        <w:pStyle w:val="Heading2"/>
      </w:pPr>
      <w:r>
        <w:t xml:space="preserve">Annex 1: </w:t>
      </w:r>
      <w:r w:rsidRPr="00F56618">
        <w:t xml:space="preserve">Results </w:t>
      </w:r>
      <w:r w:rsidR="00A75948">
        <w:t>R</w:t>
      </w:r>
      <w:r w:rsidRPr="00F56618">
        <w:t xml:space="preserve">eview and </w:t>
      </w:r>
      <w:r w:rsidR="00A75948">
        <w:t>D</w:t>
      </w:r>
      <w:r w:rsidRPr="00F56618">
        <w:t xml:space="preserve">iscussion </w:t>
      </w:r>
      <w:r w:rsidR="00A75948">
        <w:t>T</w:t>
      </w:r>
      <w:r w:rsidRPr="00F56618">
        <w:t>ool</w:t>
      </w:r>
    </w:p>
    <w:p w14:paraId="3DEC0A9B" w14:textId="6809C054" w:rsidR="00E05381" w:rsidRDefault="00E05381" w:rsidP="00E05381">
      <w:pPr>
        <w:rPr>
          <w:rFonts w:ascii="Arial" w:hAnsi="Arial" w:cs="Arial"/>
        </w:rPr>
      </w:pPr>
    </w:p>
    <w:p w14:paraId="59244ABA" w14:textId="0107417A" w:rsidR="00E05381" w:rsidRDefault="00E05381" w:rsidP="00E05381">
      <w:pPr>
        <w:pStyle w:val="Heading3"/>
      </w:pPr>
      <w:r>
        <w:t>Guiding Questions to Facilitate Learning</w:t>
      </w:r>
      <w:r w:rsidR="005A510C">
        <w:br/>
      </w:r>
    </w:p>
    <w:p w14:paraId="0F6D86C8" w14:textId="77777777" w:rsidR="005F0B64" w:rsidRPr="00E05381" w:rsidRDefault="00BB3ADE" w:rsidP="00E05381">
      <w:pPr>
        <w:numPr>
          <w:ilvl w:val="0"/>
          <w:numId w:val="39"/>
        </w:numPr>
        <w:rPr>
          <w:rFonts w:ascii="Arial" w:hAnsi="Arial" w:cs="Arial"/>
        </w:rPr>
      </w:pPr>
      <w:r w:rsidRPr="00E05381">
        <w:rPr>
          <w:rFonts w:ascii="Arial" w:hAnsi="Arial" w:cs="Arial"/>
          <w:b/>
          <w:bCs/>
        </w:rPr>
        <w:t>Data Quality</w:t>
      </w:r>
    </w:p>
    <w:p w14:paraId="77D86D50" w14:textId="77777777" w:rsidR="005F0B64" w:rsidRPr="00E05381" w:rsidRDefault="00BB3ADE" w:rsidP="00E05381">
      <w:pPr>
        <w:numPr>
          <w:ilvl w:val="1"/>
          <w:numId w:val="39"/>
        </w:numPr>
        <w:rPr>
          <w:rFonts w:ascii="Arial" w:hAnsi="Arial" w:cs="Arial"/>
        </w:rPr>
      </w:pPr>
      <w:r w:rsidRPr="00E05381">
        <w:rPr>
          <w:rFonts w:ascii="Arial" w:hAnsi="Arial" w:cs="Arial"/>
        </w:rPr>
        <w:t xml:space="preserve">Are any woredas missing data? </w:t>
      </w:r>
    </w:p>
    <w:p w14:paraId="44E67AEB" w14:textId="77777777" w:rsidR="005F0B64" w:rsidRPr="00E05381" w:rsidRDefault="00BB3ADE" w:rsidP="00E05381">
      <w:pPr>
        <w:numPr>
          <w:ilvl w:val="1"/>
          <w:numId w:val="39"/>
        </w:numPr>
        <w:rPr>
          <w:rFonts w:ascii="Arial" w:hAnsi="Arial" w:cs="Arial"/>
        </w:rPr>
      </w:pPr>
      <w:r w:rsidRPr="00E05381">
        <w:rPr>
          <w:rFonts w:ascii="Arial" w:hAnsi="Arial" w:cs="Arial"/>
        </w:rPr>
        <w:t xml:space="preserve">Are the data showing any inconsistencies? (e.g., difference between drugs administered and persons treated) </w:t>
      </w:r>
    </w:p>
    <w:p w14:paraId="59064FBA" w14:textId="77777777" w:rsidR="005F0B64" w:rsidRPr="00E05381" w:rsidRDefault="00BB3ADE" w:rsidP="00E05381">
      <w:pPr>
        <w:numPr>
          <w:ilvl w:val="1"/>
          <w:numId w:val="39"/>
        </w:numPr>
        <w:rPr>
          <w:rFonts w:ascii="Arial" w:hAnsi="Arial" w:cs="Arial"/>
        </w:rPr>
      </w:pPr>
      <w:r w:rsidRPr="00E05381">
        <w:rPr>
          <w:rFonts w:ascii="Arial" w:hAnsi="Arial" w:cs="Arial"/>
        </w:rPr>
        <w:t xml:space="preserve">Are there any strange outliers that are not explained?  </w:t>
      </w:r>
    </w:p>
    <w:p w14:paraId="622D81E9" w14:textId="77777777" w:rsidR="005F0B64" w:rsidRPr="00E05381" w:rsidRDefault="00BB3ADE" w:rsidP="00E05381">
      <w:pPr>
        <w:numPr>
          <w:ilvl w:val="1"/>
          <w:numId w:val="39"/>
        </w:numPr>
        <w:rPr>
          <w:rFonts w:ascii="Arial" w:hAnsi="Arial" w:cs="Arial"/>
        </w:rPr>
      </w:pPr>
      <w:r w:rsidRPr="00E05381">
        <w:rPr>
          <w:rFonts w:ascii="Arial" w:hAnsi="Arial" w:cs="Arial"/>
        </w:rPr>
        <w:t xml:space="preserve">Do any of the data points have the exact same value 2+ years in a row? </w:t>
      </w:r>
    </w:p>
    <w:p w14:paraId="06DDC4B4" w14:textId="69560257" w:rsidR="005F0B64" w:rsidRPr="00E05381" w:rsidRDefault="00BB3ADE" w:rsidP="00E05381">
      <w:pPr>
        <w:numPr>
          <w:ilvl w:val="1"/>
          <w:numId w:val="39"/>
        </w:numPr>
        <w:rPr>
          <w:rFonts w:ascii="Arial" w:hAnsi="Arial" w:cs="Arial"/>
        </w:rPr>
      </w:pPr>
      <w:r w:rsidRPr="00E05381">
        <w:rPr>
          <w:rFonts w:ascii="Arial" w:hAnsi="Arial" w:cs="Arial"/>
        </w:rPr>
        <w:t xml:space="preserve">Is reported </w:t>
      </w:r>
      <w:proofErr w:type="spellStart"/>
      <w:r w:rsidRPr="00E05381">
        <w:rPr>
          <w:rFonts w:ascii="Arial" w:hAnsi="Arial" w:cs="Arial"/>
        </w:rPr>
        <w:t>epi</w:t>
      </w:r>
      <w:r w:rsidR="006D22E2">
        <w:rPr>
          <w:rFonts w:ascii="Arial" w:hAnsi="Arial" w:cs="Arial"/>
        </w:rPr>
        <w:t>demological</w:t>
      </w:r>
      <w:proofErr w:type="spellEnd"/>
      <w:r w:rsidRPr="00E05381">
        <w:rPr>
          <w:rFonts w:ascii="Arial" w:hAnsi="Arial" w:cs="Arial"/>
        </w:rPr>
        <w:t xml:space="preserve"> or program coverage grossly over 100%? </w:t>
      </w:r>
      <w:r w:rsidR="005A510C">
        <w:rPr>
          <w:rFonts w:ascii="Arial" w:hAnsi="Arial" w:cs="Arial"/>
        </w:rPr>
        <w:br/>
      </w:r>
    </w:p>
    <w:p w14:paraId="04CFE6F1" w14:textId="77777777" w:rsidR="005F0B64" w:rsidRPr="00E05381" w:rsidRDefault="00BB3ADE" w:rsidP="00E05381">
      <w:pPr>
        <w:numPr>
          <w:ilvl w:val="0"/>
          <w:numId w:val="39"/>
        </w:numPr>
        <w:rPr>
          <w:rFonts w:ascii="Arial" w:hAnsi="Arial" w:cs="Arial"/>
        </w:rPr>
      </w:pPr>
      <w:r w:rsidRPr="00E05381">
        <w:rPr>
          <w:rFonts w:ascii="Arial" w:hAnsi="Arial" w:cs="Arial"/>
          <w:b/>
          <w:bCs/>
        </w:rPr>
        <w:t>Program Performance</w:t>
      </w:r>
    </w:p>
    <w:p w14:paraId="36DB4BD9" w14:textId="77777777" w:rsidR="005F0B64" w:rsidRPr="00E05381" w:rsidRDefault="00BB3ADE" w:rsidP="00E05381">
      <w:pPr>
        <w:numPr>
          <w:ilvl w:val="1"/>
          <w:numId w:val="39"/>
        </w:numPr>
        <w:rPr>
          <w:rFonts w:ascii="Arial" w:hAnsi="Arial" w:cs="Arial"/>
        </w:rPr>
      </w:pPr>
      <w:r w:rsidRPr="00E05381">
        <w:rPr>
          <w:rFonts w:ascii="Arial" w:hAnsi="Arial" w:cs="Arial"/>
        </w:rPr>
        <w:t xml:space="preserve">Was </w:t>
      </w:r>
      <w:proofErr w:type="gramStart"/>
      <w:r w:rsidRPr="00E05381">
        <w:rPr>
          <w:rFonts w:ascii="Arial" w:hAnsi="Arial" w:cs="Arial"/>
        </w:rPr>
        <w:t>sufficient</w:t>
      </w:r>
      <w:proofErr w:type="gramEnd"/>
      <w:r w:rsidRPr="00E05381">
        <w:rPr>
          <w:rFonts w:ascii="Arial" w:hAnsi="Arial" w:cs="Arial"/>
        </w:rPr>
        <w:t xml:space="preserve"> coverage achieved during the last MDA? </w:t>
      </w:r>
    </w:p>
    <w:p w14:paraId="15F98253" w14:textId="77777777" w:rsidR="005F0B64" w:rsidRPr="00E05381" w:rsidRDefault="00BB3ADE" w:rsidP="00E05381">
      <w:pPr>
        <w:numPr>
          <w:ilvl w:val="1"/>
          <w:numId w:val="39"/>
        </w:numPr>
        <w:rPr>
          <w:rFonts w:ascii="Arial" w:hAnsi="Arial" w:cs="Arial"/>
        </w:rPr>
      </w:pPr>
      <w:r w:rsidRPr="00E05381">
        <w:rPr>
          <w:rFonts w:ascii="Arial" w:hAnsi="Arial" w:cs="Arial"/>
        </w:rPr>
        <w:t xml:space="preserve">Are there any woredas that did not achieve </w:t>
      </w:r>
      <w:proofErr w:type="gramStart"/>
      <w:r w:rsidRPr="00E05381">
        <w:rPr>
          <w:rFonts w:ascii="Arial" w:hAnsi="Arial" w:cs="Arial"/>
        </w:rPr>
        <w:t>sufficient</w:t>
      </w:r>
      <w:proofErr w:type="gramEnd"/>
      <w:r w:rsidRPr="00E05381">
        <w:rPr>
          <w:rFonts w:ascii="Arial" w:hAnsi="Arial" w:cs="Arial"/>
        </w:rPr>
        <w:t xml:space="preserve"> coverage during the last MDA? </w:t>
      </w:r>
    </w:p>
    <w:p w14:paraId="2009705D" w14:textId="77777777" w:rsidR="005F0B64" w:rsidRPr="00E05381" w:rsidRDefault="00BB3ADE" w:rsidP="00E05381">
      <w:pPr>
        <w:numPr>
          <w:ilvl w:val="1"/>
          <w:numId w:val="39"/>
        </w:numPr>
        <w:rPr>
          <w:rFonts w:ascii="Arial" w:hAnsi="Arial" w:cs="Arial"/>
        </w:rPr>
      </w:pPr>
      <w:r w:rsidRPr="00E05381">
        <w:rPr>
          <w:rFonts w:ascii="Arial" w:hAnsi="Arial" w:cs="Arial"/>
        </w:rPr>
        <w:t xml:space="preserve">Is coverage similar across all diseases? </w:t>
      </w:r>
    </w:p>
    <w:p w14:paraId="25285AD5" w14:textId="77777777" w:rsidR="005F0B64" w:rsidRPr="00E05381" w:rsidRDefault="00BB3ADE" w:rsidP="00E05381">
      <w:pPr>
        <w:numPr>
          <w:ilvl w:val="1"/>
          <w:numId w:val="39"/>
        </w:numPr>
        <w:rPr>
          <w:rFonts w:ascii="Arial" w:hAnsi="Arial" w:cs="Arial"/>
        </w:rPr>
      </w:pPr>
      <w:r w:rsidRPr="00E05381">
        <w:rPr>
          <w:rFonts w:ascii="Arial" w:hAnsi="Arial" w:cs="Arial"/>
        </w:rPr>
        <w:t xml:space="preserve">Are there any woredas that have consistently not achieved </w:t>
      </w:r>
      <w:proofErr w:type="gramStart"/>
      <w:r w:rsidRPr="00E05381">
        <w:rPr>
          <w:rFonts w:ascii="Arial" w:hAnsi="Arial" w:cs="Arial"/>
        </w:rPr>
        <w:t>sufficient</w:t>
      </w:r>
      <w:proofErr w:type="gramEnd"/>
      <w:r w:rsidRPr="00E05381">
        <w:rPr>
          <w:rFonts w:ascii="Arial" w:hAnsi="Arial" w:cs="Arial"/>
        </w:rPr>
        <w:t xml:space="preserve"> coverage? Poor coverage across all diseases, or just one? </w:t>
      </w:r>
    </w:p>
    <w:p w14:paraId="183155F4" w14:textId="77777777" w:rsidR="005F0B64" w:rsidRPr="00E05381" w:rsidRDefault="00BB3ADE" w:rsidP="00E05381">
      <w:pPr>
        <w:numPr>
          <w:ilvl w:val="1"/>
          <w:numId w:val="39"/>
        </w:numPr>
        <w:rPr>
          <w:rFonts w:ascii="Arial" w:hAnsi="Arial" w:cs="Arial"/>
        </w:rPr>
      </w:pPr>
      <w:r w:rsidRPr="00E05381">
        <w:rPr>
          <w:rFonts w:ascii="Arial" w:hAnsi="Arial" w:cs="Arial"/>
        </w:rPr>
        <w:t xml:space="preserve">Are any woredas ready for an impact assessment? </w:t>
      </w:r>
    </w:p>
    <w:p w14:paraId="37BB2A70" w14:textId="77777777" w:rsidR="005F0B64" w:rsidRPr="00E05381" w:rsidRDefault="00BB3ADE" w:rsidP="00E05381">
      <w:pPr>
        <w:numPr>
          <w:ilvl w:val="1"/>
          <w:numId w:val="39"/>
        </w:numPr>
        <w:rPr>
          <w:rFonts w:ascii="Arial" w:hAnsi="Arial" w:cs="Arial"/>
        </w:rPr>
      </w:pPr>
      <w:r w:rsidRPr="00E05381">
        <w:rPr>
          <w:rFonts w:ascii="Arial" w:hAnsi="Arial" w:cs="Arial"/>
        </w:rPr>
        <w:t xml:space="preserve">Have any woredas failed an impact assessment? </w:t>
      </w:r>
    </w:p>
    <w:p w14:paraId="110D7C70" w14:textId="42852C8F" w:rsidR="00E05381" w:rsidRDefault="00E05381" w:rsidP="00E05381">
      <w:pPr>
        <w:rPr>
          <w:rFonts w:ascii="Arial" w:hAnsi="Arial" w:cs="Arial"/>
        </w:rPr>
      </w:pPr>
    </w:p>
    <w:p w14:paraId="0A0B430B" w14:textId="0E6788EA" w:rsidR="00E05381" w:rsidRDefault="00E05381" w:rsidP="00E05381">
      <w:pPr>
        <w:pStyle w:val="Heading3"/>
      </w:pPr>
      <w:r w:rsidRPr="00E05381">
        <w:t>Examples of lessons learned based on data: Data Quality</w:t>
      </w:r>
      <w:r w:rsidR="005A510C">
        <w:br/>
      </w:r>
    </w:p>
    <w:p w14:paraId="196C8196" w14:textId="1D8086A5" w:rsidR="005F0B64" w:rsidRPr="00A75948" w:rsidRDefault="00BB3ADE" w:rsidP="00E05381">
      <w:pPr>
        <w:numPr>
          <w:ilvl w:val="0"/>
          <w:numId w:val="40"/>
        </w:numPr>
        <w:rPr>
          <w:rFonts w:ascii="Arial" w:hAnsi="Arial" w:cs="Arial"/>
        </w:rPr>
      </w:pPr>
      <w:r w:rsidRPr="008417A2">
        <w:rPr>
          <w:rFonts w:ascii="Arial" w:hAnsi="Arial" w:cs="Arial"/>
          <w:b/>
          <w:bCs/>
        </w:rPr>
        <w:t>Missing treatment data:</w:t>
      </w:r>
      <w:r w:rsidRPr="00A75948">
        <w:rPr>
          <w:rFonts w:ascii="Arial" w:hAnsi="Arial" w:cs="Arial"/>
          <w:b/>
          <w:bCs/>
          <w:u w:val="single"/>
        </w:rPr>
        <w:t xml:space="preserve"> </w:t>
      </w:r>
      <w:r w:rsidRPr="00A75948">
        <w:rPr>
          <w:rFonts w:ascii="Arial" w:hAnsi="Arial" w:cs="Arial"/>
        </w:rPr>
        <w:t xml:space="preserve">Woreda X did not have any data reported in 2017 but I know there was an MDA conducted there. </w:t>
      </w:r>
    </w:p>
    <w:p w14:paraId="72B403C6" w14:textId="77777777" w:rsidR="005F0B64" w:rsidRPr="00A75948" w:rsidRDefault="00BB3ADE" w:rsidP="00E05381">
      <w:pPr>
        <w:numPr>
          <w:ilvl w:val="0"/>
          <w:numId w:val="40"/>
        </w:numPr>
        <w:rPr>
          <w:rFonts w:ascii="Arial" w:hAnsi="Arial" w:cs="Arial"/>
        </w:rPr>
      </w:pPr>
      <w:r w:rsidRPr="008417A2">
        <w:rPr>
          <w:rFonts w:ascii="Arial" w:hAnsi="Arial" w:cs="Arial"/>
          <w:b/>
          <w:bCs/>
        </w:rPr>
        <w:t>Possible issue with numerator or denominator in Woreda Y in 2016:</w:t>
      </w:r>
      <w:r w:rsidRPr="008417A2">
        <w:rPr>
          <w:rFonts w:ascii="Arial" w:hAnsi="Arial" w:cs="Arial"/>
        </w:rPr>
        <w:t xml:space="preserve"> </w:t>
      </w:r>
      <w:r w:rsidRPr="00A75948">
        <w:rPr>
          <w:rFonts w:ascii="Arial" w:hAnsi="Arial" w:cs="Arial"/>
        </w:rPr>
        <w:t xml:space="preserve">Reported coverage in Woreda Y was 150%.  </w:t>
      </w:r>
    </w:p>
    <w:p w14:paraId="7F01AA2D" w14:textId="77777777" w:rsidR="005F0B64" w:rsidRPr="00A75948" w:rsidRDefault="00BB3ADE" w:rsidP="00E05381">
      <w:pPr>
        <w:numPr>
          <w:ilvl w:val="0"/>
          <w:numId w:val="40"/>
        </w:numPr>
        <w:rPr>
          <w:rFonts w:ascii="Arial" w:hAnsi="Arial" w:cs="Arial"/>
        </w:rPr>
      </w:pPr>
      <w:r w:rsidRPr="008417A2">
        <w:rPr>
          <w:rFonts w:ascii="Arial" w:hAnsi="Arial" w:cs="Arial"/>
          <w:b/>
          <w:bCs/>
        </w:rPr>
        <w:t>Incomplete data entry across diseases:</w:t>
      </w:r>
      <w:r w:rsidRPr="00A75948">
        <w:rPr>
          <w:rFonts w:ascii="Arial" w:hAnsi="Arial" w:cs="Arial"/>
          <w:b/>
          <w:bCs/>
          <w:u w:val="single"/>
        </w:rPr>
        <w:t xml:space="preserve"> </w:t>
      </w:r>
      <w:r w:rsidRPr="00A75948">
        <w:rPr>
          <w:rFonts w:ascii="Arial" w:hAnsi="Arial" w:cs="Arial"/>
        </w:rPr>
        <w:t xml:space="preserve">Woreda Z is endemic for LF and </w:t>
      </w:r>
      <w:proofErr w:type="spellStart"/>
      <w:r w:rsidRPr="00A75948">
        <w:rPr>
          <w:rFonts w:ascii="Arial" w:hAnsi="Arial" w:cs="Arial"/>
        </w:rPr>
        <w:t>oncho</w:t>
      </w:r>
      <w:proofErr w:type="spellEnd"/>
      <w:r w:rsidRPr="00A75948">
        <w:rPr>
          <w:rFonts w:ascii="Arial" w:hAnsi="Arial" w:cs="Arial"/>
        </w:rPr>
        <w:t xml:space="preserve">, and was treated with IVM+ALB in 2017, but there are only treatment data indicated for LF.  </w:t>
      </w:r>
    </w:p>
    <w:p w14:paraId="04C560C9" w14:textId="77777777" w:rsidR="00E05381" w:rsidRPr="00A75948" w:rsidRDefault="00BB3ADE" w:rsidP="00E05381">
      <w:pPr>
        <w:numPr>
          <w:ilvl w:val="0"/>
          <w:numId w:val="40"/>
        </w:numPr>
        <w:rPr>
          <w:rFonts w:ascii="Arial" w:hAnsi="Arial" w:cs="Arial"/>
        </w:rPr>
      </w:pPr>
      <w:r w:rsidRPr="008417A2">
        <w:rPr>
          <w:rFonts w:ascii="Arial" w:hAnsi="Arial" w:cs="Arial"/>
          <w:b/>
          <w:bCs/>
        </w:rPr>
        <w:t>Inconsistent data entry with endemicity and treatments</w:t>
      </w:r>
      <w:r w:rsidRPr="008417A2">
        <w:rPr>
          <w:rFonts w:ascii="Arial" w:hAnsi="Arial" w:cs="Arial"/>
        </w:rPr>
        <w:t>:</w:t>
      </w:r>
      <w:r w:rsidRPr="00A75948">
        <w:rPr>
          <w:rFonts w:ascii="Arial" w:hAnsi="Arial" w:cs="Arial"/>
        </w:rPr>
        <w:t xml:space="preserve"> Woreda A is not endemic for </w:t>
      </w:r>
      <w:proofErr w:type="gramStart"/>
      <w:r w:rsidRPr="00A75948">
        <w:rPr>
          <w:rFonts w:ascii="Arial" w:hAnsi="Arial" w:cs="Arial"/>
        </w:rPr>
        <w:t>trachoma, but</w:t>
      </w:r>
      <w:proofErr w:type="gramEnd"/>
      <w:r w:rsidRPr="00A75948">
        <w:rPr>
          <w:rFonts w:ascii="Arial" w:hAnsi="Arial" w:cs="Arial"/>
        </w:rPr>
        <w:t xml:space="preserve"> has treatment data recorded in 2016.  </w:t>
      </w:r>
    </w:p>
    <w:p w14:paraId="71C5BE9B" w14:textId="624B7B48" w:rsidR="00E05381" w:rsidRPr="00A75948" w:rsidRDefault="00E05381" w:rsidP="00E05381">
      <w:pPr>
        <w:numPr>
          <w:ilvl w:val="0"/>
          <w:numId w:val="40"/>
        </w:numPr>
        <w:rPr>
          <w:rFonts w:ascii="Arial" w:hAnsi="Arial" w:cs="Arial"/>
        </w:rPr>
      </w:pPr>
      <w:r w:rsidRPr="008417A2">
        <w:rPr>
          <w:rFonts w:ascii="Arial" w:hAnsi="Arial" w:cs="Arial"/>
          <w:b/>
          <w:bCs/>
        </w:rPr>
        <w:t xml:space="preserve">Inconsistent data entry with drugs and treatments: </w:t>
      </w:r>
      <w:r w:rsidRPr="008417A2">
        <w:rPr>
          <w:rFonts w:ascii="Arial" w:hAnsi="Arial" w:cs="Arial"/>
        </w:rPr>
        <w:t>The</w:t>
      </w:r>
      <w:r w:rsidRPr="00A75948">
        <w:rPr>
          <w:rFonts w:ascii="Arial" w:hAnsi="Arial" w:cs="Arial"/>
        </w:rPr>
        <w:t xml:space="preserve"> ALB number of drugs administered in 2018 is not aligned with the number of people treated for STH in 2018.  </w:t>
      </w:r>
    </w:p>
    <w:p w14:paraId="4AFC50ED" w14:textId="77777777" w:rsidR="00312FA4" w:rsidRPr="00312FA4" w:rsidRDefault="00312FA4" w:rsidP="00F56618">
      <w:pPr>
        <w:pStyle w:val="ListParagraph"/>
      </w:pPr>
    </w:p>
    <w:p w14:paraId="51E5B7E4" w14:textId="34FC3733" w:rsidR="00E05381" w:rsidRDefault="00E05381" w:rsidP="00E05381">
      <w:pPr>
        <w:pStyle w:val="Heading3"/>
      </w:pPr>
      <w:r w:rsidRPr="00E05381">
        <w:t xml:space="preserve">Examples of lessons learned based on data: </w:t>
      </w:r>
      <w:r>
        <w:t>Program Performance</w:t>
      </w:r>
      <w:r w:rsidR="005A510C">
        <w:br/>
      </w:r>
    </w:p>
    <w:p w14:paraId="6C2E30BC" w14:textId="77777777" w:rsidR="005F0B64" w:rsidRPr="00A75948" w:rsidRDefault="00BB3ADE" w:rsidP="00A75948">
      <w:pPr>
        <w:numPr>
          <w:ilvl w:val="0"/>
          <w:numId w:val="41"/>
        </w:numPr>
        <w:rPr>
          <w:rFonts w:ascii="Arial" w:hAnsi="Arial" w:cs="Arial"/>
        </w:rPr>
      </w:pPr>
      <w:r w:rsidRPr="00A75948">
        <w:rPr>
          <w:rFonts w:ascii="Arial" w:hAnsi="Arial" w:cs="Arial"/>
          <w:b/>
          <w:bCs/>
        </w:rPr>
        <w:t>Low coverage across diseases in Woreda B:</w:t>
      </w:r>
      <w:r w:rsidRPr="00A75948">
        <w:rPr>
          <w:rFonts w:ascii="Arial" w:hAnsi="Arial" w:cs="Arial"/>
        </w:rPr>
        <w:t xml:space="preserve"> Woreda B had low coverage for both LF (50%) and </w:t>
      </w:r>
      <w:proofErr w:type="spellStart"/>
      <w:r w:rsidRPr="00A75948">
        <w:rPr>
          <w:rFonts w:ascii="Arial" w:hAnsi="Arial" w:cs="Arial"/>
        </w:rPr>
        <w:t>schisto</w:t>
      </w:r>
      <w:proofErr w:type="spellEnd"/>
      <w:r w:rsidRPr="00A75948">
        <w:rPr>
          <w:rFonts w:ascii="Arial" w:hAnsi="Arial" w:cs="Arial"/>
        </w:rPr>
        <w:t xml:space="preserve"> (45%) in the last MDA. </w:t>
      </w:r>
    </w:p>
    <w:p w14:paraId="4310A052" w14:textId="77777777" w:rsidR="005F0B64" w:rsidRPr="00A75948" w:rsidRDefault="00BB3ADE" w:rsidP="00A75948">
      <w:pPr>
        <w:numPr>
          <w:ilvl w:val="0"/>
          <w:numId w:val="41"/>
        </w:numPr>
        <w:rPr>
          <w:rFonts w:ascii="Arial" w:hAnsi="Arial" w:cs="Arial"/>
        </w:rPr>
      </w:pPr>
      <w:r w:rsidRPr="00A75948">
        <w:rPr>
          <w:rFonts w:ascii="Arial" w:hAnsi="Arial" w:cs="Arial"/>
          <w:b/>
          <w:bCs/>
        </w:rPr>
        <w:t xml:space="preserve">Persistent poor performance in Woreda C: </w:t>
      </w:r>
      <w:r w:rsidRPr="00A75948">
        <w:rPr>
          <w:rFonts w:ascii="Arial" w:hAnsi="Arial" w:cs="Arial"/>
        </w:rPr>
        <w:t xml:space="preserve">Woreda C has had low coverage for STH for the past 3 years (2016: 45%; 2017: 50%, 2018: 49%).  </w:t>
      </w:r>
    </w:p>
    <w:p w14:paraId="6FE345B9" w14:textId="77777777" w:rsidR="005F0B64" w:rsidRPr="00A75948" w:rsidRDefault="00BB3ADE" w:rsidP="00A75948">
      <w:pPr>
        <w:numPr>
          <w:ilvl w:val="0"/>
          <w:numId w:val="41"/>
        </w:numPr>
        <w:rPr>
          <w:rFonts w:ascii="Arial" w:hAnsi="Arial" w:cs="Arial"/>
        </w:rPr>
      </w:pPr>
      <w:r w:rsidRPr="00A75948">
        <w:rPr>
          <w:rFonts w:ascii="Arial" w:hAnsi="Arial" w:cs="Arial"/>
          <w:b/>
          <w:bCs/>
        </w:rPr>
        <w:lastRenderedPageBreak/>
        <w:t>Coverage improvement in Woreda D</w:t>
      </w:r>
      <w:r w:rsidRPr="00A75948">
        <w:rPr>
          <w:rFonts w:ascii="Arial" w:hAnsi="Arial" w:cs="Arial"/>
        </w:rPr>
        <w:t>: Woreda D had insufficient coverage in for trachoma 2016 (60%</w:t>
      </w:r>
      <w:proofErr w:type="gramStart"/>
      <w:r w:rsidRPr="00A75948">
        <w:rPr>
          <w:rFonts w:ascii="Arial" w:hAnsi="Arial" w:cs="Arial"/>
        </w:rPr>
        <w:t>), but</w:t>
      </w:r>
      <w:proofErr w:type="gramEnd"/>
      <w:r w:rsidRPr="00A75948">
        <w:rPr>
          <w:rFonts w:ascii="Arial" w:hAnsi="Arial" w:cs="Arial"/>
        </w:rPr>
        <w:t xml:space="preserve"> increased in 2018 (85%).  </w:t>
      </w:r>
    </w:p>
    <w:p w14:paraId="7CF6C589" w14:textId="40CA1246" w:rsidR="005F0B64" w:rsidRDefault="00BB3ADE" w:rsidP="00A75948">
      <w:pPr>
        <w:numPr>
          <w:ilvl w:val="0"/>
          <w:numId w:val="41"/>
        </w:numPr>
        <w:rPr>
          <w:rFonts w:ascii="Arial" w:hAnsi="Arial" w:cs="Arial"/>
        </w:rPr>
      </w:pPr>
      <w:r w:rsidRPr="00A75948">
        <w:rPr>
          <w:rFonts w:ascii="Arial" w:hAnsi="Arial" w:cs="Arial"/>
          <w:b/>
          <w:bCs/>
        </w:rPr>
        <w:t>5 woredas ready for Pre-TAS and TAS in 2020</w:t>
      </w:r>
      <w:r w:rsidRPr="00A75948">
        <w:rPr>
          <w:rFonts w:ascii="Arial" w:hAnsi="Arial" w:cs="Arial"/>
        </w:rPr>
        <w:t xml:space="preserve">: Based on reported coverage data to calculate the number of effective rounds conducted, Woredas F, G, M, N, P will be ready for pre-TAS and TAS in 2020.  </w:t>
      </w:r>
    </w:p>
    <w:p w14:paraId="543D68BF" w14:textId="77777777" w:rsidR="005A510C" w:rsidRDefault="005A510C">
      <w:pPr>
        <w:rPr>
          <w:rFonts w:asciiTheme="majorHAnsi" w:eastAsiaTheme="majorEastAsia" w:hAnsiTheme="majorHAnsi" w:cstheme="majorBidi"/>
          <w:color w:val="2F759E" w:themeColor="accent1" w:themeShade="BF"/>
          <w:sz w:val="26"/>
          <w:szCs w:val="26"/>
        </w:rPr>
      </w:pPr>
      <w:r>
        <w:br w:type="page"/>
      </w:r>
    </w:p>
    <w:p w14:paraId="232BD3A2" w14:textId="75A41BB3" w:rsidR="00430749" w:rsidRDefault="00430749" w:rsidP="00430749">
      <w:pPr>
        <w:pStyle w:val="Heading2"/>
      </w:pPr>
      <w:r>
        <w:lastRenderedPageBreak/>
        <w:t xml:space="preserve">Annex 2. </w:t>
      </w:r>
      <w:r w:rsidRPr="00430749">
        <w:t>Adap</w:t>
      </w:r>
      <w:r w:rsidR="003153B1">
        <w:t>ta</w:t>
      </w:r>
      <w:r w:rsidRPr="00430749">
        <w:t xml:space="preserve">tion </w:t>
      </w:r>
      <w:r>
        <w:t>D</w:t>
      </w:r>
      <w:r w:rsidRPr="00430749">
        <w:t xml:space="preserve">iscussion </w:t>
      </w:r>
      <w:r>
        <w:t>T</w:t>
      </w:r>
      <w:r w:rsidRPr="00430749">
        <w:t>ool</w:t>
      </w:r>
    </w:p>
    <w:p w14:paraId="57638365" w14:textId="1FB4A66A" w:rsidR="00430749" w:rsidRDefault="00430749" w:rsidP="00430749"/>
    <w:p w14:paraId="5A91472E" w14:textId="23A4ABAF" w:rsidR="00A42942" w:rsidRDefault="00CE1340" w:rsidP="00CE1340">
      <w:pPr>
        <w:pStyle w:val="Body"/>
        <w:numPr>
          <w:ilvl w:val="0"/>
          <w:numId w:val="43"/>
        </w:numPr>
        <w:rPr>
          <w:rFonts w:ascii="Arial" w:hAnsi="Arial" w:cs="Arial"/>
          <w:sz w:val="24"/>
          <w:szCs w:val="24"/>
        </w:rPr>
      </w:pPr>
      <w:r w:rsidRPr="00CE1340">
        <w:rPr>
          <w:rFonts w:ascii="Arial" w:hAnsi="Arial" w:cs="Arial"/>
          <w:b/>
          <w:sz w:val="24"/>
          <w:szCs w:val="24"/>
        </w:rPr>
        <w:t>Discuss as a group:</w:t>
      </w:r>
      <w:r>
        <w:rPr>
          <w:rFonts w:ascii="Arial" w:hAnsi="Arial" w:cs="Arial"/>
          <w:sz w:val="24"/>
          <w:szCs w:val="24"/>
        </w:rPr>
        <w:t xml:space="preserve"> </w:t>
      </w:r>
      <w:r w:rsidR="00A42942">
        <w:rPr>
          <w:rFonts w:ascii="Arial" w:hAnsi="Arial" w:cs="Arial"/>
          <w:sz w:val="24"/>
          <w:szCs w:val="24"/>
        </w:rPr>
        <w:t xml:space="preserve">Given the lessons and challenges, what needs to change? What do we need to do differently in the coming year to improve results? </w:t>
      </w:r>
      <w:r>
        <w:rPr>
          <w:rFonts w:ascii="Arial" w:hAnsi="Arial" w:cs="Arial"/>
          <w:sz w:val="24"/>
          <w:szCs w:val="24"/>
        </w:rPr>
        <w:t xml:space="preserve">What activities should be maintained? </w:t>
      </w:r>
      <w:r>
        <w:rPr>
          <w:rFonts w:ascii="Arial" w:hAnsi="Arial" w:cs="Arial"/>
          <w:sz w:val="24"/>
          <w:szCs w:val="24"/>
        </w:rPr>
        <w:br/>
      </w:r>
    </w:p>
    <w:p w14:paraId="1E51104C" w14:textId="5263BE5C" w:rsidR="005F0B64" w:rsidRPr="00CE1340" w:rsidRDefault="00BB3ADE" w:rsidP="00CE1340">
      <w:pPr>
        <w:pStyle w:val="Body"/>
        <w:numPr>
          <w:ilvl w:val="0"/>
          <w:numId w:val="43"/>
        </w:numPr>
        <w:rPr>
          <w:rFonts w:ascii="Arial" w:hAnsi="Arial" w:cs="Arial"/>
        </w:rPr>
      </w:pPr>
      <w:r w:rsidRPr="00CE1340">
        <w:rPr>
          <w:rFonts w:ascii="Arial" w:hAnsi="Arial" w:cs="Arial"/>
          <w:b/>
          <w:bCs/>
        </w:rPr>
        <w:t xml:space="preserve">Identify programmatic adaptations </w:t>
      </w:r>
      <w:r w:rsidRPr="00CE1340">
        <w:rPr>
          <w:rFonts w:ascii="Arial" w:hAnsi="Arial" w:cs="Arial"/>
        </w:rPr>
        <w:t>to be taken based on what you’ve learned</w:t>
      </w:r>
    </w:p>
    <w:p w14:paraId="26EAF3FA" w14:textId="77777777" w:rsidR="005F0B64" w:rsidRPr="00CE1340" w:rsidRDefault="00BB3ADE" w:rsidP="00CE1340">
      <w:pPr>
        <w:pStyle w:val="Body"/>
        <w:numPr>
          <w:ilvl w:val="1"/>
          <w:numId w:val="27"/>
        </w:numPr>
        <w:rPr>
          <w:rFonts w:ascii="Arial" w:hAnsi="Arial" w:cs="Arial"/>
        </w:rPr>
      </w:pPr>
      <w:r w:rsidRPr="00CE1340">
        <w:rPr>
          <w:rFonts w:ascii="Arial" w:hAnsi="Arial" w:cs="Arial"/>
          <w:b/>
          <w:bCs/>
        </w:rPr>
        <w:t xml:space="preserve">What </w:t>
      </w:r>
      <w:r w:rsidRPr="00CE1340">
        <w:rPr>
          <w:rFonts w:ascii="Arial" w:hAnsi="Arial" w:cs="Arial"/>
        </w:rPr>
        <w:t xml:space="preserve">actions should be carried out? </w:t>
      </w:r>
    </w:p>
    <w:p w14:paraId="1E9E726C" w14:textId="77777777" w:rsidR="005F0B64" w:rsidRPr="00CE1340" w:rsidRDefault="00BB3ADE" w:rsidP="00CE1340">
      <w:pPr>
        <w:pStyle w:val="Body"/>
        <w:numPr>
          <w:ilvl w:val="1"/>
          <w:numId w:val="27"/>
        </w:numPr>
        <w:rPr>
          <w:rFonts w:ascii="Arial" w:hAnsi="Arial" w:cs="Arial"/>
        </w:rPr>
      </w:pPr>
      <w:r w:rsidRPr="00CE1340">
        <w:rPr>
          <w:rFonts w:ascii="Arial" w:hAnsi="Arial" w:cs="Arial"/>
          <w:b/>
          <w:bCs/>
        </w:rPr>
        <w:t xml:space="preserve">Who </w:t>
      </w:r>
      <w:r w:rsidRPr="00CE1340">
        <w:rPr>
          <w:rFonts w:ascii="Arial" w:hAnsi="Arial" w:cs="Arial"/>
        </w:rPr>
        <w:t xml:space="preserve">should be responsible for conducting? </w:t>
      </w:r>
    </w:p>
    <w:p w14:paraId="3F986057" w14:textId="77777777" w:rsidR="005F0B64" w:rsidRPr="00CE1340" w:rsidRDefault="00BB3ADE" w:rsidP="00CE1340">
      <w:pPr>
        <w:pStyle w:val="Body"/>
        <w:numPr>
          <w:ilvl w:val="1"/>
          <w:numId w:val="27"/>
        </w:numPr>
        <w:rPr>
          <w:rFonts w:ascii="Arial" w:hAnsi="Arial" w:cs="Arial"/>
        </w:rPr>
      </w:pPr>
      <w:r w:rsidRPr="00CE1340">
        <w:rPr>
          <w:rFonts w:ascii="Arial" w:hAnsi="Arial" w:cs="Arial"/>
          <w:b/>
          <w:bCs/>
        </w:rPr>
        <w:t xml:space="preserve">Where </w:t>
      </w:r>
      <w:r w:rsidRPr="00CE1340">
        <w:rPr>
          <w:rFonts w:ascii="Arial" w:hAnsi="Arial" w:cs="Arial"/>
        </w:rPr>
        <w:t xml:space="preserve">should these be implemented? </w:t>
      </w:r>
    </w:p>
    <w:p w14:paraId="53B4D1E8" w14:textId="77777777" w:rsidR="005F0B64" w:rsidRPr="00CE1340" w:rsidRDefault="00BB3ADE" w:rsidP="00CE1340">
      <w:pPr>
        <w:pStyle w:val="Body"/>
        <w:numPr>
          <w:ilvl w:val="1"/>
          <w:numId w:val="27"/>
        </w:numPr>
        <w:rPr>
          <w:rFonts w:ascii="Arial" w:hAnsi="Arial" w:cs="Arial"/>
        </w:rPr>
      </w:pPr>
      <w:r w:rsidRPr="00CE1340">
        <w:rPr>
          <w:rFonts w:ascii="Arial" w:hAnsi="Arial" w:cs="Arial"/>
          <w:b/>
          <w:bCs/>
        </w:rPr>
        <w:t>When</w:t>
      </w:r>
      <w:r w:rsidRPr="00CE1340">
        <w:rPr>
          <w:rFonts w:ascii="Arial" w:hAnsi="Arial" w:cs="Arial"/>
        </w:rPr>
        <w:t xml:space="preserve">? </w:t>
      </w:r>
    </w:p>
    <w:p w14:paraId="4BF2655B" w14:textId="1841E344" w:rsidR="00CE1340" w:rsidRDefault="00CE1340" w:rsidP="00CE1340">
      <w:pPr>
        <w:pStyle w:val="Body"/>
        <w:numPr>
          <w:ilvl w:val="1"/>
          <w:numId w:val="27"/>
        </w:numPr>
        <w:rPr>
          <w:rFonts w:ascii="Arial" w:hAnsi="Arial" w:cs="Arial"/>
          <w:sz w:val="24"/>
          <w:szCs w:val="24"/>
        </w:rPr>
      </w:pPr>
      <w:r w:rsidRPr="00CE1340">
        <w:rPr>
          <w:rFonts w:ascii="Arial" w:hAnsi="Arial" w:cs="Arial"/>
          <w:sz w:val="24"/>
          <w:szCs w:val="24"/>
        </w:rPr>
        <w:t xml:space="preserve">What are the </w:t>
      </w:r>
      <w:r w:rsidRPr="00CE1340">
        <w:rPr>
          <w:rFonts w:ascii="Arial" w:hAnsi="Arial" w:cs="Arial"/>
          <w:b/>
          <w:bCs/>
          <w:sz w:val="24"/>
          <w:szCs w:val="24"/>
        </w:rPr>
        <w:t>resource implications</w:t>
      </w:r>
      <w:r w:rsidRPr="00CE1340">
        <w:rPr>
          <w:rFonts w:ascii="Arial" w:hAnsi="Arial" w:cs="Arial"/>
          <w:sz w:val="24"/>
          <w:szCs w:val="24"/>
        </w:rPr>
        <w:t>?</w:t>
      </w:r>
      <w:r>
        <w:rPr>
          <w:rFonts w:ascii="Arial" w:hAnsi="Arial" w:cs="Arial"/>
          <w:sz w:val="24"/>
          <w:szCs w:val="24"/>
        </w:rPr>
        <w:br/>
      </w:r>
    </w:p>
    <w:p w14:paraId="36EBB4B0" w14:textId="32B86F8F" w:rsidR="00CE1340" w:rsidRDefault="00CE1340" w:rsidP="00CE1340">
      <w:pPr>
        <w:pStyle w:val="Body"/>
        <w:numPr>
          <w:ilvl w:val="0"/>
          <w:numId w:val="44"/>
        </w:numPr>
        <w:rPr>
          <w:rFonts w:ascii="Arial" w:hAnsi="Arial" w:cs="Arial"/>
          <w:b/>
          <w:sz w:val="24"/>
          <w:szCs w:val="24"/>
        </w:rPr>
      </w:pPr>
      <w:r w:rsidRPr="00CE1340">
        <w:rPr>
          <w:rFonts w:ascii="Arial" w:hAnsi="Arial" w:cs="Arial"/>
          <w:b/>
          <w:sz w:val="24"/>
          <w:szCs w:val="24"/>
        </w:rPr>
        <w:t xml:space="preserve">Document plan for programmatic adaptations.  </w:t>
      </w:r>
    </w:p>
    <w:tbl>
      <w:tblPr>
        <w:tblW w:w="5000" w:type="pct"/>
        <w:tblCellMar>
          <w:left w:w="0" w:type="dxa"/>
          <w:right w:w="0" w:type="dxa"/>
        </w:tblCellMar>
        <w:tblLook w:val="0420" w:firstRow="1" w:lastRow="0" w:firstColumn="0" w:lastColumn="0" w:noHBand="0" w:noVBand="1"/>
      </w:tblPr>
      <w:tblGrid>
        <w:gridCol w:w="3114"/>
        <w:gridCol w:w="3114"/>
        <w:gridCol w:w="3112"/>
      </w:tblGrid>
      <w:tr w:rsidR="00CE1340" w:rsidRPr="00CE1340" w14:paraId="21EAA70A" w14:textId="77777777" w:rsidTr="00CE1340">
        <w:trPr>
          <w:trHeight w:val="651"/>
        </w:trPr>
        <w:tc>
          <w:tcPr>
            <w:tcW w:w="1667" w:type="pct"/>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02B98345" w14:textId="77777777" w:rsidR="00CE1340" w:rsidRPr="00CE1340" w:rsidRDefault="00CE1340" w:rsidP="00CE1340">
            <w:pPr>
              <w:pStyle w:val="Body"/>
              <w:rPr>
                <w:rFonts w:ascii="Arial" w:hAnsi="Arial" w:cs="Arial"/>
                <w:b/>
                <w:color w:val="FFFFFF" w:themeColor="background1"/>
              </w:rPr>
            </w:pPr>
            <w:r w:rsidRPr="00CE1340">
              <w:rPr>
                <w:rFonts w:ascii="Arial" w:hAnsi="Arial" w:cs="Arial"/>
                <w:b/>
                <w:bCs/>
                <w:color w:val="FFFFFF" w:themeColor="background1"/>
              </w:rPr>
              <w:t>Lesson learned</w:t>
            </w:r>
          </w:p>
        </w:tc>
        <w:tc>
          <w:tcPr>
            <w:tcW w:w="1667" w:type="pct"/>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21ED8FB6" w14:textId="599D891F" w:rsidR="00CE1340" w:rsidRPr="00CE1340" w:rsidRDefault="00CE1340" w:rsidP="00CE1340">
            <w:pPr>
              <w:pStyle w:val="Body"/>
              <w:rPr>
                <w:rFonts w:ascii="Arial" w:hAnsi="Arial" w:cs="Arial"/>
                <w:b/>
                <w:color w:val="FFFFFF" w:themeColor="background1"/>
              </w:rPr>
            </w:pPr>
            <w:r w:rsidRPr="00CE1340">
              <w:rPr>
                <w:rFonts w:ascii="Arial" w:hAnsi="Arial" w:cs="Arial"/>
                <w:b/>
                <w:bCs/>
                <w:color w:val="FFFFFF" w:themeColor="background1"/>
              </w:rPr>
              <w:t xml:space="preserve">Data that contributed to said learning </w:t>
            </w:r>
          </w:p>
        </w:tc>
        <w:tc>
          <w:tcPr>
            <w:tcW w:w="1667" w:type="pct"/>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31AF01F3" w14:textId="366DD339" w:rsidR="00CE1340" w:rsidRPr="00CE1340" w:rsidRDefault="00CE1340" w:rsidP="00CE1340">
            <w:pPr>
              <w:pStyle w:val="Body"/>
              <w:rPr>
                <w:rFonts w:ascii="Arial" w:hAnsi="Arial" w:cs="Arial"/>
                <w:b/>
                <w:color w:val="FFFFFF" w:themeColor="background1"/>
              </w:rPr>
            </w:pPr>
            <w:r w:rsidRPr="00CE1340">
              <w:rPr>
                <w:rFonts w:ascii="Arial" w:hAnsi="Arial" w:cs="Arial"/>
                <w:b/>
                <w:bCs/>
                <w:color w:val="FFFFFF" w:themeColor="background1"/>
              </w:rPr>
              <w:t xml:space="preserve">Programmatic adaptation </w:t>
            </w:r>
            <w:r w:rsidR="005243F4">
              <w:rPr>
                <w:rFonts w:ascii="Arial" w:hAnsi="Arial" w:cs="Arial"/>
                <w:b/>
                <w:bCs/>
                <w:color w:val="FFFFFF" w:themeColor="background1"/>
              </w:rPr>
              <w:t xml:space="preserve">planned </w:t>
            </w:r>
            <w:r w:rsidRPr="00CE1340">
              <w:rPr>
                <w:rFonts w:ascii="Arial" w:hAnsi="Arial" w:cs="Arial"/>
                <w:b/>
                <w:bCs/>
                <w:color w:val="FFFFFF" w:themeColor="background1"/>
              </w:rPr>
              <w:t xml:space="preserve">to take in response </w:t>
            </w:r>
          </w:p>
        </w:tc>
      </w:tr>
      <w:tr w:rsidR="00CE1340" w:rsidRPr="00CE1340" w14:paraId="46176058" w14:textId="77777777" w:rsidTr="00CE1340">
        <w:trPr>
          <w:trHeight w:val="385"/>
        </w:trPr>
        <w:tc>
          <w:tcPr>
            <w:tcW w:w="1667" w:type="pct"/>
            <w:tcBorders>
              <w:top w:val="single" w:sz="24"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4216E35B" w14:textId="77777777" w:rsidR="00CE1340" w:rsidRPr="00CE1340" w:rsidRDefault="00CE1340" w:rsidP="00CE1340">
            <w:pPr>
              <w:pStyle w:val="Body"/>
              <w:rPr>
                <w:rFonts w:ascii="Arial" w:hAnsi="Arial" w:cs="Arial"/>
                <w:b/>
              </w:rPr>
            </w:pPr>
          </w:p>
        </w:tc>
        <w:tc>
          <w:tcPr>
            <w:tcW w:w="1667" w:type="pct"/>
            <w:tcBorders>
              <w:top w:val="single" w:sz="24"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031CE0CC" w14:textId="77777777" w:rsidR="00CE1340" w:rsidRPr="00CE1340" w:rsidRDefault="00CE1340" w:rsidP="00CE1340">
            <w:pPr>
              <w:pStyle w:val="Body"/>
              <w:rPr>
                <w:rFonts w:ascii="Arial" w:hAnsi="Arial" w:cs="Arial"/>
                <w:b/>
              </w:rPr>
            </w:pPr>
          </w:p>
        </w:tc>
        <w:tc>
          <w:tcPr>
            <w:tcW w:w="1667" w:type="pct"/>
            <w:tcBorders>
              <w:top w:val="single" w:sz="24"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05E89135" w14:textId="77777777" w:rsidR="00CE1340" w:rsidRPr="00CE1340" w:rsidRDefault="00CE1340" w:rsidP="00CE1340">
            <w:pPr>
              <w:pStyle w:val="Body"/>
              <w:rPr>
                <w:rFonts w:ascii="Arial" w:hAnsi="Arial" w:cs="Arial"/>
                <w:b/>
              </w:rPr>
            </w:pPr>
          </w:p>
        </w:tc>
      </w:tr>
      <w:tr w:rsidR="00CE1340" w:rsidRPr="00CE1340" w14:paraId="5F648ED5" w14:textId="77777777" w:rsidTr="00CE1340">
        <w:trPr>
          <w:trHeight w:val="385"/>
        </w:trPr>
        <w:tc>
          <w:tcPr>
            <w:tcW w:w="1667" w:type="pct"/>
            <w:tcBorders>
              <w:top w:val="single" w:sz="8" w:space="0" w:color="FFFFFF"/>
              <w:left w:val="single" w:sz="8" w:space="0" w:color="FFFFFF"/>
              <w:bottom w:val="single" w:sz="8" w:space="0" w:color="FFFFFF"/>
              <w:right w:val="single" w:sz="8" w:space="0" w:color="FFFFFF"/>
            </w:tcBorders>
            <w:shd w:val="clear" w:color="auto" w:fill="E7E9EF"/>
            <w:tcMar>
              <w:top w:w="72" w:type="dxa"/>
              <w:left w:w="144" w:type="dxa"/>
              <w:bottom w:w="72" w:type="dxa"/>
              <w:right w:w="144" w:type="dxa"/>
            </w:tcMar>
            <w:hideMark/>
          </w:tcPr>
          <w:p w14:paraId="09D7E262" w14:textId="77777777" w:rsidR="00CE1340" w:rsidRPr="00CE1340" w:rsidRDefault="00CE1340" w:rsidP="00CE1340">
            <w:pPr>
              <w:pStyle w:val="Body"/>
              <w:rPr>
                <w:rFonts w:ascii="Arial" w:hAnsi="Arial" w:cs="Arial"/>
                <w:b/>
              </w:rPr>
            </w:pPr>
          </w:p>
        </w:tc>
        <w:tc>
          <w:tcPr>
            <w:tcW w:w="1667" w:type="pct"/>
            <w:tcBorders>
              <w:top w:val="single" w:sz="8" w:space="0" w:color="FFFFFF"/>
              <w:left w:val="single" w:sz="8" w:space="0" w:color="FFFFFF"/>
              <w:bottom w:val="single" w:sz="8" w:space="0" w:color="FFFFFF"/>
              <w:right w:val="single" w:sz="8" w:space="0" w:color="FFFFFF"/>
            </w:tcBorders>
            <w:shd w:val="clear" w:color="auto" w:fill="E7E9EF"/>
            <w:tcMar>
              <w:top w:w="72" w:type="dxa"/>
              <w:left w:w="144" w:type="dxa"/>
              <w:bottom w:w="72" w:type="dxa"/>
              <w:right w:w="144" w:type="dxa"/>
            </w:tcMar>
            <w:hideMark/>
          </w:tcPr>
          <w:p w14:paraId="3A148CAA" w14:textId="77777777" w:rsidR="00CE1340" w:rsidRPr="00CE1340" w:rsidRDefault="00CE1340" w:rsidP="00CE1340">
            <w:pPr>
              <w:pStyle w:val="Body"/>
              <w:rPr>
                <w:rFonts w:ascii="Arial" w:hAnsi="Arial" w:cs="Arial"/>
                <w:b/>
              </w:rPr>
            </w:pPr>
          </w:p>
        </w:tc>
        <w:tc>
          <w:tcPr>
            <w:tcW w:w="1667" w:type="pct"/>
            <w:tcBorders>
              <w:top w:val="single" w:sz="8" w:space="0" w:color="FFFFFF"/>
              <w:left w:val="single" w:sz="8" w:space="0" w:color="FFFFFF"/>
              <w:bottom w:val="single" w:sz="8" w:space="0" w:color="FFFFFF"/>
              <w:right w:val="single" w:sz="8" w:space="0" w:color="FFFFFF"/>
            </w:tcBorders>
            <w:shd w:val="clear" w:color="auto" w:fill="E7E9EF"/>
            <w:tcMar>
              <w:top w:w="72" w:type="dxa"/>
              <w:left w:w="144" w:type="dxa"/>
              <w:bottom w:w="72" w:type="dxa"/>
              <w:right w:w="144" w:type="dxa"/>
            </w:tcMar>
            <w:hideMark/>
          </w:tcPr>
          <w:p w14:paraId="41651F0A" w14:textId="77777777" w:rsidR="00CE1340" w:rsidRPr="00CE1340" w:rsidRDefault="00CE1340" w:rsidP="00CE1340">
            <w:pPr>
              <w:pStyle w:val="Body"/>
              <w:rPr>
                <w:rFonts w:ascii="Arial" w:hAnsi="Arial" w:cs="Arial"/>
                <w:b/>
              </w:rPr>
            </w:pPr>
          </w:p>
        </w:tc>
      </w:tr>
      <w:tr w:rsidR="00CE1340" w:rsidRPr="00CE1340" w14:paraId="69B39F53" w14:textId="77777777" w:rsidTr="00CE1340">
        <w:trPr>
          <w:trHeight w:val="416"/>
        </w:trPr>
        <w:tc>
          <w:tcPr>
            <w:tcW w:w="1667" w:type="pct"/>
            <w:tcBorders>
              <w:top w:val="single" w:sz="8"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2FC8772B" w14:textId="77777777" w:rsidR="00CE1340" w:rsidRPr="00CE1340" w:rsidRDefault="00CE1340" w:rsidP="00CE1340">
            <w:pPr>
              <w:pStyle w:val="Body"/>
              <w:rPr>
                <w:rFonts w:ascii="Arial" w:hAnsi="Arial" w:cs="Arial"/>
                <w:b/>
              </w:rPr>
            </w:pPr>
          </w:p>
        </w:tc>
        <w:tc>
          <w:tcPr>
            <w:tcW w:w="1667" w:type="pct"/>
            <w:tcBorders>
              <w:top w:val="single" w:sz="8"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389074C7" w14:textId="77777777" w:rsidR="00CE1340" w:rsidRPr="00CE1340" w:rsidRDefault="00CE1340" w:rsidP="00CE1340">
            <w:pPr>
              <w:pStyle w:val="Body"/>
              <w:rPr>
                <w:rFonts w:ascii="Arial" w:hAnsi="Arial" w:cs="Arial"/>
                <w:b/>
              </w:rPr>
            </w:pPr>
          </w:p>
        </w:tc>
        <w:tc>
          <w:tcPr>
            <w:tcW w:w="1667" w:type="pct"/>
            <w:tcBorders>
              <w:top w:val="single" w:sz="8"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18DCCD10" w14:textId="77777777" w:rsidR="00CE1340" w:rsidRPr="00CE1340" w:rsidRDefault="00CE1340" w:rsidP="00CE1340">
            <w:pPr>
              <w:pStyle w:val="Body"/>
              <w:rPr>
                <w:rFonts w:ascii="Arial" w:hAnsi="Arial" w:cs="Arial"/>
                <w:b/>
              </w:rPr>
            </w:pPr>
          </w:p>
        </w:tc>
      </w:tr>
    </w:tbl>
    <w:p w14:paraId="689CA234" w14:textId="77777777" w:rsidR="00CE1340" w:rsidRPr="00CE1340" w:rsidRDefault="00CE1340" w:rsidP="00CE1340">
      <w:pPr>
        <w:pStyle w:val="Body"/>
        <w:rPr>
          <w:rFonts w:ascii="Arial" w:hAnsi="Arial" w:cs="Arial"/>
          <w:b/>
          <w:sz w:val="24"/>
          <w:szCs w:val="24"/>
        </w:rPr>
      </w:pPr>
    </w:p>
    <w:p w14:paraId="0E4BD040" w14:textId="0D80D6C2" w:rsidR="00CE1340" w:rsidRDefault="00CE1340" w:rsidP="00CE1340">
      <w:pPr>
        <w:pStyle w:val="Body"/>
        <w:rPr>
          <w:rFonts w:ascii="Arial" w:hAnsi="Arial" w:cs="Arial"/>
          <w:sz w:val="24"/>
          <w:szCs w:val="24"/>
        </w:rPr>
      </w:pPr>
    </w:p>
    <w:p w14:paraId="22BB8A19" w14:textId="77777777" w:rsidR="00CE1340" w:rsidRDefault="00CE1340" w:rsidP="00CE1340">
      <w:pPr>
        <w:pStyle w:val="Body"/>
        <w:rPr>
          <w:rFonts w:ascii="Arial" w:hAnsi="Arial" w:cs="Arial"/>
          <w:sz w:val="24"/>
          <w:szCs w:val="24"/>
        </w:rPr>
      </w:pPr>
    </w:p>
    <w:p w14:paraId="7060F97C" w14:textId="77777777" w:rsidR="00430749" w:rsidRPr="00430749" w:rsidRDefault="00430749" w:rsidP="00430749"/>
    <w:p w14:paraId="05CC00EE" w14:textId="2A02C994" w:rsidR="005243F4" w:rsidRDefault="005243F4">
      <w:r>
        <w:br w:type="page"/>
      </w:r>
    </w:p>
    <w:p w14:paraId="2EEEDEB6" w14:textId="77777777" w:rsidR="005243F4" w:rsidRDefault="005243F4" w:rsidP="005243F4">
      <w:pPr>
        <w:pStyle w:val="Heading2"/>
        <w:sectPr w:rsidR="005243F4">
          <w:pgSz w:w="12240" w:h="15840"/>
          <w:pgMar w:top="1440" w:right="1440" w:bottom="1440" w:left="1440" w:header="720" w:footer="864" w:gutter="0"/>
          <w:cols w:space="720"/>
        </w:sectPr>
      </w:pPr>
    </w:p>
    <w:p w14:paraId="47FBF36E" w14:textId="64FEB16D" w:rsidR="00E05381" w:rsidRDefault="005243F4" w:rsidP="005243F4">
      <w:pPr>
        <w:pStyle w:val="Heading2"/>
      </w:pPr>
      <w:r>
        <w:lastRenderedPageBreak/>
        <w:t xml:space="preserve">Annex 3. </w:t>
      </w:r>
      <w:r w:rsidRPr="005243F4">
        <w:t xml:space="preserve">Learning and </w:t>
      </w:r>
      <w:r>
        <w:t>A</w:t>
      </w:r>
      <w:r w:rsidRPr="005243F4">
        <w:t xml:space="preserve">daptation </w:t>
      </w:r>
      <w:r>
        <w:t>T</w:t>
      </w:r>
      <w:r w:rsidRPr="005243F4">
        <w:t xml:space="preserve">racking </w:t>
      </w:r>
      <w:r>
        <w:t>T</w:t>
      </w:r>
      <w:r w:rsidRPr="005243F4">
        <w:t>ool</w:t>
      </w:r>
    </w:p>
    <w:p w14:paraId="19E99743" w14:textId="315CB810" w:rsidR="006D4DE7" w:rsidRDefault="006D4DE7" w:rsidP="006D4DE7"/>
    <w:p w14:paraId="4D0E05AB" w14:textId="36231CAA" w:rsidR="006D4DE7" w:rsidRPr="006D4DE7" w:rsidRDefault="006D4DE7" w:rsidP="006D4DE7">
      <w:pPr>
        <w:rPr>
          <w:rFonts w:ascii="Arial" w:hAnsi="Arial" w:cs="Arial"/>
        </w:rPr>
      </w:pPr>
      <w:r w:rsidRPr="006D4DE7">
        <w:rPr>
          <w:rFonts w:ascii="Arial" w:hAnsi="Arial" w:cs="Arial"/>
        </w:rPr>
        <w:t>Using the information compiled previously about the learning and programmatic adaptation</w:t>
      </w:r>
      <w:r>
        <w:rPr>
          <w:rFonts w:ascii="Arial" w:hAnsi="Arial" w:cs="Arial"/>
        </w:rPr>
        <w:t xml:space="preserve"> planned</w:t>
      </w:r>
      <w:r w:rsidRPr="006D4DE7">
        <w:rPr>
          <w:rFonts w:ascii="Arial" w:hAnsi="Arial" w:cs="Arial"/>
        </w:rPr>
        <w:t xml:space="preserve"> to be taken, update the table with the programmatic adaptations that were </w:t>
      </w:r>
      <w:proofErr w:type="gramStart"/>
      <w:r w:rsidRPr="006D4DE7">
        <w:rPr>
          <w:rFonts w:ascii="Arial" w:hAnsi="Arial" w:cs="Arial"/>
        </w:rPr>
        <w:t>actually taken</w:t>
      </w:r>
      <w:proofErr w:type="gramEnd"/>
      <w:r w:rsidRPr="006D4DE7">
        <w:rPr>
          <w:rFonts w:ascii="Arial" w:hAnsi="Arial" w:cs="Arial"/>
        </w:rPr>
        <w:t xml:space="preserve"> and what the results were.  </w:t>
      </w:r>
      <w:r w:rsidR="005278DE">
        <w:rPr>
          <w:rFonts w:ascii="Arial" w:hAnsi="Arial" w:cs="Arial"/>
        </w:rPr>
        <w:t xml:space="preserve">Provide details about the programmatic adaptations that were taken, including what the activities were, who carried them out, when they were implemented, where they were conducted, and how many resources were spent.   </w:t>
      </w:r>
    </w:p>
    <w:p w14:paraId="363D0B13" w14:textId="5EDEACF2" w:rsidR="005243F4" w:rsidRDefault="005243F4" w:rsidP="00E05381"/>
    <w:tbl>
      <w:tblPr>
        <w:tblW w:w="5000" w:type="pct"/>
        <w:tblCellMar>
          <w:left w:w="0" w:type="dxa"/>
          <w:right w:w="0" w:type="dxa"/>
        </w:tblCellMar>
        <w:tblLook w:val="0420" w:firstRow="1" w:lastRow="0" w:firstColumn="0" w:lastColumn="0" w:noHBand="0" w:noVBand="1"/>
      </w:tblPr>
      <w:tblGrid>
        <w:gridCol w:w="2588"/>
        <w:gridCol w:w="2588"/>
        <w:gridCol w:w="2588"/>
        <w:gridCol w:w="2588"/>
        <w:gridCol w:w="2588"/>
      </w:tblGrid>
      <w:tr w:rsidR="005243F4" w:rsidRPr="00CE1340" w14:paraId="7231498A" w14:textId="47FED84C" w:rsidTr="005243F4">
        <w:trPr>
          <w:trHeight w:val="651"/>
        </w:trPr>
        <w:tc>
          <w:tcPr>
            <w:tcW w:w="1000" w:type="pct"/>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36FA5DAC" w14:textId="77777777" w:rsidR="005243F4" w:rsidRPr="00CE1340" w:rsidRDefault="005243F4" w:rsidP="00F300E4">
            <w:pPr>
              <w:pStyle w:val="Body"/>
              <w:rPr>
                <w:rFonts w:ascii="Arial" w:hAnsi="Arial" w:cs="Arial"/>
                <w:b/>
                <w:color w:val="FFFFFF" w:themeColor="background1"/>
              </w:rPr>
            </w:pPr>
            <w:r w:rsidRPr="00CE1340">
              <w:rPr>
                <w:rFonts w:ascii="Arial" w:hAnsi="Arial" w:cs="Arial"/>
                <w:b/>
                <w:bCs/>
                <w:color w:val="FFFFFF" w:themeColor="background1"/>
              </w:rPr>
              <w:t>Lesson learned</w:t>
            </w:r>
          </w:p>
        </w:tc>
        <w:tc>
          <w:tcPr>
            <w:tcW w:w="1000" w:type="pct"/>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3DE866ED" w14:textId="77777777" w:rsidR="005243F4" w:rsidRPr="00CE1340" w:rsidRDefault="005243F4" w:rsidP="00F300E4">
            <w:pPr>
              <w:pStyle w:val="Body"/>
              <w:rPr>
                <w:rFonts w:ascii="Arial" w:hAnsi="Arial" w:cs="Arial"/>
                <w:b/>
                <w:color w:val="FFFFFF" w:themeColor="background1"/>
              </w:rPr>
            </w:pPr>
            <w:r w:rsidRPr="00CE1340">
              <w:rPr>
                <w:rFonts w:ascii="Arial" w:hAnsi="Arial" w:cs="Arial"/>
                <w:b/>
                <w:bCs/>
                <w:color w:val="FFFFFF" w:themeColor="background1"/>
              </w:rPr>
              <w:t xml:space="preserve">Data that contributed to said learning </w:t>
            </w:r>
          </w:p>
        </w:tc>
        <w:tc>
          <w:tcPr>
            <w:tcW w:w="1000" w:type="pct"/>
            <w:tcBorders>
              <w:top w:val="single" w:sz="8" w:space="0" w:color="FFFFFF"/>
              <w:left w:val="single" w:sz="8" w:space="0" w:color="FFFFFF"/>
              <w:bottom w:val="single" w:sz="24" w:space="0" w:color="FFFFFF"/>
              <w:right w:val="single" w:sz="8" w:space="0" w:color="FFFFFF"/>
            </w:tcBorders>
            <w:shd w:val="clear" w:color="auto" w:fill="085295"/>
            <w:tcMar>
              <w:top w:w="72" w:type="dxa"/>
              <w:left w:w="144" w:type="dxa"/>
              <w:bottom w:w="72" w:type="dxa"/>
              <w:right w:w="144" w:type="dxa"/>
            </w:tcMar>
            <w:hideMark/>
          </w:tcPr>
          <w:p w14:paraId="17C16AF7" w14:textId="15C711C9" w:rsidR="005243F4" w:rsidRPr="00CE1340" w:rsidRDefault="005243F4" w:rsidP="00F300E4">
            <w:pPr>
              <w:pStyle w:val="Body"/>
              <w:rPr>
                <w:rFonts w:ascii="Arial" w:hAnsi="Arial" w:cs="Arial"/>
                <w:b/>
                <w:color w:val="FFFFFF" w:themeColor="background1"/>
              </w:rPr>
            </w:pPr>
            <w:r w:rsidRPr="00CE1340">
              <w:rPr>
                <w:rFonts w:ascii="Arial" w:hAnsi="Arial" w:cs="Arial"/>
                <w:b/>
                <w:bCs/>
                <w:color w:val="FFFFFF" w:themeColor="background1"/>
              </w:rPr>
              <w:t xml:space="preserve">Programmatic adaptation </w:t>
            </w:r>
            <w:r w:rsidRPr="005243F4">
              <w:rPr>
                <w:rFonts w:ascii="Arial" w:hAnsi="Arial" w:cs="Arial"/>
                <w:b/>
                <w:bCs/>
                <w:color w:val="FFFFFF" w:themeColor="background1"/>
                <w:u w:val="single"/>
              </w:rPr>
              <w:t>planned</w:t>
            </w:r>
            <w:r>
              <w:rPr>
                <w:rFonts w:ascii="Arial" w:hAnsi="Arial" w:cs="Arial"/>
                <w:b/>
                <w:bCs/>
                <w:color w:val="FFFFFF" w:themeColor="background1"/>
              </w:rPr>
              <w:t xml:space="preserve"> </w:t>
            </w:r>
            <w:r w:rsidRPr="00CE1340">
              <w:rPr>
                <w:rFonts w:ascii="Arial" w:hAnsi="Arial" w:cs="Arial"/>
                <w:b/>
                <w:bCs/>
                <w:color w:val="FFFFFF" w:themeColor="background1"/>
              </w:rPr>
              <w:t xml:space="preserve">to take in response </w:t>
            </w:r>
          </w:p>
        </w:tc>
        <w:tc>
          <w:tcPr>
            <w:tcW w:w="1000" w:type="pct"/>
            <w:tcBorders>
              <w:top w:val="single" w:sz="8" w:space="0" w:color="FFFFFF"/>
              <w:left w:val="single" w:sz="8" w:space="0" w:color="FFFFFF"/>
              <w:bottom w:val="single" w:sz="24" w:space="0" w:color="FFFFFF"/>
              <w:right w:val="single" w:sz="8" w:space="0" w:color="FFFFFF"/>
            </w:tcBorders>
            <w:shd w:val="clear" w:color="auto" w:fill="085295"/>
          </w:tcPr>
          <w:p w14:paraId="3311B0CC" w14:textId="00FE055E" w:rsidR="005243F4" w:rsidRPr="00CE1340" w:rsidRDefault="005243F4" w:rsidP="00F300E4">
            <w:pPr>
              <w:pStyle w:val="Body"/>
              <w:rPr>
                <w:rFonts w:ascii="Arial" w:hAnsi="Arial" w:cs="Arial"/>
                <w:b/>
                <w:bCs/>
                <w:color w:val="FFFFFF" w:themeColor="background1"/>
              </w:rPr>
            </w:pPr>
            <w:r w:rsidRPr="00CE1340">
              <w:rPr>
                <w:rFonts w:ascii="Arial" w:hAnsi="Arial" w:cs="Arial"/>
                <w:b/>
                <w:bCs/>
                <w:color w:val="FFFFFF" w:themeColor="background1"/>
              </w:rPr>
              <w:t xml:space="preserve">Programmatic adaptation </w:t>
            </w:r>
            <w:proofErr w:type="gramStart"/>
            <w:r w:rsidRPr="005243F4">
              <w:rPr>
                <w:rFonts w:ascii="Arial" w:hAnsi="Arial" w:cs="Arial"/>
                <w:b/>
                <w:bCs/>
                <w:color w:val="FFFFFF" w:themeColor="background1"/>
                <w:u w:val="single"/>
              </w:rPr>
              <w:t>actually taken</w:t>
            </w:r>
            <w:proofErr w:type="gramEnd"/>
            <w:r w:rsidRPr="00CE1340">
              <w:rPr>
                <w:rFonts w:ascii="Arial" w:hAnsi="Arial" w:cs="Arial"/>
                <w:b/>
                <w:bCs/>
                <w:color w:val="FFFFFF" w:themeColor="background1"/>
              </w:rPr>
              <w:t xml:space="preserve"> in response</w:t>
            </w:r>
          </w:p>
        </w:tc>
        <w:tc>
          <w:tcPr>
            <w:tcW w:w="1000" w:type="pct"/>
            <w:tcBorders>
              <w:top w:val="single" w:sz="8" w:space="0" w:color="FFFFFF"/>
              <w:left w:val="single" w:sz="8" w:space="0" w:color="FFFFFF"/>
              <w:bottom w:val="single" w:sz="24" w:space="0" w:color="FFFFFF"/>
              <w:right w:val="single" w:sz="8" w:space="0" w:color="FFFFFF"/>
            </w:tcBorders>
            <w:shd w:val="clear" w:color="auto" w:fill="085295"/>
          </w:tcPr>
          <w:p w14:paraId="16BCA9B0" w14:textId="3F4F7734" w:rsidR="005243F4" w:rsidRPr="00CE1340" w:rsidRDefault="005243F4" w:rsidP="00F300E4">
            <w:pPr>
              <w:pStyle w:val="Body"/>
              <w:rPr>
                <w:rFonts w:ascii="Arial" w:hAnsi="Arial" w:cs="Arial"/>
                <w:b/>
                <w:bCs/>
                <w:color w:val="FFFFFF" w:themeColor="background1"/>
              </w:rPr>
            </w:pPr>
            <w:r>
              <w:rPr>
                <w:rFonts w:ascii="Arial" w:hAnsi="Arial" w:cs="Arial"/>
                <w:b/>
                <w:bCs/>
                <w:color w:val="FFFFFF" w:themeColor="background1"/>
              </w:rPr>
              <w:t xml:space="preserve">Result </w:t>
            </w:r>
          </w:p>
        </w:tc>
      </w:tr>
      <w:tr w:rsidR="005243F4" w:rsidRPr="00CE1340" w14:paraId="069FBC90" w14:textId="5EC682C0" w:rsidTr="005243F4">
        <w:trPr>
          <w:trHeight w:val="385"/>
        </w:trPr>
        <w:tc>
          <w:tcPr>
            <w:tcW w:w="1000" w:type="pct"/>
            <w:tcBorders>
              <w:top w:val="single" w:sz="24"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67DF1BBB" w14:textId="77777777" w:rsidR="005243F4" w:rsidRPr="00CE1340" w:rsidRDefault="005243F4" w:rsidP="00F300E4">
            <w:pPr>
              <w:pStyle w:val="Body"/>
              <w:rPr>
                <w:rFonts w:ascii="Arial" w:hAnsi="Arial" w:cs="Arial"/>
                <w:b/>
              </w:rPr>
            </w:pPr>
          </w:p>
        </w:tc>
        <w:tc>
          <w:tcPr>
            <w:tcW w:w="1000" w:type="pct"/>
            <w:tcBorders>
              <w:top w:val="single" w:sz="24"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7537C4A6" w14:textId="77777777" w:rsidR="005243F4" w:rsidRPr="00CE1340" w:rsidRDefault="005243F4" w:rsidP="00F300E4">
            <w:pPr>
              <w:pStyle w:val="Body"/>
              <w:rPr>
                <w:rFonts w:ascii="Arial" w:hAnsi="Arial" w:cs="Arial"/>
                <w:b/>
              </w:rPr>
            </w:pPr>
          </w:p>
        </w:tc>
        <w:tc>
          <w:tcPr>
            <w:tcW w:w="1000" w:type="pct"/>
            <w:tcBorders>
              <w:top w:val="single" w:sz="24"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77800DD6" w14:textId="77777777" w:rsidR="005243F4" w:rsidRPr="00CE1340" w:rsidRDefault="005243F4" w:rsidP="00F300E4">
            <w:pPr>
              <w:pStyle w:val="Body"/>
              <w:rPr>
                <w:rFonts w:ascii="Arial" w:hAnsi="Arial" w:cs="Arial"/>
                <w:b/>
              </w:rPr>
            </w:pPr>
          </w:p>
        </w:tc>
        <w:tc>
          <w:tcPr>
            <w:tcW w:w="1000" w:type="pct"/>
            <w:tcBorders>
              <w:top w:val="single" w:sz="24" w:space="0" w:color="FFFFFF"/>
              <w:left w:val="single" w:sz="8" w:space="0" w:color="FFFFFF"/>
              <w:bottom w:val="single" w:sz="8" w:space="0" w:color="FFFFFF"/>
              <w:right w:val="single" w:sz="8" w:space="0" w:color="FFFFFF"/>
            </w:tcBorders>
            <w:shd w:val="clear" w:color="auto" w:fill="CCD0DD"/>
          </w:tcPr>
          <w:p w14:paraId="634A8F58" w14:textId="77777777" w:rsidR="005243F4" w:rsidRPr="00CE1340" w:rsidRDefault="005243F4" w:rsidP="00F300E4">
            <w:pPr>
              <w:pStyle w:val="Body"/>
              <w:rPr>
                <w:rFonts w:ascii="Arial" w:hAnsi="Arial" w:cs="Arial"/>
                <w:b/>
              </w:rPr>
            </w:pPr>
          </w:p>
        </w:tc>
        <w:tc>
          <w:tcPr>
            <w:tcW w:w="1000" w:type="pct"/>
            <w:tcBorders>
              <w:top w:val="single" w:sz="24" w:space="0" w:color="FFFFFF"/>
              <w:left w:val="single" w:sz="8" w:space="0" w:color="FFFFFF"/>
              <w:bottom w:val="single" w:sz="8" w:space="0" w:color="FFFFFF"/>
              <w:right w:val="single" w:sz="8" w:space="0" w:color="FFFFFF"/>
            </w:tcBorders>
            <w:shd w:val="clear" w:color="auto" w:fill="CCD0DD"/>
          </w:tcPr>
          <w:p w14:paraId="0092FA56" w14:textId="77777777" w:rsidR="005243F4" w:rsidRPr="00CE1340" w:rsidRDefault="005243F4" w:rsidP="00F300E4">
            <w:pPr>
              <w:pStyle w:val="Body"/>
              <w:rPr>
                <w:rFonts w:ascii="Arial" w:hAnsi="Arial" w:cs="Arial"/>
                <w:b/>
              </w:rPr>
            </w:pPr>
          </w:p>
        </w:tc>
      </w:tr>
      <w:tr w:rsidR="005243F4" w:rsidRPr="00CE1340" w14:paraId="655B25B2" w14:textId="219A6F04" w:rsidTr="005243F4">
        <w:trPr>
          <w:trHeight w:val="385"/>
        </w:trPr>
        <w:tc>
          <w:tcPr>
            <w:tcW w:w="1000" w:type="pct"/>
            <w:tcBorders>
              <w:top w:val="single" w:sz="8" w:space="0" w:color="FFFFFF"/>
              <w:left w:val="single" w:sz="8" w:space="0" w:color="FFFFFF"/>
              <w:bottom w:val="single" w:sz="8" w:space="0" w:color="FFFFFF"/>
              <w:right w:val="single" w:sz="8" w:space="0" w:color="FFFFFF"/>
            </w:tcBorders>
            <w:shd w:val="clear" w:color="auto" w:fill="E7E9EF"/>
            <w:tcMar>
              <w:top w:w="72" w:type="dxa"/>
              <w:left w:w="144" w:type="dxa"/>
              <w:bottom w:w="72" w:type="dxa"/>
              <w:right w:w="144" w:type="dxa"/>
            </w:tcMar>
            <w:hideMark/>
          </w:tcPr>
          <w:p w14:paraId="3911907E"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E7E9EF"/>
            <w:tcMar>
              <w:top w:w="72" w:type="dxa"/>
              <w:left w:w="144" w:type="dxa"/>
              <w:bottom w:w="72" w:type="dxa"/>
              <w:right w:w="144" w:type="dxa"/>
            </w:tcMar>
            <w:hideMark/>
          </w:tcPr>
          <w:p w14:paraId="71E103BE"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E7E9EF"/>
            <w:tcMar>
              <w:top w:w="72" w:type="dxa"/>
              <w:left w:w="144" w:type="dxa"/>
              <w:bottom w:w="72" w:type="dxa"/>
              <w:right w:w="144" w:type="dxa"/>
            </w:tcMar>
            <w:hideMark/>
          </w:tcPr>
          <w:p w14:paraId="60598549"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E7E9EF"/>
          </w:tcPr>
          <w:p w14:paraId="06C33875"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E7E9EF"/>
          </w:tcPr>
          <w:p w14:paraId="3CA1A1A7" w14:textId="77777777" w:rsidR="005243F4" w:rsidRPr="00CE1340" w:rsidRDefault="005243F4" w:rsidP="00F300E4">
            <w:pPr>
              <w:pStyle w:val="Body"/>
              <w:rPr>
                <w:rFonts w:ascii="Arial" w:hAnsi="Arial" w:cs="Arial"/>
                <w:b/>
              </w:rPr>
            </w:pPr>
          </w:p>
        </w:tc>
      </w:tr>
      <w:tr w:rsidR="005243F4" w:rsidRPr="00CE1340" w14:paraId="53EEA199" w14:textId="1FC367A9" w:rsidTr="005243F4">
        <w:trPr>
          <w:trHeight w:val="416"/>
        </w:trPr>
        <w:tc>
          <w:tcPr>
            <w:tcW w:w="1000" w:type="pct"/>
            <w:tcBorders>
              <w:top w:val="single" w:sz="8"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74C2183E"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55290905"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CCD0DD"/>
            <w:tcMar>
              <w:top w:w="72" w:type="dxa"/>
              <w:left w:w="144" w:type="dxa"/>
              <w:bottom w:w="72" w:type="dxa"/>
              <w:right w:w="144" w:type="dxa"/>
            </w:tcMar>
            <w:hideMark/>
          </w:tcPr>
          <w:p w14:paraId="224BE075"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CCD0DD"/>
          </w:tcPr>
          <w:p w14:paraId="2824A627" w14:textId="77777777" w:rsidR="005243F4" w:rsidRPr="00CE1340" w:rsidRDefault="005243F4" w:rsidP="00F300E4">
            <w:pPr>
              <w:pStyle w:val="Body"/>
              <w:rPr>
                <w:rFonts w:ascii="Arial" w:hAnsi="Arial" w:cs="Arial"/>
                <w:b/>
              </w:rPr>
            </w:pPr>
          </w:p>
        </w:tc>
        <w:tc>
          <w:tcPr>
            <w:tcW w:w="1000" w:type="pct"/>
            <w:tcBorders>
              <w:top w:val="single" w:sz="8" w:space="0" w:color="FFFFFF"/>
              <w:left w:val="single" w:sz="8" w:space="0" w:color="FFFFFF"/>
              <w:bottom w:val="single" w:sz="8" w:space="0" w:color="FFFFFF"/>
              <w:right w:val="single" w:sz="8" w:space="0" w:color="FFFFFF"/>
            </w:tcBorders>
            <w:shd w:val="clear" w:color="auto" w:fill="CCD0DD"/>
          </w:tcPr>
          <w:p w14:paraId="266C946A" w14:textId="77777777" w:rsidR="005243F4" w:rsidRPr="00CE1340" w:rsidRDefault="005243F4" w:rsidP="00F300E4">
            <w:pPr>
              <w:pStyle w:val="Body"/>
              <w:rPr>
                <w:rFonts w:ascii="Arial" w:hAnsi="Arial" w:cs="Arial"/>
                <w:b/>
              </w:rPr>
            </w:pPr>
          </w:p>
        </w:tc>
      </w:tr>
    </w:tbl>
    <w:p w14:paraId="1F9D9FF9" w14:textId="43ECFA1C" w:rsidR="005243F4" w:rsidRDefault="005243F4" w:rsidP="00E05381"/>
    <w:p w14:paraId="7543EF51" w14:textId="77777777" w:rsidR="005243F4" w:rsidRPr="00E05381" w:rsidRDefault="005243F4" w:rsidP="00E05381"/>
    <w:p w14:paraId="3825F3B0" w14:textId="77777777" w:rsidR="006E5857" w:rsidRPr="002119E7" w:rsidRDefault="006E5857">
      <w:pPr>
        <w:pStyle w:val="Body"/>
        <w:rPr>
          <w:rFonts w:ascii="Arial" w:hAnsi="Arial" w:cs="Arial"/>
          <w:sz w:val="24"/>
          <w:szCs w:val="24"/>
        </w:rPr>
      </w:pPr>
    </w:p>
    <w:p w14:paraId="23026DBF" w14:textId="77777777" w:rsidR="00646C45" w:rsidRPr="00F726F9" w:rsidRDefault="00646C45">
      <w:pPr>
        <w:pStyle w:val="Body"/>
        <w:rPr>
          <w:rFonts w:ascii="Arial" w:eastAsia="Times New Roman" w:hAnsi="Arial" w:cs="Arial"/>
          <w:color w:val="FF0000"/>
          <w:sz w:val="24"/>
          <w:szCs w:val="24"/>
        </w:rPr>
      </w:pPr>
    </w:p>
    <w:sectPr w:rsidR="00646C45" w:rsidRPr="00F726F9" w:rsidSect="005243F4">
      <w:pgSz w:w="15840" w:h="12240" w:orient="landscape"/>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41328" w14:textId="77777777" w:rsidR="00A82CED" w:rsidRDefault="00A82CED">
      <w:r>
        <w:separator/>
      </w:r>
    </w:p>
  </w:endnote>
  <w:endnote w:type="continuationSeparator" w:id="0">
    <w:p w14:paraId="66626E14" w14:textId="77777777" w:rsidR="00A82CED" w:rsidRDefault="00A8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inionPro-It">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67A09" w14:textId="77777777" w:rsidR="00A82CED" w:rsidRDefault="00A82CED">
      <w:r>
        <w:separator/>
      </w:r>
    </w:p>
  </w:footnote>
  <w:footnote w:type="continuationSeparator" w:id="0">
    <w:p w14:paraId="0A0CC1B5" w14:textId="77777777" w:rsidR="00A82CED" w:rsidRDefault="00A82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3359"/>
    <w:multiLevelType w:val="hybridMultilevel"/>
    <w:tmpl w:val="308A7542"/>
    <w:lvl w:ilvl="0" w:tplc="09F2D8D6">
      <w:start w:val="1"/>
      <w:numFmt w:val="bullet"/>
      <w:lvlText w:val="–"/>
      <w:lvlJc w:val="left"/>
      <w:pPr>
        <w:tabs>
          <w:tab w:val="num" w:pos="720"/>
        </w:tabs>
        <w:ind w:left="720" w:hanging="360"/>
      </w:pPr>
      <w:rPr>
        <w:rFonts w:ascii="Arial" w:hAnsi="Arial" w:hint="default"/>
      </w:rPr>
    </w:lvl>
    <w:lvl w:ilvl="1" w:tplc="10F839A8">
      <w:start w:val="1"/>
      <w:numFmt w:val="bullet"/>
      <w:lvlText w:val="–"/>
      <w:lvlJc w:val="left"/>
      <w:pPr>
        <w:tabs>
          <w:tab w:val="num" w:pos="1440"/>
        </w:tabs>
        <w:ind w:left="1440" w:hanging="360"/>
      </w:pPr>
      <w:rPr>
        <w:rFonts w:ascii="Arial" w:hAnsi="Arial" w:hint="default"/>
      </w:rPr>
    </w:lvl>
    <w:lvl w:ilvl="2" w:tplc="67E2D688" w:tentative="1">
      <w:start w:val="1"/>
      <w:numFmt w:val="bullet"/>
      <w:lvlText w:val="–"/>
      <w:lvlJc w:val="left"/>
      <w:pPr>
        <w:tabs>
          <w:tab w:val="num" w:pos="2160"/>
        </w:tabs>
        <w:ind w:left="2160" w:hanging="360"/>
      </w:pPr>
      <w:rPr>
        <w:rFonts w:ascii="Arial" w:hAnsi="Arial" w:hint="default"/>
      </w:rPr>
    </w:lvl>
    <w:lvl w:ilvl="3" w:tplc="E098D4DE" w:tentative="1">
      <w:start w:val="1"/>
      <w:numFmt w:val="bullet"/>
      <w:lvlText w:val="–"/>
      <w:lvlJc w:val="left"/>
      <w:pPr>
        <w:tabs>
          <w:tab w:val="num" w:pos="2880"/>
        </w:tabs>
        <w:ind w:left="2880" w:hanging="360"/>
      </w:pPr>
      <w:rPr>
        <w:rFonts w:ascii="Arial" w:hAnsi="Arial" w:hint="default"/>
      </w:rPr>
    </w:lvl>
    <w:lvl w:ilvl="4" w:tplc="C41845C8" w:tentative="1">
      <w:start w:val="1"/>
      <w:numFmt w:val="bullet"/>
      <w:lvlText w:val="–"/>
      <w:lvlJc w:val="left"/>
      <w:pPr>
        <w:tabs>
          <w:tab w:val="num" w:pos="3600"/>
        </w:tabs>
        <w:ind w:left="3600" w:hanging="360"/>
      </w:pPr>
      <w:rPr>
        <w:rFonts w:ascii="Arial" w:hAnsi="Arial" w:hint="default"/>
      </w:rPr>
    </w:lvl>
    <w:lvl w:ilvl="5" w:tplc="73504C6A" w:tentative="1">
      <w:start w:val="1"/>
      <w:numFmt w:val="bullet"/>
      <w:lvlText w:val="–"/>
      <w:lvlJc w:val="left"/>
      <w:pPr>
        <w:tabs>
          <w:tab w:val="num" w:pos="4320"/>
        </w:tabs>
        <w:ind w:left="4320" w:hanging="360"/>
      </w:pPr>
      <w:rPr>
        <w:rFonts w:ascii="Arial" w:hAnsi="Arial" w:hint="default"/>
      </w:rPr>
    </w:lvl>
    <w:lvl w:ilvl="6" w:tplc="0E54F142" w:tentative="1">
      <w:start w:val="1"/>
      <w:numFmt w:val="bullet"/>
      <w:lvlText w:val="–"/>
      <w:lvlJc w:val="left"/>
      <w:pPr>
        <w:tabs>
          <w:tab w:val="num" w:pos="5040"/>
        </w:tabs>
        <w:ind w:left="5040" w:hanging="360"/>
      </w:pPr>
      <w:rPr>
        <w:rFonts w:ascii="Arial" w:hAnsi="Arial" w:hint="default"/>
      </w:rPr>
    </w:lvl>
    <w:lvl w:ilvl="7" w:tplc="F03483A8" w:tentative="1">
      <w:start w:val="1"/>
      <w:numFmt w:val="bullet"/>
      <w:lvlText w:val="–"/>
      <w:lvlJc w:val="left"/>
      <w:pPr>
        <w:tabs>
          <w:tab w:val="num" w:pos="5760"/>
        </w:tabs>
        <w:ind w:left="5760" w:hanging="360"/>
      </w:pPr>
      <w:rPr>
        <w:rFonts w:ascii="Arial" w:hAnsi="Arial" w:hint="default"/>
      </w:rPr>
    </w:lvl>
    <w:lvl w:ilvl="8" w:tplc="5538CC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B3FFB"/>
    <w:multiLevelType w:val="hybridMultilevel"/>
    <w:tmpl w:val="C966D18C"/>
    <w:lvl w:ilvl="0" w:tplc="3788AC1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B8EA0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9BC5B2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56E69A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C9E7BC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A2C5DF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E46962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F30990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522DD6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3F3383"/>
    <w:multiLevelType w:val="hybridMultilevel"/>
    <w:tmpl w:val="D3923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4357FA"/>
    <w:multiLevelType w:val="hybridMultilevel"/>
    <w:tmpl w:val="25F47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F5EAF"/>
    <w:multiLevelType w:val="hybridMultilevel"/>
    <w:tmpl w:val="4312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250B3"/>
    <w:multiLevelType w:val="hybridMultilevel"/>
    <w:tmpl w:val="34D67C76"/>
    <w:lvl w:ilvl="0" w:tplc="1E7E07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76123"/>
    <w:multiLevelType w:val="hybridMultilevel"/>
    <w:tmpl w:val="99B8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A7E05"/>
    <w:multiLevelType w:val="hybridMultilevel"/>
    <w:tmpl w:val="A498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B5FEA"/>
    <w:multiLevelType w:val="hybridMultilevel"/>
    <w:tmpl w:val="A3BABED8"/>
    <w:lvl w:ilvl="0" w:tplc="0712991A">
      <w:numFmt w:val="bullet"/>
      <w:lvlText w:val="-"/>
      <w:lvlJc w:val="left"/>
      <w:pPr>
        <w:ind w:left="360" w:hanging="360"/>
      </w:pPr>
      <w:rPr>
        <w:rFonts w:ascii="Arial" w:eastAsia="Arial Unicode MS" w:hAnsi="Arial" w:cs="Arial" w:hint="default"/>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753" w:hanging="393"/>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04090001">
      <w:start w:val="1"/>
      <w:numFmt w:val="bullet"/>
      <w:lvlText w:val=""/>
      <w:lvlJc w:val="left"/>
      <w:pPr>
        <w:ind w:left="1113" w:hanging="393"/>
      </w:pPr>
      <w:rPr>
        <w:rFonts w:ascii="Symbol" w:hAnsi="Symbol" w:hint="default"/>
        <w:caps w:val="0"/>
        <w:smallCaps w:val="0"/>
        <w:strike w:val="0"/>
        <w:dstrike w:val="0"/>
        <w:outline w:val="0"/>
        <w:emboss w:val="0"/>
        <w:imprint w:val="0"/>
        <w:spacing w:val="0"/>
        <w:w w:val="100"/>
        <w:kern w:val="0"/>
        <w:position w:val="0"/>
        <w:highlight w:val="none"/>
        <w:vertAlign w:val="baseline"/>
      </w:rPr>
    </w:lvl>
    <w:lvl w:ilvl="3" w:tplc="04090003">
      <w:start w:val="1"/>
      <w:numFmt w:val="bullet"/>
      <w:lvlText w:val="o"/>
      <w:lvlJc w:val="left"/>
      <w:pPr>
        <w:ind w:left="1473" w:hanging="393"/>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4" w:tplc="255EDE9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04A25B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5EC62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2F081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C16509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2981E47"/>
    <w:multiLevelType w:val="hybridMultilevel"/>
    <w:tmpl w:val="6CA448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77063"/>
    <w:multiLevelType w:val="hybridMultilevel"/>
    <w:tmpl w:val="A9325CD6"/>
    <w:lvl w:ilvl="0" w:tplc="76E47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86162"/>
    <w:multiLevelType w:val="hybridMultilevel"/>
    <w:tmpl w:val="E0523066"/>
    <w:lvl w:ilvl="0" w:tplc="C85286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24817"/>
    <w:multiLevelType w:val="hybridMultilevel"/>
    <w:tmpl w:val="858A63C8"/>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753" w:hanging="393"/>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04090001">
      <w:start w:val="1"/>
      <w:numFmt w:val="bullet"/>
      <w:lvlText w:val=""/>
      <w:lvlJc w:val="left"/>
      <w:pPr>
        <w:ind w:left="1113" w:hanging="393"/>
      </w:pPr>
      <w:rPr>
        <w:rFonts w:ascii="Symbol" w:hAnsi="Symbol" w:hint="default"/>
        <w:caps w:val="0"/>
        <w:smallCaps w:val="0"/>
        <w:strike w:val="0"/>
        <w:dstrike w:val="0"/>
        <w:outline w:val="0"/>
        <w:emboss w:val="0"/>
        <w:imprint w:val="0"/>
        <w:spacing w:val="0"/>
        <w:w w:val="100"/>
        <w:kern w:val="0"/>
        <w:position w:val="0"/>
        <w:highlight w:val="none"/>
        <w:vertAlign w:val="baseline"/>
      </w:rPr>
    </w:lvl>
    <w:lvl w:ilvl="3" w:tplc="C8341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55EDE9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04A25B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5EC62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2F081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C16509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9DB388A"/>
    <w:multiLevelType w:val="hybridMultilevel"/>
    <w:tmpl w:val="9D02EA48"/>
    <w:lvl w:ilvl="0" w:tplc="6B005FC2">
      <w:start w:val="1"/>
      <w:numFmt w:val="decimal"/>
      <w:lvlText w:val="%1."/>
      <w:lvlJc w:val="left"/>
      <w:pPr>
        <w:tabs>
          <w:tab w:val="num" w:pos="720"/>
        </w:tabs>
        <w:ind w:left="720" w:hanging="360"/>
      </w:pPr>
    </w:lvl>
    <w:lvl w:ilvl="1" w:tplc="2304AF90">
      <w:start w:val="1"/>
      <w:numFmt w:val="lowerLetter"/>
      <w:lvlText w:val="%2."/>
      <w:lvlJc w:val="left"/>
      <w:pPr>
        <w:tabs>
          <w:tab w:val="num" w:pos="1440"/>
        </w:tabs>
        <w:ind w:left="1440" w:hanging="360"/>
      </w:pPr>
    </w:lvl>
    <w:lvl w:ilvl="2" w:tplc="CE9E31B2" w:tentative="1">
      <w:start w:val="1"/>
      <w:numFmt w:val="decimal"/>
      <w:lvlText w:val="%3."/>
      <w:lvlJc w:val="left"/>
      <w:pPr>
        <w:tabs>
          <w:tab w:val="num" w:pos="2160"/>
        </w:tabs>
        <w:ind w:left="2160" w:hanging="360"/>
      </w:pPr>
    </w:lvl>
    <w:lvl w:ilvl="3" w:tplc="0510808E" w:tentative="1">
      <w:start w:val="1"/>
      <w:numFmt w:val="decimal"/>
      <w:lvlText w:val="%4."/>
      <w:lvlJc w:val="left"/>
      <w:pPr>
        <w:tabs>
          <w:tab w:val="num" w:pos="2880"/>
        </w:tabs>
        <w:ind w:left="2880" w:hanging="360"/>
      </w:pPr>
    </w:lvl>
    <w:lvl w:ilvl="4" w:tplc="677C75DE" w:tentative="1">
      <w:start w:val="1"/>
      <w:numFmt w:val="decimal"/>
      <w:lvlText w:val="%5."/>
      <w:lvlJc w:val="left"/>
      <w:pPr>
        <w:tabs>
          <w:tab w:val="num" w:pos="3600"/>
        </w:tabs>
        <w:ind w:left="3600" w:hanging="360"/>
      </w:pPr>
    </w:lvl>
    <w:lvl w:ilvl="5" w:tplc="590444EC" w:tentative="1">
      <w:start w:val="1"/>
      <w:numFmt w:val="decimal"/>
      <w:lvlText w:val="%6."/>
      <w:lvlJc w:val="left"/>
      <w:pPr>
        <w:tabs>
          <w:tab w:val="num" w:pos="4320"/>
        </w:tabs>
        <w:ind w:left="4320" w:hanging="360"/>
      </w:pPr>
    </w:lvl>
    <w:lvl w:ilvl="6" w:tplc="A41691E8" w:tentative="1">
      <w:start w:val="1"/>
      <w:numFmt w:val="decimal"/>
      <w:lvlText w:val="%7."/>
      <w:lvlJc w:val="left"/>
      <w:pPr>
        <w:tabs>
          <w:tab w:val="num" w:pos="5040"/>
        </w:tabs>
        <w:ind w:left="5040" w:hanging="360"/>
      </w:pPr>
    </w:lvl>
    <w:lvl w:ilvl="7" w:tplc="0930D020" w:tentative="1">
      <w:start w:val="1"/>
      <w:numFmt w:val="decimal"/>
      <w:lvlText w:val="%8."/>
      <w:lvlJc w:val="left"/>
      <w:pPr>
        <w:tabs>
          <w:tab w:val="num" w:pos="5760"/>
        </w:tabs>
        <w:ind w:left="5760" w:hanging="360"/>
      </w:pPr>
    </w:lvl>
    <w:lvl w:ilvl="8" w:tplc="D128A062" w:tentative="1">
      <w:start w:val="1"/>
      <w:numFmt w:val="decimal"/>
      <w:lvlText w:val="%9."/>
      <w:lvlJc w:val="left"/>
      <w:pPr>
        <w:tabs>
          <w:tab w:val="num" w:pos="6480"/>
        </w:tabs>
        <w:ind w:left="6480" w:hanging="360"/>
      </w:pPr>
    </w:lvl>
  </w:abstractNum>
  <w:abstractNum w:abstractNumId="14" w15:restartNumberingAfterBreak="0">
    <w:nsid w:val="3A0A47EF"/>
    <w:multiLevelType w:val="hybridMultilevel"/>
    <w:tmpl w:val="C966D18C"/>
    <w:numStyleLink w:val="Numbered"/>
  </w:abstractNum>
  <w:abstractNum w:abstractNumId="15" w15:restartNumberingAfterBreak="0">
    <w:nsid w:val="3EA45251"/>
    <w:multiLevelType w:val="hybridMultilevel"/>
    <w:tmpl w:val="426C8A5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FB5376"/>
    <w:multiLevelType w:val="hybridMultilevel"/>
    <w:tmpl w:val="4FFC0584"/>
    <w:styleLink w:val="Bullet"/>
    <w:lvl w:ilvl="0" w:tplc="F0186BF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A2CAA8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0A6239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038D09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EB0653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74A16A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A3A52A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818B37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91C390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43182496"/>
    <w:multiLevelType w:val="multilevel"/>
    <w:tmpl w:val="B13CF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A2FE0"/>
    <w:multiLevelType w:val="hybridMultilevel"/>
    <w:tmpl w:val="AA70FD2C"/>
    <w:lvl w:ilvl="0" w:tplc="04090003">
      <w:start w:val="1"/>
      <w:numFmt w:val="bullet"/>
      <w:lvlText w:val="o"/>
      <w:lvlJc w:val="left"/>
      <w:pPr>
        <w:ind w:left="360" w:hanging="36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1" w:tplc="2D16FC9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AE0628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8341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55EDE9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04A25B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5EC62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2F081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C16509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D41745"/>
    <w:multiLevelType w:val="hybridMultilevel"/>
    <w:tmpl w:val="C246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40BEC"/>
    <w:multiLevelType w:val="hybridMultilevel"/>
    <w:tmpl w:val="1862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97FCA"/>
    <w:multiLevelType w:val="hybridMultilevel"/>
    <w:tmpl w:val="61E0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B5377"/>
    <w:multiLevelType w:val="hybridMultilevel"/>
    <w:tmpl w:val="6AC2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23464"/>
    <w:multiLevelType w:val="hybridMultilevel"/>
    <w:tmpl w:val="59125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DE56EF"/>
    <w:multiLevelType w:val="hybridMultilevel"/>
    <w:tmpl w:val="99026630"/>
    <w:lvl w:ilvl="0" w:tplc="B11C2B64">
      <w:start w:val="1"/>
      <w:numFmt w:val="decimal"/>
      <w:lvlText w:val="%1."/>
      <w:lvlJc w:val="left"/>
      <w:pPr>
        <w:tabs>
          <w:tab w:val="num" w:pos="720"/>
        </w:tabs>
        <w:ind w:left="720" w:hanging="360"/>
      </w:pPr>
    </w:lvl>
    <w:lvl w:ilvl="1" w:tplc="13E6BE6A">
      <w:start w:val="1"/>
      <w:numFmt w:val="lowerLetter"/>
      <w:lvlText w:val="%2."/>
      <w:lvlJc w:val="left"/>
      <w:pPr>
        <w:tabs>
          <w:tab w:val="num" w:pos="1440"/>
        </w:tabs>
        <w:ind w:left="1440" w:hanging="360"/>
      </w:pPr>
    </w:lvl>
    <w:lvl w:ilvl="2" w:tplc="80D29E48" w:tentative="1">
      <w:start w:val="1"/>
      <w:numFmt w:val="decimal"/>
      <w:lvlText w:val="%3."/>
      <w:lvlJc w:val="left"/>
      <w:pPr>
        <w:tabs>
          <w:tab w:val="num" w:pos="2160"/>
        </w:tabs>
        <w:ind w:left="2160" w:hanging="360"/>
      </w:pPr>
    </w:lvl>
    <w:lvl w:ilvl="3" w:tplc="9E8A8EA6" w:tentative="1">
      <w:start w:val="1"/>
      <w:numFmt w:val="decimal"/>
      <w:lvlText w:val="%4."/>
      <w:lvlJc w:val="left"/>
      <w:pPr>
        <w:tabs>
          <w:tab w:val="num" w:pos="2880"/>
        </w:tabs>
        <w:ind w:left="2880" w:hanging="360"/>
      </w:pPr>
    </w:lvl>
    <w:lvl w:ilvl="4" w:tplc="EFCC1292" w:tentative="1">
      <w:start w:val="1"/>
      <w:numFmt w:val="decimal"/>
      <w:lvlText w:val="%5."/>
      <w:lvlJc w:val="left"/>
      <w:pPr>
        <w:tabs>
          <w:tab w:val="num" w:pos="3600"/>
        </w:tabs>
        <w:ind w:left="3600" w:hanging="360"/>
      </w:pPr>
    </w:lvl>
    <w:lvl w:ilvl="5" w:tplc="AA202F7A" w:tentative="1">
      <w:start w:val="1"/>
      <w:numFmt w:val="decimal"/>
      <w:lvlText w:val="%6."/>
      <w:lvlJc w:val="left"/>
      <w:pPr>
        <w:tabs>
          <w:tab w:val="num" w:pos="4320"/>
        </w:tabs>
        <w:ind w:left="4320" w:hanging="360"/>
      </w:pPr>
    </w:lvl>
    <w:lvl w:ilvl="6" w:tplc="BB2C3974" w:tentative="1">
      <w:start w:val="1"/>
      <w:numFmt w:val="decimal"/>
      <w:lvlText w:val="%7."/>
      <w:lvlJc w:val="left"/>
      <w:pPr>
        <w:tabs>
          <w:tab w:val="num" w:pos="5040"/>
        </w:tabs>
        <w:ind w:left="5040" w:hanging="360"/>
      </w:pPr>
    </w:lvl>
    <w:lvl w:ilvl="7" w:tplc="A154A7BA" w:tentative="1">
      <w:start w:val="1"/>
      <w:numFmt w:val="decimal"/>
      <w:lvlText w:val="%8."/>
      <w:lvlJc w:val="left"/>
      <w:pPr>
        <w:tabs>
          <w:tab w:val="num" w:pos="5760"/>
        </w:tabs>
        <w:ind w:left="5760" w:hanging="360"/>
      </w:pPr>
    </w:lvl>
    <w:lvl w:ilvl="8" w:tplc="28DE1A18" w:tentative="1">
      <w:start w:val="1"/>
      <w:numFmt w:val="decimal"/>
      <w:lvlText w:val="%9."/>
      <w:lvlJc w:val="left"/>
      <w:pPr>
        <w:tabs>
          <w:tab w:val="num" w:pos="6480"/>
        </w:tabs>
        <w:ind w:left="6480" w:hanging="360"/>
      </w:pPr>
    </w:lvl>
  </w:abstractNum>
  <w:abstractNum w:abstractNumId="25" w15:restartNumberingAfterBreak="0">
    <w:nsid w:val="5A5A7CEB"/>
    <w:multiLevelType w:val="hybridMultilevel"/>
    <w:tmpl w:val="1CB2379C"/>
    <w:lvl w:ilvl="0" w:tplc="0712991A">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20A21"/>
    <w:multiLevelType w:val="hybridMultilevel"/>
    <w:tmpl w:val="7FA0A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43BC0"/>
    <w:multiLevelType w:val="hybridMultilevel"/>
    <w:tmpl w:val="C966D18C"/>
    <w:styleLink w:val="Numbered"/>
    <w:lvl w:ilvl="0" w:tplc="A7CE2D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68F52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74E608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18CA1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24E70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E063B5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6A8C76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CAAE3F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2BC24C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55B116F"/>
    <w:multiLevelType w:val="hybridMultilevel"/>
    <w:tmpl w:val="DF542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C13824"/>
    <w:multiLevelType w:val="hybridMultilevel"/>
    <w:tmpl w:val="5F06CF62"/>
    <w:lvl w:ilvl="0" w:tplc="E2C0A4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306CF"/>
    <w:multiLevelType w:val="hybridMultilevel"/>
    <w:tmpl w:val="4FFC0584"/>
    <w:numStyleLink w:val="Bullet"/>
  </w:abstractNum>
  <w:abstractNum w:abstractNumId="31" w15:restartNumberingAfterBreak="0">
    <w:nsid w:val="75EE0FBA"/>
    <w:multiLevelType w:val="hybridMultilevel"/>
    <w:tmpl w:val="14881E2A"/>
    <w:lvl w:ilvl="0" w:tplc="854087B4">
      <w:start w:val="1"/>
      <w:numFmt w:val="bullet"/>
      <w:lvlText w:val=""/>
      <w:lvlJc w:val="left"/>
      <w:pPr>
        <w:tabs>
          <w:tab w:val="num" w:pos="720"/>
        </w:tabs>
        <w:ind w:left="720" w:hanging="360"/>
      </w:pPr>
      <w:rPr>
        <w:rFonts w:ascii="Wingdings" w:hAnsi="Wingdings" w:hint="default"/>
      </w:rPr>
    </w:lvl>
    <w:lvl w:ilvl="1" w:tplc="A0E4B1D4">
      <w:numFmt w:val="bullet"/>
      <w:lvlText w:val="–"/>
      <w:lvlJc w:val="left"/>
      <w:pPr>
        <w:tabs>
          <w:tab w:val="num" w:pos="1440"/>
        </w:tabs>
        <w:ind w:left="1440" w:hanging="360"/>
      </w:pPr>
      <w:rPr>
        <w:rFonts w:ascii="Arial" w:hAnsi="Arial" w:hint="default"/>
      </w:rPr>
    </w:lvl>
    <w:lvl w:ilvl="2" w:tplc="B2EA5730" w:tentative="1">
      <w:start w:val="1"/>
      <w:numFmt w:val="bullet"/>
      <w:lvlText w:val=""/>
      <w:lvlJc w:val="left"/>
      <w:pPr>
        <w:tabs>
          <w:tab w:val="num" w:pos="2160"/>
        </w:tabs>
        <w:ind w:left="2160" w:hanging="360"/>
      </w:pPr>
      <w:rPr>
        <w:rFonts w:ascii="Wingdings" w:hAnsi="Wingdings" w:hint="default"/>
      </w:rPr>
    </w:lvl>
    <w:lvl w:ilvl="3" w:tplc="5F68789C" w:tentative="1">
      <w:start w:val="1"/>
      <w:numFmt w:val="bullet"/>
      <w:lvlText w:val=""/>
      <w:lvlJc w:val="left"/>
      <w:pPr>
        <w:tabs>
          <w:tab w:val="num" w:pos="2880"/>
        </w:tabs>
        <w:ind w:left="2880" w:hanging="360"/>
      </w:pPr>
      <w:rPr>
        <w:rFonts w:ascii="Wingdings" w:hAnsi="Wingdings" w:hint="default"/>
      </w:rPr>
    </w:lvl>
    <w:lvl w:ilvl="4" w:tplc="69AC8AD4" w:tentative="1">
      <w:start w:val="1"/>
      <w:numFmt w:val="bullet"/>
      <w:lvlText w:val=""/>
      <w:lvlJc w:val="left"/>
      <w:pPr>
        <w:tabs>
          <w:tab w:val="num" w:pos="3600"/>
        </w:tabs>
        <w:ind w:left="3600" w:hanging="360"/>
      </w:pPr>
      <w:rPr>
        <w:rFonts w:ascii="Wingdings" w:hAnsi="Wingdings" w:hint="default"/>
      </w:rPr>
    </w:lvl>
    <w:lvl w:ilvl="5" w:tplc="5418956C" w:tentative="1">
      <w:start w:val="1"/>
      <w:numFmt w:val="bullet"/>
      <w:lvlText w:val=""/>
      <w:lvlJc w:val="left"/>
      <w:pPr>
        <w:tabs>
          <w:tab w:val="num" w:pos="4320"/>
        </w:tabs>
        <w:ind w:left="4320" w:hanging="360"/>
      </w:pPr>
      <w:rPr>
        <w:rFonts w:ascii="Wingdings" w:hAnsi="Wingdings" w:hint="default"/>
      </w:rPr>
    </w:lvl>
    <w:lvl w:ilvl="6" w:tplc="C298D8EA" w:tentative="1">
      <w:start w:val="1"/>
      <w:numFmt w:val="bullet"/>
      <w:lvlText w:val=""/>
      <w:lvlJc w:val="left"/>
      <w:pPr>
        <w:tabs>
          <w:tab w:val="num" w:pos="5040"/>
        </w:tabs>
        <w:ind w:left="5040" w:hanging="360"/>
      </w:pPr>
      <w:rPr>
        <w:rFonts w:ascii="Wingdings" w:hAnsi="Wingdings" w:hint="default"/>
      </w:rPr>
    </w:lvl>
    <w:lvl w:ilvl="7" w:tplc="10DAD8D6" w:tentative="1">
      <w:start w:val="1"/>
      <w:numFmt w:val="bullet"/>
      <w:lvlText w:val=""/>
      <w:lvlJc w:val="left"/>
      <w:pPr>
        <w:tabs>
          <w:tab w:val="num" w:pos="5760"/>
        </w:tabs>
        <w:ind w:left="5760" w:hanging="360"/>
      </w:pPr>
      <w:rPr>
        <w:rFonts w:ascii="Wingdings" w:hAnsi="Wingdings" w:hint="default"/>
      </w:rPr>
    </w:lvl>
    <w:lvl w:ilvl="8" w:tplc="3D3EF89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A93D10"/>
    <w:multiLevelType w:val="hybridMultilevel"/>
    <w:tmpl w:val="789C61EE"/>
    <w:lvl w:ilvl="0" w:tplc="80608808">
      <w:start w:val="1"/>
      <w:numFmt w:val="bullet"/>
      <w:lvlText w:val="–"/>
      <w:lvlJc w:val="left"/>
      <w:pPr>
        <w:tabs>
          <w:tab w:val="num" w:pos="720"/>
        </w:tabs>
        <w:ind w:left="720" w:hanging="360"/>
      </w:pPr>
      <w:rPr>
        <w:rFonts w:ascii="Arial" w:hAnsi="Arial" w:hint="default"/>
      </w:rPr>
    </w:lvl>
    <w:lvl w:ilvl="1" w:tplc="08B0C7D2">
      <w:start w:val="1"/>
      <w:numFmt w:val="bullet"/>
      <w:lvlText w:val="–"/>
      <w:lvlJc w:val="left"/>
      <w:pPr>
        <w:tabs>
          <w:tab w:val="num" w:pos="1440"/>
        </w:tabs>
        <w:ind w:left="1440" w:hanging="360"/>
      </w:pPr>
      <w:rPr>
        <w:rFonts w:ascii="Arial" w:hAnsi="Arial" w:hint="default"/>
      </w:rPr>
    </w:lvl>
    <w:lvl w:ilvl="2" w:tplc="6F1ABE56" w:tentative="1">
      <w:start w:val="1"/>
      <w:numFmt w:val="bullet"/>
      <w:lvlText w:val="–"/>
      <w:lvlJc w:val="left"/>
      <w:pPr>
        <w:tabs>
          <w:tab w:val="num" w:pos="2160"/>
        </w:tabs>
        <w:ind w:left="2160" w:hanging="360"/>
      </w:pPr>
      <w:rPr>
        <w:rFonts w:ascii="Arial" w:hAnsi="Arial" w:hint="default"/>
      </w:rPr>
    </w:lvl>
    <w:lvl w:ilvl="3" w:tplc="589CD0B4" w:tentative="1">
      <w:start w:val="1"/>
      <w:numFmt w:val="bullet"/>
      <w:lvlText w:val="–"/>
      <w:lvlJc w:val="left"/>
      <w:pPr>
        <w:tabs>
          <w:tab w:val="num" w:pos="2880"/>
        </w:tabs>
        <w:ind w:left="2880" w:hanging="360"/>
      </w:pPr>
      <w:rPr>
        <w:rFonts w:ascii="Arial" w:hAnsi="Arial" w:hint="default"/>
      </w:rPr>
    </w:lvl>
    <w:lvl w:ilvl="4" w:tplc="FF783E1C" w:tentative="1">
      <w:start w:val="1"/>
      <w:numFmt w:val="bullet"/>
      <w:lvlText w:val="–"/>
      <w:lvlJc w:val="left"/>
      <w:pPr>
        <w:tabs>
          <w:tab w:val="num" w:pos="3600"/>
        </w:tabs>
        <w:ind w:left="3600" w:hanging="360"/>
      </w:pPr>
      <w:rPr>
        <w:rFonts w:ascii="Arial" w:hAnsi="Arial" w:hint="default"/>
      </w:rPr>
    </w:lvl>
    <w:lvl w:ilvl="5" w:tplc="400A1F7C" w:tentative="1">
      <w:start w:val="1"/>
      <w:numFmt w:val="bullet"/>
      <w:lvlText w:val="–"/>
      <w:lvlJc w:val="left"/>
      <w:pPr>
        <w:tabs>
          <w:tab w:val="num" w:pos="4320"/>
        </w:tabs>
        <w:ind w:left="4320" w:hanging="360"/>
      </w:pPr>
      <w:rPr>
        <w:rFonts w:ascii="Arial" w:hAnsi="Arial" w:hint="default"/>
      </w:rPr>
    </w:lvl>
    <w:lvl w:ilvl="6" w:tplc="53B47956" w:tentative="1">
      <w:start w:val="1"/>
      <w:numFmt w:val="bullet"/>
      <w:lvlText w:val="–"/>
      <w:lvlJc w:val="left"/>
      <w:pPr>
        <w:tabs>
          <w:tab w:val="num" w:pos="5040"/>
        </w:tabs>
        <w:ind w:left="5040" w:hanging="360"/>
      </w:pPr>
      <w:rPr>
        <w:rFonts w:ascii="Arial" w:hAnsi="Arial" w:hint="default"/>
      </w:rPr>
    </w:lvl>
    <w:lvl w:ilvl="7" w:tplc="37FAD6E0" w:tentative="1">
      <w:start w:val="1"/>
      <w:numFmt w:val="bullet"/>
      <w:lvlText w:val="–"/>
      <w:lvlJc w:val="left"/>
      <w:pPr>
        <w:tabs>
          <w:tab w:val="num" w:pos="5760"/>
        </w:tabs>
        <w:ind w:left="5760" w:hanging="360"/>
      </w:pPr>
      <w:rPr>
        <w:rFonts w:ascii="Arial" w:hAnsi="Arial" w:hint="default"/>
      </w:rPr>
    </w:lvl>
    <w:lvl w:ilvl="8" w:tplc="0A0026B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ABE0C2E"/>
    <w:multiLevelType w:val="hybridMultilevel"/>
    <w:tmpl w:val="FF562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D75A9A"/>
    <w:multiLevelType w:val="hybridMultilevel"/>
    <w:tmpl w:val="12F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43280"/>
    <w:multiLevelType w:val="hybridMultilevel"/>
    <w:tmpl w:val="C480EB34"/>
    <w:lvl w:ilvl="0" w:tplc="3B8857C6">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14"/>
    <w:lvlOverride w:ilvl="0">
      <w:startOverride w:val="1"/>
    </w:lvlOverride>
  </w:num>
  <w:num w:numId="4">
    <w:abstractNumId w:val="14"/>
    <w:lvlOverride w:ilvl="0">
      <w:startOverride w:val="1"/>
    </w:lvlOverride>
  </w:num>
  <w:num w:numId="5">
    <w:abstractNumId w:val="14"/>
    <w:lvlOverride w:ilvl="0">
      <w:startOverride w:val="1"/>
      <w:lvl w:ilvl="0" w:tplc="4C746E2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BF60AA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B6536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4A2D92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C6434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A3EA4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F6A44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24A5A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C079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4"/>
    <w:lvlOverride w:ilvl="0">
      <w:startOverride w:val="1"/>
      <w:lvl w:ilvl="0" w:tplc="4C746E2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BF60AA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B6536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4A2D92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C6434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A3EA4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F6A44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24A5A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C079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4"/>
    <w:lvlOverride w:ilvl="0">
      <w:startOverride w:val="1"/>
      <w:lvl w:ilvl="0" w:tplc="4C746E2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BF60AA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B6536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4A2D92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C6434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A3EA4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F6A44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24A5A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C079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6"/>
  </w:num>
  <w:num w:numId="9">
    <w:abstractNumId w:val="30"/>
  </w:num>
  <w:num w:numId="10">
    <w:abstractNumId w:val="14"/>
    <w:lvlOverride w:ilvl="0">
      <w:startOverride w:val="1"/>
      <w:lvl w:ilvl="0" w:tplc="4C746E2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BF60AA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B6536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4A2D92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C6434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A3EA4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F6A44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24A5A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C079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4"/>
    <w:lvlOverride w:ilvl="0">
      <w:startOverride w:val="1"/>
      <w:lvl w:ilvl="0" w:tplc="4C746E2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BF60AA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8B6536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4A2D92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0C6434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A3EA4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5F6A44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24A5A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C079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0"/>
    <w:lvlOverride w:ilvl="0">
      <w:lvl w:ilvl="0" w:tplc="232CDB40">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1">
      <w:lvl w:ilvl="1" w:tplc="D69CA05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244A7442">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69F8A940">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8B581FF4">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1B0C0CAC">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8E608BBE">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91B8B1B4">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DEB419CC">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13">
    <w:abstractNumId w:val="17"/>
  </w:num>
  <w:num w:numId="14">
    <w:abstractNumId w:val="7"/>
  </w:num>
  <w:num w:numId="15">
    <w:abstractNumId w:val="25"/>
  </w:num>
  <w:num w:numId="16">
    <w:abstractNumId w:val="12"/>
  </w:num>
  <w:num w:numId="17">
    <w:abstractNumId w:val="20"/>
  </w:num>
  <w:num w:numId="18">
    <w:abstractNumId w:val="28"/>
  </w:num>
  <w:num w:numId="19">
    <w:abstractNumId w:val="6"/>
  </w:num>
  <w:num w:numId="20">
    <w:abstractNumId w:val="19"/>
  </w:num>
  <w:num w:numId="21">
    <w:abstractNumId w:val="4"/>
  </w:num>
  <w:num w:numId="22">
    <w:abstractNumId w:val="21"/>
  </w:num>
  <w:num w:numId="23">
    <w:abstractNumId w:val="8"/>
  </w:num>
  <w:num w:numId="24">
    <w:abstractNumId w:val="18"/>
  </w:num>
  <w:num w:numId="25">
    <w:abstractNumId w:val="3"/>
  </w:num>
  <w:num w:numId="26">
    <w:abstractNumId w:val="23"/>
  </w:num>
  <w:num w:numId="27">
    <w:abstractNumId w:val="9"/>
  </w:num>
  <w:num w:numId="28">
    <w:abstractNumId w:val="2"/>
  </w:num>
  <w:num w:numId="29">
    <w:abstractNumId w:val="29"/>
  </w:num>
  <w:num w:numId="30">
    <w:abstractNumId w:val="15"/>
  </w:num>
  <w:num w:numId="31">
    <w:abstractNumId w:val="22"/>
  </w:num>
  <w:num w:numId="32">
    <w:abstractNumId w:val="1"/>
  </w:num>
  <w:num w:numId="33">
    <w:abstractNumId w:val="35"/>
  </w:num>
  <w:num w:numId="34">
    <w:abstractNumId w:val="33"/>
  </w:num>
  <w:num w:numId="35">
    <w:abstractNumId w:val="34"/>
  </w:num>
  <w:num w:numId="36">
    <w:abstractNumId w:val="11"/>
  </w:num>
  <w:num w:numId="37">
    <w:abstractNumId w:val="24"/>
  </w:num>
  <w:num w:numId="38">
    <w:abstractNumId w:val="26"/>
  </w:num>
  <w:num w:numId="39">
    <w:abstractNumId w:val="31"/>
  </w:num>
  <w:num w:numId="40">
    <w:abstractNumId w:val="0"/>
  </w:num>
  <w:num w:numId="41">
    <w:abstractNumId w:val="32"/>
  </w:num>
  <w:num w:numId="42">
    <w:abstractNumId w:val="13"/>
  </w:num>
  <w:num w:numId="43">
    <w:abstractNumId w:val="1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4C6"/>
    <w:rsid w:val="000045F4"/>
    <w:rsid w:val="000132ED"/>
    <w:rsid w:val="00033CF1"/>
    <w:rsid w:val="000360E5"/>
    <w:rsid w:val="00042BC1"/>
    <w:rsid w:val="00044398"/>
    <w:rsid w:val="00071A78"/>
    <w:rsid w:val="000746CD"/>
    <w:rsid w:val="0008104E"/>
    <w:rsid w:val="000818E5"/>
    <w:rsid w:val="00083350"/>
    <w:rsid w:val="00087D96"/>
    <w:rsid w:val="000A7FEC"/>
    <w:rsid w:val="000B1007"/>
    <w:rsid w:val="000C11E5"/>
    <w:rsid w:val="000C67BF"/>
    <w:rsid w:val="000F53EB"/>
    <w:rsid w:val="00121C37"/>
    <w:rsid w:val="00125950"/>
    <w:rsid w:val="00125F82"/>
    <w:rsid w:val="001271EC"/>
    <w:rsid w:val="00135AF1"/>
    <w:rsid w:val="00137D63"/>
    <w:rsid w:val="0014532E"/>
    <w:rsid w:val="00177F48"/>
    <w:rsid w:val="001811CE"/>
    <w:rsid w:val="001963B8"/>
    <w:rsid w:val="001C3D65"/>
    <w:rsid w:val="001E0FD0"/>
    <w:rsid w:val="001F0816"/>
    <w:rsid w:val="001F2DEB"/>
    <w:rsid w:val="001F6187"/>
    <w:rsid w:val="00202F82"/>
    <w:rsid w:val="002119E7"/>
    <w:rsid w:val="00224C67"/>
    <w:rsid w:val="002256D1"/>
    <w:rsid w:val="00237F00"/>
    <w:rsid w:val="00251D40"/>
    <w:rsid w:val="0025636C"/>
    <w:rsid w:val="00265DCD"/>
    <w:rsid w:val="00270DAF"/>
    <w:rsid w:val="00292029"/>
    <w:rsid w:val="00295024"/>
    <w:rsid w:val="0029668E"/>
    <w:rsid w:val="00296AD4"/>
    <w:rsid w:val="002B2735"/>
    <w:rsid w:val="002C4344"/>
    <w:rsid w:val="002C530F"/>
    <w:rsid w:val="002D04BE"/>
    <w:rsid w:val="002D2F4D"/>
    <w:rsid w:val="002D69E6"/>
    <w:rsid w:val="003043FD"/>
    <w:rsid w:val="00307418"/>
    <w:rsid w:val="00312FA4"/>
    <w:rsid w:val="0031533B"/>
    <w:rsid w:val="003153B1"/>
    <w:rsid w:val="00320996"/>
    <w:rsid w:val="0032269B"/>
    <w:rsid w:val="00334C84"/>
    <w:rsid w:val="00347CB4"/>
    <w:rsid w:val="0035495D"/>
    <w:rsid w:val="00357495"/>
    <w:rsid w:val="00360D74"/>
    <w:rsid w:val="00371422"/>
    <w:rsid w:val="00386C9D"/>
    <w:rsid w:val="00394595"/>
    <w:rsid w:val="003A271A"/>
    <w:rsid w:val="003B0A32"/>
    <w:rsid w:val="003C5179"/>
    <w:rsid w:val="004047D3"/>
    <w:rsid w:val="0041507E"/>
    <w:rsid w:val="00422B8B"/>
    <w:rsid w:val="00424890"/>
    <w:rsid w:val="00430749"/>
    <w:rsid w:val="004324C6"/>
    <w:rsid w:val="004404B9"/>
    <w:rsid w:val="00441631"/>
    <w:rsid w:val="0044679C"/>
    <w:rsid w:val="00450054"/>
    <w:rsid w:val="00450924"/>
    <w:rsid w:val="00451F8D"/>
    <w:rsid w:val="00453E4D"/>
    <w:rsid w:val="00455F9E"/>
    <w:rsid w:val="00457042"/>
    <w:rsid w:val="00466540"/>
    <w:rsid w:val="00474F4D"/>
    <w:rsid w:val="00493D87"/>
    <w:rsid w:val="0049647C"/>
    <w:rsid w:val="004B410B"/>
    <w:rsid w:val="004C667D"/>
    <w:rsid w:val="004D0534"/>
    <w:rsid w:val="004D1116"/>
    <w:rsid w:val="004D2EF6"/>
    <w:rsid w:val="004E2E00"/>
    <w:rsid w:val="004F140C"/>
    <w:rsid w:val="004F15EC"/>
    <w:rsid w:val="004F2462"/>
    <w:rsid w:val="004F57CB"/>
    <w:rsid w:val="005114EA"/>
    <w:rsid w:val="005243F4"/>
    <w:rsid w:val="005278DE"/>
    <w:rsid w:val="0053248D"/>
    <w:rsid w:val="00537EB0"/>
    <w:rsid w:val="00562AAB"/>
    <w:rsid w:val="005942A1"/>
    <w:rsid w:val="00595D6B"/>
    <w:rsid w:val="005A510C"/>
    <w:rsid w:val="005A766E"/>
    <w:rsid w:val="005B547A"/>
    <w:rsid w:val="005F0B64"/>
    <w:rsid w:val="00601124"/>
    <w:rsid w:val="00640FAB"/>
    <w:rsid w:val="00646C45"/>
    <w:rsid w:val="006542F3"/>
    <w:rsid w:val="0066663F"/>
    <w:rsid w:val="006854B0"/>
    <w:rsid w:val="006A6DBE"/>
    <w:rsid w:val="006C0A28"/>
    <w:rsid w:val="006D19EF"/>
    <w:rsid w:val="006D22E2"/>
    <w:rsid w:val="006D4DE7"/>
    <w:rsid w:val="006E0DA2"/>
    <w:rsid w:val="006E5857"/>
    <w:rsid w:val="006F2DBE"/>
    <w:rsid w:val="00700395"/>
    <w:rsid w:val="00702363"/>
    <w:rsid w:val="00711DD0"/>
    <w:rsid w:val="00734A87"/>
    <w:rsid w:val="00734E53"/>
    <w:rsid w:val="00735DB5"/>
    <w:rsid w:val="00737CA3"/>
    <w:rsid w:val="00747561"/>
    <w:rsid w:val="00747597"/>
    <w:rsid w:val="0075772D"/>
    <w:rsid w:val="00791B0F"/>
    <w:rsid w:val="00796227"/>
    <w:rsid w:val="007B15E2"/>
    <w:rsid w:val="007D6D95"/>
    <w:rsid w:val="007E5994"/>
    <w:rsid w:val="008017DC"/>
    <w:rsid w:val="0081640D"/>
    <w:rsid w:val="00832BE2"/>
    <w:rsid w:val="00841783"/>
    <w:rsid w:val="008417A2"/>
    <w:rsid w:val="00844870"/>
    <w:rsid w:val="00850FCA"/>
    <w:rsid w:val="0085208E"/>
    <w:rsid w:val="00856A09"/>
    <w:rsid w:val="00863ADE"/>
    <w:rsid w:val="008736D4"/>
    <w:rsid w:val="0088008C"/>
    <w:rsid w:val="008933C1"/>
    <w:rsid w:val="00896E87"/>
    <w:rsid w:val="008D27D8"/>
    <w:rsid w:val="00900464"/>
    <w:rsid w:val="009053DF"/>
    <w:rsid w:val="009067F2"/>
    <w:rsid w:val="00926870"/>
    <w:rsid w:val="00934F64"/>
    <w:rsid w:val="00952AE6"/>
    <w:rsid w:val="00953665"/>
    <w:rsid w:val="00956662"/>
    <w:rsid w:val="00960382"/>
    <w:rsid w:val="009733C8"/>
    <w:rsid w:val="009857C4"/>
    <w:rsid w:val="00995892"/>
    <w:rsid w:val="009A31A2"/>
    <w:rsid w:val="009E33B6"/>
    <w:rsid w:val="009E5D57"/>
    <w:rsid w:val="009F1C62"/>
    <w:rsid w:val="00A06D47"/>
    <w:rsid w:val="00A10650"/>
    <w:rsid w:val="00A22364"/>
    <w:rsid w:val="00A261A4"/>
    <w:rsid w:val="00A356DC"/>
    <w:rsid w:val="00A36031"/>
    <w:rsid w:val="00A406B0"/>
    <w:rsid w:val="00A42182"/>
    <w:rsid w:val="00A42942"/>
    <w:rsid w:val="00A442CD"/>
    <w:rsid w:val="00A452CA"/>
    <w:rsid w:val="00A52FDB"/>
    <w:rsid w:val="00A5520F"/>
    <w:rsid w:val="00A66959"/>
    <w:rsid w:val="00A72FB0"/>
    <w:rsid w:val="00A75948"/>
    <w:rsid w:val="00A76F6A"/>
    <w:rsid w:val="00A82CED"/>
    <w:rsid w:val="00A846A7"/>
    <w:rsid w:val="00AA3B4A"/>
    <w:rsid w:val="00AA4031"/>
    <w:rsid w:val="00AA597C"/>
    <w:rsid w:val="00AB5F19"/>
    <w:rsid w:val="00AC4521"/>
    <w:rsid w:val="00AD56FA"/>
    <w:rsid w:val="00AF6CD1"/>
    <w:rsid w:val="00B024F3"/>
    <w:rsid w:val="00B139B6"/>
    <w:rsid w:val="00B20E46"/>
    <w:rsid w:val="00B21BB6"/>
    <w:rsid w:val="00B233FC"/>
    <w:rsid w:val="00B24E0A"/>
    <w:rsid w:val="00B336E2"/>
    <w:rsid w:val="00B403EF"/>
    <w:rsid w:val="00B468A9"/>
    <w:rsid w:val="00B50063"/>
    <w:rsid w:val="00B5582D"/>
    <w:rsid w:val="00B574B4"/>
    <w:rsid w:val="00B6339E"/>
    <w:rsid w:val="00B70221"/>
    <w:rsid w:val="00B75643"/>
    <w:rsid w:val="00B87B11"/>
    <w:rsid w:val="00B91057"/>
    <w:rsid w:val="00B924FA"/>
    <w:rsid w:val="00BA0F89"/>
    <w:rsid w:val="00BA501B"/>
    <w:rsid w:val="00BA7782"/>
    <w:rsid w:val="00BB3ADE"/>
    <w:rsid w:val="00BD0C03"/>
    <w:rsid w:val="00BE7123"/>
    <w:rsid w:val="00BF010C"/>
    <w:rsid w:val="00BF6870"/>
    <w:rsid w:val="00C01E5E"/>
    <w:rsid w:val="00C0756F"/>
    <w:rsid w:val="00C11646"/>
    <w:rsid w:val="00C246FD"/>
    <w:rsid w:val="00C42BA5"/>
    <w:rsid w:val="00C4462B"/>
    <w:rsid w:val="00C60313"/>
    <w:rsid w:val="00C64169"/>
    <w:rsid w:val="00C80273"/>
    <w:rsid w:val="00C963FB"/>
    <w:rsid w:val="00CA00FB"/>
    <w:rsid w:val="00CB5C4F"/>
    <w:rsid w:val="00CB5DA4"/>
    <w:rsid w:val="00CC564E"/>
    <w:rsid w:val="00CD1E1C"/>
    <w:rsid w:val="00CD4B78"/>
    <w:rsid w:val="00CE1340"/>
    <w:rsid w:val="00CE4326"/>
    <w:rsid w:val="00D20B05"/>
    <w:rsid w:val="00D45BA0"/>
    <w:rsid w:val="00D51635"/>
    <w:rsid w:val="00D53E21"/>
    <w:rsid w:val="00D57E34"/>
    <w:rsid w:val="00D61274"/>
    <w:rsid w:val="00D63F60"/>
    <w:rsid w:val="00D7595B"/>
    <w:rsid w:val="00DA1E93"/>
    <w:rsid w:val="00DA5EA2"/>
    <w:rsid w:val="00DD02D8"/>
    <w:rsid w:val="00DD1162"/>
    <w:rsid w:val="00DF0BEA"/>
    <w:rsid w:val="00E05381"/>
    <w:rsid w:val="00E05950"/>
    <w:rsid w:val="00E11F85"/>
    <w:rsid w:val="00E267E0"/>
    <w:rsid w:val="00E32405"/>
    <w:rsid w:val="00E35AEB"/>
    <w:rsid w:val="00E36D22"/>
    <w:rsid w:val="00E440FF"/>
    <w:rsid w:val="00E656BD"/>
    <w:rsid w:val="00E8775C"/>
    <w:rsid w:val="00E95C70"/>
    <w:rsid w:val="00EA34A8"/>
    <w:rsid w:val="00EB1DCB"/>
    <w:rsid w:val="00EC78C9"/>
    <w:rsid w:val="00EE66C5"/>
    <w:rsid w:val="00EF3AAC"/>
    <w:rsid w:val="00F0090E"/>
    <w:rsid w:val="00F03811"/>
    <w:rsid w:val="00F42EC1"/>
    <w:rsid w:val="00F4778C"/>
    <w:rsid w:val="00F56618"/>
    <w:rsid w:val="00F60647"/>
    <w:rsid w:val="00F726F9"/>
    <w:rsid w:val="00F81D2C"/>
    <w:rsid w:val="00F92034"/>
    <w:rsid w:val="00FE15D7"/>
    <w:rsid w:val="00FE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C641"/>
  <w15:docId w15:val="{455661E5-E987-4CBE-8B82-E6FA939D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942A1"/>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6E5857"/>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C4462B"/>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eastAsia="Helvetica" w:hAnsi="Helvetica" w:cs="Helvetica"/>
      <w:b/>
      <w:bCs/>
      <w:color w:val="000000"/>
    </w:rPr>
  </w:style>
  <w:style w:type="character" w:customStyle="1" w:styleId="Link">
    <w:name w:val="Link"/>
    <w:rPr>
      <w:u w:val="single"/>
    </w:rPr>
  </w:style>
  <w:style w:type="character" w:customStyle="1" w:styleId="Hyperlink0">
    <w:name w:val="Hyperlink.0"/>
    <w:basedOn w:val="Link"/>
    <w:rPr>
      <w:rFonts w:ascii="Times New Roman" w:eastAsia="Times New Roman" w:hAnsi="Times New Roman" w:cs="Times New Roman"/>
      <w:sz w:val="24"/>
      <w:szCs w:val="24"/>
      <w:u w:val="single"/>
    </w:rPr>
  </w:style>
  <w:style w:type="paragraph" w:customStyle="1" w:styleId="TableStyle3">
    <w:name w:val="Table Style 3"/>
    <w:rPr>
      <w:rFonts w:ascii="Helvetica" w:eastAsia="Helvetica" w:hAnsi="Helvetica" w:cs="Helvetica"/>
      <w:color w:val="FEFFFE"/>
    </w:rPr>
  </w:style>
  <w:style w:type="numbering" w:customStyle="1" w:styleId="Bullet">
    <w:name w:val="Bullet"/>
    <w:pPr>
      <w:numPr>
        <w:numId w:val="8"/>
      </w:numPr>
    </w:pPr>
  </w:style>
  <w:style w:type="paragraph" w:styleId="BalloonText">
    <w:name w:val="Balloon Text"/>
    <w:basedOn w:val="Normal"/>
    <w:link w:val="BalloonTextChar"/>
    <w:uiPriority w:val="99"/>
    <w:semiHidden/>
    <w:unhideWhenUsed/>
    <w:rsid w:val="00594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2A1"/>
    <w:rPr>
      <w:rFonts w:ascii="Segoe UI" w:hAnsi="Segoe UI" w:cs="Segoe UI"/>
      <w:sz w:val="18"/>
      <w:szCs w:val="18"/>
    </w:rPr>
  </w:style>
  <w:style w:type="character" w:customStyle="1" w:styleId="Heading1Char">
    <w:name w:val="Heading 1 Char"/>
    <w:basedOn w:val="DefaultParagraphFont"/>
    <w:link w:val="Heading1"/>
    <w:uiPriority w:val="9"/>
    <w:rsid w:val="005942A1"/>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6E5857"/>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C4462B"/>
    <w:rPr>
      <w:rFonts w:asciiTheme="majorHAnsi" w:eastAsiaTheme="majorEastAsia" w:hAnsiTheme="majorHAnsi" w:cstheme="majorBidi"/>
      <w:color w:val="1F4E69" w:themeColor="accent1" w:themeShade="7F"/>
      <w:sz w:val="24"/>
      <w:szCs w:val="24"/>
    </w:rPr>
  </w:style>
  <w:style w:type="paragraph" w:styleId="ListParagraph">
    <w:name w:val="List Paragraph"/>
    <w:basedOn w:val="Normal"/>
    <w:uiPriority w:val="34"/>
    <w:qFormat/>
    <w:rsid w:val="00121C37"/>
    <w:pPr>
      <w:ind w:left="720"/>
      <w:contextualSpacing/>
    </w:pPr>
  </w:style>
  <w:style w:type="paragraph" w:styleId="Header">
    <w:name w:val="header"/>
    <w:basedOn w:val="Normal"/>
    <w:link w:val="HeaderChar"/>
    <w:uiPriority w:val="99"/>
    <w:unhideWhenUsed/>
    <w:rsid w:val="00A72FB0"/>
    <w:pPr>
      <w:tabs>
        <w:tab w:val="center" w:pos="4680"/>
        <w:tab w:val="right" w:pos="9360"/>
      </w:tabs>
    </w:pPr>
  </w:style>
  <w:style w:type="character" w:customStyle="1" w:styleId="HeaderChar">
    <w:name w:val="Header Char"/>
    <w:basedOn w:val="DefaultParagraphFont"/>
    <w:link w:val="Header"/>
    <w:uiPriority w:val="99"/>
    <w:rsid w:val="00A72FB0"/>
    <w:rPr>
      <w:sz w:val="24"/>
      <w:szCs w:val="24"/>
    </w:rPr>
  </w:style>
  <w:style w:type="paragraph" w:styleId="Footer">
    <w:name w:val="footer"/>
    <w:basedOn w:val="Normal"/>
    <w:link w:val="FooterChar"/>
    <w:uiPriority w:val="99"/>
    <w:unhideWhenUsed/>
    <w:rsid w:val="00A72FB0"/>
    <w:pPr>
      <w:tabs>
        <w:tab w:val="center" w:pos="4680"/>
        <w:tab w:val="right" w:pos="9360"/>
      </w:tabs>
    </w:pPr>
  </w:style>
  <w:style w:type="character" w:customStyle="1" w:styleId="FooterChar">
    <w:name w:val="Footer Char"/>
    <w:basedOn w:val="DefaultParagraphFont"/>
    <w:link w:val="Footer"/>
    <w:uiPriority w:val="99"/>
    <w:rsid w:val="00A72FB0"/>
    <w:rPr>
      <w:sz w:val="24"/>
      <w:szCs w:val="24"/>
    </w:rPr>
  </w:style>
  <w:style w:type="character" w:styleId="CommentReference">
    <w:name w:val="annotation reference"/>
    <w:basedOn w:val="DefaultParagraphFont"/>
    <w:uiPriority w:val="99"/>
    <w:semiHidden/>
    <w:unhideWhenUsed/>
    <w:rsid w:val="00296AD4"/>
    <w:rPr>
      <w:sz w:val="16"/>
      <w:szCs w:val="16"/>
    </w:rPr>
  </w:style>
  <w:style w:type="paragraph" w:styleId="CommentText">
    <w:name w:val="annotation text"/>
    <w:basedOn w:val="Normal"/>
    <w:link w:val="CommentTextChar"/>
    <w:uiPriority w:val="99"/>
    <w:semiHidden/>
    <w:unhideWhenUsed/>
    <w:rsid w:val="00296AD4"/>
    <w:rPr>
      <w:sz w:val="20"/>
      <w:szCs w:val="20"/>
    </w:rPr>
  </w:style>
  <w:style w:type="character" w:customStyle="1" w:styleId="CommentTextChar">
    <w:name w:val="Comment Text Char"/>
    <w:basedOn w:val="DefaultParagraphFont"/>
    <w:link w:val="CommentText"/>
    <w:uiPriority w:val="99"/>
    <w:semiHidden/>
    <w:rsid w:val="00296AD4"/>
  </w:style>
  <w:style w:type="paragraph" w:styleId="CommentSubject">
    <w:name w:val="annotation subject"/>
    <w:basedOn w:val="CommentText"/>
    <w:next w:val="CommentText"/>
    <w:link w:val="CommentSubjectChar"/>
    <w:uiPriority w:val="99"/>
    <w:semiHidden/>
    <w:unhideWhenUsed/>
    <w:rsid w:val="00296AD4"/>
    <w:rPr>
      <w:b/>
      <w:bCs/>
    </w:rPr>
  </w:style>
  <w:style w:type="character" w:customStyle="1" w:styleId="CommentSubjectChar">
    <w:name w:val="Comment Subject Char"/>
    <w:basedOn w:val="CommentTextChar"/>
    <w:link w:val="CommentSubject"/>
    <w:uiPriority w:val="99"/>
    <w:semiHidden/>
    <w:rsid w:val="00296AD4"/>
    <w:rPr>
      <w:b/>
      <w:bCs/>
    </w:rPr>
  </w:style>
  <w:style w:type="character" w:styleId="IntenseEmphasis">
    <w:name w:val="Intense Emphasis"/>
    <w:basedOn w:val="DefaultParagraphFont"/>
    <w:uiPriority w:val="21"/>
    <w:qFormat/>
    <w:rsid w:val="00A22364"/>
    <w:rPr>
      <w:i/>
      <w:iCs/>
      <w:color w:val="499BC9" w:themeColor="accent1"/>
    </w:rPr>
  </w:style>
  <w:style w:type="paragraph" w:styleId="IntenseQuote">
    <w:name w:val="Intense Quote"/>
    <w:basedOn w:val="Normal"/>
    <w:next w:val="Normal"/>
    <w:link w:val="IntenseQuoteChar"/>
    <w:uiPriority w:val="30"/>
    <w:qFormat/>
    <w:rsid w:val="00A22364"/>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IntenseQuoteChar">
    <w:name w:val="Intense Quote Char"/>
    <w:basedOn w:val="DefaultParagraphFont"/>
    <w:link w:val="IntenseQuote"/>
    <w:uiPriority w:val="30"/>
    <w:rsid w:val="00A22364"/>
    <w:rPr>
      <w:i/>
      <w:iCs/>
      <w:color w:val="499BC9"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262">
      <w:bodyDiv w:val="1"/>
      <w:marLeft w:val="0"/>
      <w:marRight w:val="0"/>
      <w:marTop w:val="0"/>
      <w:marBottom w:val="0"/>
      <w:divBdr>
        <w:top w:val="none" w:sz="0" w:space="0" w:color="auto"/>
        <w:left w:val="none" w:sz="0" w:space="0" w:color="auto"/>
        <w:bottom w:val="none" w:sz="0" w:space="0" w:color="auto"/>
        <w:right w:val="none" w:sz="0" w:space="0" w:color="auto"/>
      </w:divBdr>
      <w:divsChild>
        <w:div w:id="1717193370">
          <w:marLeft w:val="547"/>
          <w:marRight w:val="0"/>
          <w:marTop w:val="96"/>
          <w:marBottom w:val="0"/>
          <w:divBdr>
            <w:top w:val="none" w:sz="0" w:space="0" w:color="auto"/>
            <w:left w:val="none" w:sz="0" w:space="0" w:color="auto"/>
            <w:bottom w:val="none" w:sz="0" w:space="0" w:color="auto"/>
            <w:right w:val="none" w:sz="0" w:space="0" w:color="auto"/>
          </w:divBdr>
        </w:div>
        <w:div w:id="1969626217">
          <w:marLeft w:val="547"/>
          <w:marRight w:val="0"/>
          <w:marTop w:val="96"/>
          <w:marBottom w:val="0"/>
          <w:divBdr>
            <w:top w:val="none" w:sz="0" w:space="0" w:color="auto"/>
            <w:left w:val="none" w:sz="0" w:space="0" w:color="auto"/>
            <w:bottom w:val="none" w:sz="0" w:space="0" w:color="auto"/>
            <w:right w:val="none" w:sz="0" w:space="0" w:color="auto"/>
          </w:divBdr>
        </w:div>
        <w:div w:id="1119111007">
          <w:marLeft w:val="547"/>
          <w:marRight w:val="0"/>
          <w:marTop w:val="96"/>
          <w:marBottom w:val="0"/>
          <w:divBdr>
            <w:top w:val="none" w:sz="0" w:space="0" w:color="auto"/>
            <w:left w:val="none" w:sz="0" w:space="0" w:color="auto"/>
            <w:bottom w:val="none" w:sz="0" w:space="0" w:color="auto"/>
            <w:right w:val="none" w:sz="0" w:space="0" w:color="auto"/>
          </w:divBdr>
        </w:div>
        <w:div w:id="519440638">
          <w:marLeft w:val="547"/>
          <w:marRight w:val="0"/>
          <w:marTop w:val="96"/>
          <w:marBottom w:val="0"/>
          <w:divBdr>
            <w:top w:val="none" w:sz="0" w:space="0" w:color="auto"/>
            <w:left w:val="none" w:sz="0" w:space="0" w:color="auto"/>
            <w:bottom w:val="none" w:sz="0" w:space="0" w:color="auto"/>
            <w:right w:val="none" w:sz="0" w:space="0" w:color="auto"/>
          </w:divBdr>
        </w:div>
      </w:divsChild>
    </w:div>
    <w:div w:id="74326831">
      <w:bodyDiv w:val="1"/>
      <w:marLeft w:val="0"/>
      <w:marRight w:val="0"/>
      <w:marTop w:val="0"/>
      <w:marBottom w:val="0"/>
      <w:divBdr>
        <w:top w:val="none" w:sz="0" w:space="0" w:color="auto"/>
        <w:left w:val="none" w:sz="0" w:space="0" w:color="auto"/>
        <w:bottom w:val="none" w:sz="0" w:space="0" w:color="auto"/>
        <w:right w:val="none" w:sz="0" w:space="0" w:color="auto"/>
      </w:divBdr>
      <w:divsChild>
        <w:div w:id="990796263">
          <w:marLeft w:val="547"/>
          <w:marRight w:val="0"/>
          <w:marTop w:val="86"/>
          <w:marBottom w:val="0"/>
          <w:divBdr>
            <w:top w:val="none" w:sz="0" w:space="0" w:color="auto"/>
            <w:left w:val="none" w:sz="0" w:space="0" w:color="auto"/>
            <w:bottom w:val="none" w:sz="0" w:space="0" w:color="auto"/>
            <w:right w:val="none" w:sz="0" w:space="0" w:color="auto"/>
          </w:divBdr>
        </w:div>
        <w:div w:id="336230343">
          <w:marLeft w:val="806"/>
          <w:marRight w:val="0"/>
          <w:marTop w:val="72"/>
          <w:marBottom w:val="0"/>
          <w:divBdr>
            <w:top w:val="none" w:sz="0" w:space="0" w:color="auto"/>
            <w:left w:val="none" w:sz="0" w:space="0" w:color="auto"/>
            <w:bottom w:val="none" w:sz="0" w:space="0" w:color="auto"/>
            <w:right w:val="none" w:sz="0" w:space="0" w:color="auto"/>
          </w:divBdr>
        </w:div>
        <w:div w:id="304554431">
          <w:marLeft w:val="806"/>
          <w:marRight w:val="0"/>
          <w:marTop w:val="72"/>
          <w:marBottom w:val="0"/>
          <w:divBdr>
            <w:top w:val="none" w:sz="0" w:space="0" w:color="auto"/>
            <w:left w:val="none" w:sz="0" w:space="0" w:color="auto"/>
            <w:bottom w:val="none" w:sz="0" w:space="0" w:color="auto"/>
            <w:right w:val="none" w:sz="0" w:space="0" w:color="auto"/>
          </w:divBdr>
        </w:div>
        <w:div w:id="833648473">
          <w:marLeft w:val="806"/>
          <w:marRight w:val="0"/>
          <w:marTop w:val="72"/>
          <w:marBottom w:val="0"/>
          <w:divBdr>
            <w:top w:val="none" w:sz="0" w:space="0" w:color="auto"/>
            <w:left w:val="none" w:sz="0" w:space="0" w:color="auto"/>
            <w:bottom w:val="none" w:sz="0" w:space="0" w:color="auto"/>
            <w:right w:val="none" w:sz="0" w:space="0" w:color="auto"/>
          </w:divBdr>
        </w:div>
        <w:div w:id="2083404033">
          <w:marLeft w:val="806"/>
          <w:marRight w:val="0"/>
          <w:marTop w:val="72"/>
          <w:marBottom w:val="0"/>
          <w:divBdr>
            <w:top w:val="none" w:sz="0" w:space="0" w:color="auto"/>
            <w:left w:val="none" w:sz="0" w:space="0" w:color="auto"/>
            <w:bottom w:val="none" w:sz="0" w:space="0" w:color="auto"/>
            <w:right w:val="none" w:sz="0" w:space="0" w:color="auto"/>
          </w:divBdr>
        </w:div>
      </w:divsChild>
    </w:div>
    <w:div w:id="144510282">
      <w:bodyDiv w:val="1"/>
      <w:marLeft w:val="0"/>
      <w:marRight w:val="0"/>
      <w:marTop w:val="0"/>
      <w:marBottom w:val="0"/>
      <w:divBdr>
        <w:top w:val="none" w:sz="0" w:space="0" w:color="auto"/>
        <w:left w:val="none" w:sz="0" w:space="0" w:color="auto"/>
        <w:bottom w:val="none" w:sz="0" w:space="0" w:color="auto"/>
        <w:right w:val="none" w:sz="0" w:space="0" w:color="auto"/>
      </w:divBdr>
    </w:div>
    <w:div w:id="478812909">
      <w:bodyDiv w:val="1"/>
      <w:marLeft w:val="0"/>
      <w:marRight w:val="0"/>
      <w:marTop w:val="0"/>
      <w:marBottom w:val="0"/>
      <w:divBdr>
        <w:top w:val="none" w:sz="0" w:space="0" w:color="auto"/>
        <w:left w:val="none" w:sz="0" w:space="0" w:color="auto"/>
        <w:bottom w:val="none" w:sz="0" w:space="0" w:color="auto"/>
        <w:right w:val="none" w:sz="0" w:space="0" w:color="auto"/>
      </w:divBdr>
    </w:div>
    <w:div w:id="500240915">
      <w:bodyDiv w:val="1"/>
      <w:marLeft w:val="0"/>
      <w:marRight w:val="0"/>
      <w:marTop w:val="0"/>
      <w:marBottom w:val="0"/>
      <w:divBdr>
        <w:top w:val="none" w:sz="0" w:space="0" w:color="auto"/>
        <w:left w:val="none" w:sz="0" w:space="0" w:color="auto"/>
        <w:bottom w:val="none" w:sz="0" w:space="0" w:color="auto"/>
        <w:right w:val="none" w:sz="0" w:space="0" w:color="auto"/>
      </w:divBdr>
      <w:divsChild>
        <w:div w:id="1885755636">
          <w:marLeft w:val="331"/>
          <w:marRight w:val="0"/>
          <w:marTop w:val="115"/>
          <w:marBottom w:val="0"/>
          <w:divBdr>
            <w:top w:val="none" w:sz="0" w:space="0" w:color="auto"/>
            <w:left w:val="none" w:sz="0" w:space="0" w:color="auto"/>
            <w:bottom w:val="none" w:sz="0" w:space="0" w:color="auto"/>
            <w:right w:val="none" w:sz="0" w:space="0" w:color="auto"/>
          </w:divBdr>
        </w:div>
        <w:div w:id="133184454">
          <w:marLeft w:val="547"/>
          <w:marRight w:val="0"/>
          <w:marTop w:val="96"/>
          <w:marBottom w:val="0"/>
          <w:divBdr>
            <w:top w:val="none" w:sz="0" w:space="0" w:color="auto"/>
            <w:left w:val="none" w:sz="0" w:space="0" w:color="auto"/>
            <w:bottom w:val="none" w:sz="0" w:space="0" w:color="auto"/>
            <w:right w:val="none" w:sz="0" w:space="0" w:color="auto"/>
          </w:divBdr>
        </w:div>
        <w:div w:id="437138949">
          <w:marLeft w:val="547"/>
          <w:marRight w:val="0"/>
          <w:marTop w:val="96"/>
          <w:marBottom w:val="0"/>
          <w:divBdr>
            <w:top w:val="none" w:sz="0" w:space="0" w:color="auto"/>
            <w:left w:val="none" w:sz="0" w:space="0" w:color="auto"/>
            <w:bottom w:val="none" w:sz="0" w:space="0" w:color="auto"/>
            <w:right w:val="none" w:sz="0" w:space="0" w:color="auto"/>
          </w:divBdr>
        </w:div>
        <w:div w:id="329717287">
          <w:marLeft w:val="547"/>
          <w:marRight w:val="0"/>
          <w:marTop w:val="96"/>
          <w:marBottom w:val="0"/>
          <w:divBdr>
            <w:top w:val="none" w:sz="0" w:space="0" w:color="auto"/>
            <w:left w:val="none" w:sz="0" w:space="0" w:color="auto"/>
            <w:bottom w:val="none" w:sz="0" w:space="0" w:color="auto"/>
            <w:right w:val="none" w:sz="0" w:space="0" w:color="auto"/>
          </w:divBdr>
        </w:div>
        <w:div w:id="1793285774">
          <w:marLeft w:val="547"/>
          <w:marRight w:val="0"/>
          <w:marTop w:val="96"/>
          <w:marBottom w:val="0"/>
          <w:divBdr>
            <w:top w:val="none" w:sz="0" w:space="0" w:color="auto"/>
            <w:left w:val="none" w:sz="0" w:space="0" w:color="auto"/>
            <w:bottom w:val="none" w:sz="0" w:space="0" w:color="auto"/>
            <w:right w:val="none" w:sz="0" w:space="0" w:color="auto"/>
          </w:divBdr>
        </w:div>
        <w:div w:id="748424053">
          <w:marLeft w:val="547"/>
          <w:marRight w:val="0"/>
          <w:marTop w:val="96"/>
          <w:marBottom w:val="0"/>
          <w:divBdr>
            <w:top w:val="none" w:sz="0" w:space="0" w:color="auto"/>
            <w:left w:val="none" w:sz="0" w:space="0" w:color="auto"/>
            <w:bottom w:val="none" w:sz="0" w:space="0" w:color="auto"/>
            <w:right w:val="none" w:sz="0" w:space="0" w:color="auto"/>
          </w:divBdr>
        </w:div>
        <w:div w:id="855507718">
          <w:marLeft w:val="331"/>
          <w:marRight w:val="0"/>
          <w:marTop w:val="115"/>
          <w:marBottom w:val="0"/>
          <w:divBdr>
            <w:top w:val="none" w:sz="0" w:space="0" w:color="auto"/>
            <w:left w:val="none" w:sz="0" w:space="0" w:color="auto"/>
            <w:bottom w:val="none" w:sz="0" w:space="0" w:color="auto"/>
            <w:right w:val="none" w:sz="0" w:space="0" w:color="auto"/>
          </w:divBdr>
        </w:div>
        <w:div w:id="2075540051">
          <w:marLeft w:val="547"/>
          <w:marRight w:val="0"/>
          <w:marTop w:val="96"/>
          <w:marBottom w:val="0"/>
          <w:divBdr>
            <w:top w:val="none" w:sz="0" w:space="0" w:color="auto"/>
            <w:left w:val="none" w:sz="0" w:space="0" w:color="auto"/>
            <w:bottom w:val="none" w:sz="0" w:space="0" w:color="auto"/>
            <w:right w:val="none" w:sz="0" w:space="0" w:color="auto"/>
          </w:divBdr>
        </w:div>
        <w:div w:id="1803838115">
          <w:marLeft w:val="547"/>
          <w:marRight w:val="0"/>
          <w:marTop w:val="96"/>
          <w:marBottom w:val="0"/>
          <w:divBdr>
            <w:top w:val="none" w:sz="0" w:space="0" w:color="auto"/>
            <w:left w:val="none" w:sz="0" w:space="0" w:color="auto"/>
            <w:bottom w:val="none" w:sz="0" w:space="0" w:color="auto"/>
            <w:right w:val="none" w:sz="0" w:space="0" w:color="auto"/>
          </w:divBdr>
        </w:div>
        <w:div w:id="485896842">
          <w:marLeft w:val="547"/>
          <w:marRight w:val="0"/>
          <w:marTop w:val="96"/>
          <w:marBottom w:val="0"/>
          <w:divBdr>
            <w:top w:val="none" w:sz="0" w:space="0" w:color="auto"/>
            <w:left w:val="none" w:sz="0" w:space="0" w:color="auto"/>
            <w:bottom w:val="none" w:sz="0" w:space="0" w:color="auto"/>
            <w:right w:val="none" w:sz="0" w:space="0" w:color="auto"/>
          </w:divBdr>
        </w:div>
        <w:div w:id="1576545459">
          <w:marLeft w:val="547"/>
          <w:marRight w:val="0"/>
          <w:marTop w:val="96"/>
          <w:marBottom w:val="0"/>
          <w:divBdr>
            <w:top w:val="none" w:sz="0" w:space="0" w:color="auto"/>
            <w:left w:val="none" w:sz="0" w:space="0" w:color="auto"/>
            <w:bottom w:val="none" w:sz="0" w:space="0" w:color="auto"/>
            <w:right w:val="none" w:sz="0" w:space="0" w:color="auto"/>
          </w:divBdr>
        </w:div>
        <w:div w:id="405735679">
          <w:marLeft w:val="547"/>
          <w:marRight w:val="0"/>
          <w:marTop w:val="96"/>
          <w:marBottom w:val="0"/>
          <w:divBdr>
            <w:top w:val="none" w:sz="0" w:space="0" w:color="auto"/>
            <w:left w:val="none" w:sz="0" w:space="0" w:color="auto"/>
            <w:bottom w:val="none" w:sz="0" w:space="0" w:color="auto"/>
            <w:right w:val="none" w:sz="0" w:space="0" w:color="auto"/>
          </w:divBdr>
        </w:div>
        <w:div w:id="2107578734">
          <w:marLeft w:val="547"/>
          <w:marRight w:val="0"/>
          <w:marTop w:val="96"/>
          <w:marBottom w:val="0"/>
          <w:divBdr>
            <w:top w:val="none" w:sz="0" w:space="0" w:color="auto"/>
            <w:left w:val="none" w:sz="0" w:space="0" w:color="auto"/>
            <w:bottom w:val="none" w:sz="0" w:space="0" w:color="auto"/>
            <w:right w:val="none" w:sz="0" w:space="0" w:color="auto"/>
          </w:divBdr>
        </w:div>
      </w:divsChild>
    </w:div>
    <w:div w:id="523060024">
      <w:bodyDiv w:val="1"/>
      <w:marLeft w:val="0"/>
      <w:marRight w:val="0"/>
      <w:marTop w:val="0"/>
      <w:marBottom w:val="0"/>
      <w:divBdr>
        <w:top w:val="none" w:sz="0" w:space="0" w:color="auto"/>
        <w:left w:val="none" w:sz="0" w:space="0" w:color="auto"/>
        <w:bottom w:val="none" w:sz="0" w:space="0" w:color="auto"/>
        <w:right w:val="none" w:sz="0" w:space="0" w:color="auto"/>
      </w:divBdr>
      <w:divsChild>
        <w:div w:id="1671372270">
          <w:marLeft w:val="547"/>
          <w:marRight w:val="0"/>
          <w:marTop w:val="86"/>
          <w:marBottom w:val="0"/>
          <w:divBdr>
            <w:top w:val="none" w:sz="0" w:space="0" w:color="auto"/>
            <w:left w:val="none" w:sz="0" w:space="0" w:color="auto"/>
            <w:bottom w:val="none" w:sz="0" w:space="0" w:color="auto"/>
            <w:right w:val="none" w:sz="0" w:space="0" w:color="auto"/>
          </w:divBdr>
        </w:div>
        <w:div w:id="749156362">
          <w:marLeft w:val="806"/>
          <w:marRight w:val="0"/>
          <w:marTop w:val="72"/>
          <w:marBottom w:val="0"/>
          <w:divBdr>
            <w:top w:val="none" w:sz="0" w:space="0" w:color="auto"/>
            <w:left w:val="none" w:sz="0" w:space="0" w:color="auto"/>
            <w:bottom w:val="none" w:sz="0" w:space="0" w:color="auto"/>
            <w:right w:val="none" w:sz="0" w:space="0" w:color="auto"/>
          </w:divBdr>
        </w:div>
        <w:div w:id="1782801503">
          <w:marLeft w:val="806"/>
          <w:marRight w:val="0"/>
          <w:marTop w:val="72"/>
          <w:marBottom w:val="0"/>
          <w:divBdr>
            <w:top w:val="none" w:sz="0" w:space="0" w:color="auto"/>
            <w:left w:val="none" w:sz="0" w:space="0" w:color="auto"/>
            <w:bottom w:val="none" w:sz="0" w:space="0" w:color="auto"/>
            <w:right w:val="none" w:sz="0" w:space="0" w:color="auto"/>
          </w:divBdr>
        </w:div>
        <w:div w:id="376244408">
          <w:marLeft w:val="806"/>
          <w:marRight w:val="0"/>
          <w:marTop w:val="72"/>
          <w:marBottom w:val="0"/>
          <w:divBdr>
            <w:top w:val="none" w:sz="0" w:space="0" w:color="auto"/>
            <w:left w:val="none" w:sz="0" w:space="0" w:color="auto"/>
            <w:bottom w:val="none" w:sz="0" w:space="0" w:color="auto"/>
            <w:right w:val="none" w:sz="0" w:space="0" w:color="auto"/>
          </w:divBdr>
        </w:div>
        <w:div w:id="1803965353">
          <w:marLeft w:val="806"/>
          <w:marRight w:val="0"/>
          <w:marTop w:val="72"/>
          <w:marBottom w:val="0"/>
          <w:divBdr>
            <w:top w:val="none" w:sz="0" w:space="0" w:color="auto"/>
            <w:left w:val="none" w:sz="0" w:space="0" w:color="auto"/>
            <w:bottom w:val="none" w:sz="0" w:space="0" w:color="auto"/>
            <w:right w:val="none" w:sz="0" w:space="0" w:color="auto"/>
          </w:divBdr>
        </w:div>
      </w:divsChild>
    </w:div>
    <w:div w:id="1851945834">
      <w:bodyDiv w:val="1"/>
      <w:marLeft w:val="0"/>
      <w:marRight w:val="0"/>
      <w:marTop w:val="0"/>
      <w:marBottom w:val="0"/>
      <w:divBdr>
        <w:top w:val="none" w:sz="0" w:space="0" w:color="auto"/>
        <w:left w:val="none" w:sz="0" w:space="0" w:color="auto"/>
        <w:bottom w:val="none" w:sz="0" w:space="0" w:color="auto"/>
        <w:right w:val="none" w:sz="0" w:space="0" w:color="auto"/>
      </w:divBdr>
      <w:divsChild>
        <w:div w:id="2139570895">
          <w:marLeft w:val="547"/>
          <w:marRight w:val="0"/>
          <w:marTop w:val="96"/>
          <w:marBottom w:val="0"/>
          <w:divBdr>
            <w:top w:val="none" w:sz="0" w:space="0" w:color="auto"/>
            <w:left w:val="none" w:sz="0" w:space="0" w:color="auto"/>
            <w:bottom w:val="none" w:sz="0" w:space="0" w:color="auto"/>
            <w:right w:val="none" w:sz="0" w:space="0" w:color="auto"/>
          </w:divBdr>
        </w:div>
        <w:div w:id="2007124116">
          <w:marLeft w:val="547"/>
          <w:marRight w:val="0"/>
          <w:marTop w:val="96"/>
          <w:marBottom w:val="0"/>
          <w:divBdr>
            <w:top w:val="none" w:sz="0" w:space="0" w:color="auto"/>
            <w:left w:val="none" w:sz="0" w:space="0" w:color="auto"/>
            <w:bottom w:val="none" w:sz="0" w:space="0" w:color="auto"/>
            <w:right w:val="none" w:sz="0" w:space="0" w:color="auto"/>
          </w:divBdr>
        </w:div>
        <w:div w:id="2091850445">
          <w:marLeft w:val="547"/>
          <w:marRight w:val="0"/>
          <w:marTop w:val="96"/>
          <w:marBottom w:val="0"/>
          <w:divBdr>
            <w:top w:val="none" w:sz="0" w:space="0" w:color="auto"/>
            <w:left w:val="none" w:sz="0" w:space="0" w:color="auto"/>
            <w:bottom w:val="none" w:sz="0" w:space="0" w:color="auto"/>
            <w:right w:val="none" w:sz="0" w:space="0" w:color="auto"/>
          </w:divBdr>
        </w:div>
        <w:div w:id="1298800838">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427D943B3DED47BC41C6F2ED009B84" ma:contentTypeVersion="10" ma:contentTypeDescription="Create a new document." ma:contentTypeScope="" ma:versionID="6ba59a36c51684154b5708643fbdd99f">
  <xsd:schema xmlns:xsd="http://www.w3.org/2001/XMLSchema" xmlns:xs="http://www.w3.org/2001/XMLSchema" xmlns:p="http://schemas.microsoft.com/office/2006/metadata/properties" xmlns:ns1="http://schemas.microsoft.com/sharepoint/v3" xmlns:ns2="619f8d67-ae1a-4895-af24-dce28c1ce7d2" xmlns:ns3="7e5b2e3e-e46e-44ca-9d22-95ecdf6af9b9" targetNamespace="http://schemas.microsoft.com/office/2006/metadata/properties" ma:root="true" ma:fieldsID="02b825e3a3ea318857fb96e59464097e" ns1:_="" ns2:_="" ns3:_="">
    <xsd:import namespace="http://schemas.microsoft.com/sharepoint/v3"/>
    <xsd:import namespace="619f8d67-ae1a-4895-af24-dce28c1ce7d2"/>
    <xsd:import namespace="7e5b2e3e-e46e-44ca-9d22-95ecdf6af9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9f8d67-ae1a-4895-af24-dce28c1ce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b2e3e-e46e-44ca-9d22-95ecdf6af9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BEA35-5965-4655-AE4B-730059FD19A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876BFE7-A510-4890-940C-582F80945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19f8d67-ae1a-4895-af24-dce28c1ce7d2"/>
    <ds:schemaRef ds:uri="7e5b2e3e-e46e-44ca-9d22-95ecdf6af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3DAA5A-F54F-4F3C-B127-EF6EA9270C5C}">
  <ds:schemaRefs>
    <ds:schemaRef ds:uri="http://schemas.microsoft.com/sharepoint/v3/contenttype/forms"/>
  </ds:schemaRefs>
</ds:datastoreItem>
</file>

<file path=customXml/itemProps4.xml><?xml version="1.0" encoding="utf-8"?>
<ds:datastoreItem xmlns:ds="http://schemas.openxmlformats.org/officeDocument/2006/customXml" ds:itemID="{5AB2BA0B-21C4-43B4-80CA-91CCA100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Frazer, Sarah</dc:creator>
  <cp:lastModifiedBy>Zoerhoff, Katie</cp:lastModifiedBy>
  <cp:revision>7</cp:revision>
  <dcterms:created xsi:type="dcterms:W3CDTF">2019-02-18T17:41:00Z</dcterms:created>
  <dcterms:modified xsi:type="dcterms:W3CDTF">2019-02-18T18:08:00Z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0x01010071427D943B3DED47BC41C6F2ED009B84</vt:lpwstr>
  </property>
</Properties>
</file>