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26DE" w14:textId="0048BDFF" w:rsidR="007D4C6B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3D5D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B33BC" w:rsidRPr="00B8195A">
        <w:rPr>
          <w:rFonts w:ascii="TH SarabunPSK" w:hAnsi="TH SarabunPSK" w:cs="TH SarabunPSK" w:hint="cs"/>
          <w:spacing w:val="-2"/>
          <w:sz w:val="32"/>
          <w:szCs w:val="32"/>
          <w:cs/>
        </w:rPr>
        <w:t>การพัฒนา</w:t>
      </w:r>
      <w:r w:rsidR="00783710" w:rsidRPr="00B8195A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247AEC31" w14:textId="0E4F2BBB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3D5D">
        <w:rPr>
          <w:rFonts w:ascii="TH SarabunPSK" w:hAnsi="TH SarabunPSK" w:cs="TH SarabunPSK" w:hint="cs"/>
          <w:b/>
          <w:bCs/>
          <w:sz w:val="32"/>
          <w:szCs w:val="32"/>
          <w:cs/>
        </w:rPr>
        <w:t>ผู้จัดทำ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625A8">
        <w:rPr>
          <w:rFonts w:ascii="TH SarabunPSK" w:hAnsi="TH SarabunPSK" w:cs="TH SarabunPSK" w:hint="cs"/>
          <w:sz w:val="32"/>
          <w:szCs w:val="32"/>
          <w:cs/>
        </w:rPr>
        <w:t>นายธนพล พ่ออามาตย์</w:t>
      </w:r>
    </w:p>
    <w:p w14:paraId="1AC3C99A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3D5D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เทคโนโลยีสารสนเทศและการสื่อสาร</w:t>
      </w:r>
    </w:p>
    <w:p w14:paraId="6419DC74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3D5D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4F2B413B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3D5D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คอมพิวเตอร์กราฟิก เกม และแอนิเมชัน</w:t>
      </w:r>
    </w:p>
    <w:p w14:paraId="49724E46" w14:textId="5485AA2C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93D5D">
        <w:rPr>
          <w:rFonts w:ascii="TH SarabunPSK" w:hAnsi="TH SarabunPSK" w:cs="TH SarabunPSK" w:hint="cs"/>
          <w:b/>
          <w:bCs/>
          <w:sz w:val="32"/>
          <w:szCs w:val="32"/>
          <w:cs/>
        </w:rPr>
        <w:t>ครูที่ปรึกษา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 นางปวันรัตน์  </w:t>
      </w:r>
      <w:r w:rsidR="0036304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ขันแก้ว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753C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ครูที่ปรึกษาหลัก</w:t>
      </w:r>
    </w:p>
    <w:p w14:paraId="4131A51A" w14:textId="1544F810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นายอดุล  </w:t>
      </w:r>
      <w:r w:rsidR="0036304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ศร</w:t>
      </w:r>
      <w:r w:rsidR="00544B10"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 w:hint="cs"/>
          <w:sz w:val="32"/>
          <w:szCs w:val="32"/>
          <w:cs/>
        </w:rPr>
        <w:t>ภักดี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753C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ครูที่ปรึกษาร่วม</w:t>
      </w:r>
    </w:p>
    <w:p w14:paraId="2897AFD6" w14:textId="11ED37E3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นางสาวณิชกุล </w:t>
      </w:r>
      <w:r w:rsidR="00363049">
        <w:rPr>
          <w:rFonts w:ascii="TH SarabunPSK" w:hAnsi="TH SarabunPSK" w:cs="TH SarabunPSK"/>
          <w:sz w:val="32"/>
          <w:szCs w:val="32"/>
          <w:cs/>
        </w:rPr>
        <w:tab/>
      </w:r>
      <w:r w:rsidR="00B753C9" w:rsidRPr="007C648F">
        <w:rPr>
          <w:rFonts w:ascii="TH SarabunPSK" w:eastAsia="Times New Roman" w:hAnsi="TH SarabunPSK" w:cs="TH SarabunPSK" w:hint="cs"/>
          <w:sz w:val="32"/>
          <w:szCs w:val="32"/>
          <w:cs/>
        </w:rPr>
        <w:t>กาญจนกัณห์</w:t>
      </w:r>
      <w:r w:rsidR="00B753C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ครูที่ปรึกษาร่วม</w:t>
      </w:r>
    </w:p>
    <w:p w14:paraId="5E4172F7" w14:textId="77777777" w:rsidR="00327DF8" w:rsidRPr="004F78B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0FE45FD9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คณะกรรมการสอบโครงงานได้ให้ความเห็นชอบโครงงานฉบับนี้แล้ว</w:t>
      </w:r>
    </w:p>
    <w:p w14:paraId="473DD3CF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F38D15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  <w:r w:rsidR="004F78B8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sz w:val="32"/>
          <w:szCs w:val="32"/>
          <w:cs/>
        </w:rPr>
        <w:t>...............กรรมการ</w:t>
      </w:r>
    </w:p>
    <w:p w14:paraId="7F783325" w14:textId="07D1F451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(นางสาวณิชกุล  </w:t>
      </w:r>
      <w:r w:rsidR="007C648F" w:rsidRPr="007C648F">
        <w:rPr>
          <w:rFonts w:ascii="TH SarabunPSK" w:eastAsia="Times New Roman" w:hAnsi="TH SarabunPSK" w:cs="TH SarabunPSK" w:hint="cs"/>
          <w:sz w:val="32"/>
          <w:szCs w:val="32"/>
          <w:cs/>
        </w:rPr>
        <w:t>กาญจนกัณห์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14F0E73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>ครูที่ปรึกษา</w:t>
      </w:r>
    </w:p>
    <w:p w14:paraId="10EA1CEF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64B76C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</w:t>
      </w:r>
      <w:r w:rsidR="004F78B8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..................ประธานกรรมการ</w:t>
      </w:r>
    </w:p>
    <w:p w14:paraId="32DD5F5C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>
        <w:rPr>
          <w:rFonts w:ascii="TH SarabunPSK" w:hAnsi="TH SarabunPSK" w:cs="TH SarabunPSK" w:hint="cs"/>
          <w:sz w:val="32"/>
          <w:szCs w:val="32"/>
          <w:cs/>
        </w:rPr>
        <w:t>(นายอดุล  ศรีภักดี)</w:t>
      </w:r>
    </w:p>
    <w:p w14:paraId="71A01DF1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>หัวหน้าสาขาวิชาเทคโนโลยีสารสนเทศ</w:t>
      </w:r>
    </w:p>
    <w:p w14:paraId="26A9A6C1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56F0BDC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</w:t>
      </w:r>
      <w:r w:rsidR="004F78B8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......................ผู้ทรงคุณวุฒิ</w:t>
      </w:r>
    </w:p>
    <w:p w14:paraId="2026D748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  <w:r>
        <w:rPr>
          <w:rFonts w:ascii="TH SarabunPSK" w:hAnsi="TH SarabunPSK" w:cs="TH SarabunPSK" w:hint="cs"/>
          <w:sz w:val="32"/>
          <w:szCs w:val="32"/>
          <w:cs/>
        </w:rPr>
        <w:t>(นางปวันรัตน์  ขันแก้ว)</w:t>
      </w:r>
    </w:p>
    <w:p w14:paraId="0D1DAF44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 w:hint="cs"/>
          <w:sz w:val="32"/>
          <w:szCs w:val="32"/>
          <w:cs/>
        </w:rPr>
        <w:t>หัวหน้างานวัดผลและประเมินผล</w:t>
      </w:r>
    </w:p>
    <w:p w14:paraId="46D96978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AFE90D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</w:t>
      </w:r>
      <w:r w:rsidR="004F78B8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.........................ผู้ทรงคุณวุฒิ</w:t>
      </w:r>
    </w:p>
    <w:p w14:paraId="008C6401" w14:textId="728999C2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A8290D">
        <w:rPr>
          <w:rFonts w:ascii="TH SarabunPSK" w:hAnsi="TH SarabunPSK" w:cs="TH SarabunPSK" w:hint="cs"/>
          <w:sz w:val="32"/>
          <w:szCs w:val="32"/>
          <w:cs/>
        </w:rPr>
        <w:t>นางสาววิภาวี  แสงธนู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4E52A65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>
        <w:rPr>
          <w:rFonts w:ascii="TH SarabunPSK" w:hAnsi="TH SarabunPSK" w:cs="TH SarabunPSK" w:hint="cs"/>
          <w:sz w:val="32"/>
          <w:szCs w:val="32"/>
          <w:cs/>
        </w:rPr>
        <w:t>รองผู้อำนวยการ ฝ่ายวิชาการ</w:t>
      </w:r>
    </w:p>
    <w:p w14:paraId="069828BB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5F4A37" w14:textId="61DCC678" w:rsidR="00327DF8" w:rsidRDefault="00327DF8" w:rsidP="004F78B8">
      <w:pPr>
        <w:tabs>
          <w:tab w:val="left" w:pos="19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คณะกรรมการสอบโครงงาน อนุมัติรับโครงงานฉบับนี้เป็นส่วนหนึ่งของการศึกษาตามหลักสูตรประกาศนียบัตรวิชาชีพ พุทธศักราช 2562 ประเภทวิชาเทคโนโลยีสารสนเทศและการสื่อสาร สาขาวิชาเทคโนโลยีสารสนเทศ สาขางานคอมพิวเตอร์กราฟิก เกม และแอนิเมชัน วิทยาลัย</w:t>
      </w:r>
      <w:r w:rsidR="00A8290D">
        <w:rPr>
          <w:rFonts w:ascii="TH SarabunPSK" w:hAnsi="TH SarabunPSK" w:cs="TH SarabunPSK" w:hint="cs"/>
          <w:sz w:val="32"/>
          <w:szCs w:val="32"/>
          <w:cs/>
        </w:rPr>
        <w:t>เทคนิค</w:t>
      </w:r>
      <w:r>
        <w:rPr>
          <w:rFonts w:ascii="TH SarabunPSK" w:hAnsi="TH SarabunPSK" w:cs="TH SarabunPSK" w:hint="cs"/>
          <w:sz w:val="32"/>
          <w:szCs w:val="32"/>
          <w:cs/>
        </w:rPr>
        <w:t>นวมินทราชินีมุกดาหาร</w:t>
      </w:r>
      <w:r w:rsidR="004F78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สำนักงานคณะกรรมการการอาชีวศึกษา กระทรวงศึกษาธิการ</w:t>
      </w:r>
    </w:p>
    <w:p w14:paraId="60AEEB9E" w14:textId="77777777" w:rsidR="00327DF8" w:rsidRDefault="00327DF8" w:rsidP="00327DF8">
      <w:pPr>
        <w:tabs>
          <w:tab w:val="left" w:pos="19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920778" w14:textId="77777777" w:rsidR="00327DF8" w:rsidRDefault="00327DF8" w:rsidP="004F78B8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</w:t>
      </w:r>
    </w:p>
    <w:p w14:paraId="4A355A83" w14:textId="77777777" w:rsidR="00327DF8" w:rsidRDefault="00327DF8" w:rsidP="004F78B8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(นายทศพล  สุวรรณไตรย์)</w:t>
      </w:r>
    </w:p>
    <w:p w14:paraId="7BDE3E36" w14:textId="2999A704" w:rsidR="00327DF8" w:rsidRPr="00327DF8" w:rsidRDefault="00327DF8" w:rsidP="004F78B8">
      <w:pPr>
        <w:tabs>
          <w:tab w:val="left" w:pos="19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ผู้อำนวยการวิทยาลั</w:t>
      </w:r>
      <w:r w:rsidR="00A8290D">
        <w:rPr>
          <w:rFonts w:ascii="TH SarabunPSK" w:hAnsi="TH SarabunPSK" w:cs="TH SarabunPSK" w:hint="cs"/>
          <w:sz w:val="32"/>
          <w:szCs w:val="32"/>
          <w:cs/>
        </w:rPr>
        <w:t>ยเทคนิค</w:t>
      </w:r>
      <w:r>
        <w:rPr>
          <w:rFonts w:ascii="TH SarabunPSK" w:hAnsi="TH SarabunPSK" w:cs="TH SarabunPSK" w:hint="cs"/>
          <w:sz w:val="32"/>
          <w:szCs w:val="32"/>
          <w:cs/>
        </w:rPr>
        <w:t>นวมินทราชินีมุกดาหาร</w:t>
      </w:r>
    </w:p>
    <w:sectPr w:rsidR="00327DF8" w:rsidRPr="00327DF8" w:rsidSect="00893D5D">
      <w:headerReference w:type="default" r:id="rId6"/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51910" w14:textId="77777777" w:rsidR="009C50FD" w:rsidRDefault="009C50FD" w:rsidP="00437808">
      <w:pPr>
        <w:spacing w:after="0" w:line="240" w:lineRule="auto"/>
      </w:pPr>
      <w:r>
        <w:separator/>
      </w:r>
    </w:p>
  </w:endnote>
  <w:endnote w:type="continuationSeparator" w:id="0">
    <w:p w14:paraId="410F0ABB" w14:textId="77777777" w:rsidR="009C50FD" w:rsidRDefault="009C50FD" w:rsidP="00437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6322C" w14:textId="77777777" w:rsidR="009C50FD" w:rsidRDefault="009C50FD" w:rsidP="00437808">
      <w:pPr>
        <w:spacing w:after="0" w:line="240" w:lineRule="auto"/>
      </w:pPr>
      <w:r>
        <w:separator/>
      </w:r>
    </w:p>
  </w:footnote>
  <w:footnote w:type="continuationSeparator" w:id="0">
    <w:p w14:paraId="004C58BC" w14:textId="77777777" w:rsidR="009C50FD" w:rsidRDefault="009C50FD" w:rsidP="00437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024960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4FA32669" w14:textId="7372CA80" w:rsidR="00437808" w:rsidRPr="00437808" w:rsidRDefault="00437808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437808">
          <w:rPr>
            <w:rFonts w:ascii="TH SarabunPSK" w:hAnsi="TH SarabunPSK" w:cs="TH SarabunPSK"/>
            <w:sz w:val="32"/>
            <w:szCs w:val="32"/>
            <w:cs/>
          </w:rPr>
          <w:t>ก</w:t>
        </w:r>
      </w:p>
    </w:sdtContent>
  </w:sdt>
  <w:p w14:paraId="66FDEEF2" w14:textId="77777777" w:rsidR="00437808" w:rsidRDefault="004378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6B"/>
    <w:rsid w:val="00072CDA"/>
    <w:rsid w:val="002944EC"/>
    <w:rsid w:val="00327DF8"/>
    <w:rsid w:val="003625A8"/>
    <w:rsid w:val="00363049"/>
    <w:rsid w:val="00437808"/>
    <w:rsid w:val="0045223E"/>
    <w:rsid w:val="00464140"/>
    <w:rsid w:val="004F78B8"/>
    <w:rsid w:val="00544B10"/>
    <w:rsid w:val="007639D2"/>
    <w:rsid w:val="00783710"/>
    <w:rsid w:val="007C648F"/>
    <w:rsid w:val="007D4C6B"/>
    <w:rsid w:val="007E35F8"/>
    <w:rsid w:val="00893D5D"/>
    <w:rsid w:val="009C50FD"/>
    <w:rsid w:val="00A8290D"/>
    <w:rsid w:val="00B753C9"/>
    <w:rsid w:val="00B8195A"/>
    <w:rsid w:val="00EB7F05"/>
    <w:rsid w:val="00F72B80"/>
    <w:rsid w:val="00FB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FBE9"/>
  <w15:chartTrackingRefBased/>
  <w15:docId w15:val="{2FB935E8-0E38-41CA-9982-A908F403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808"/>
  </w:style>
  <w:style w:type="paragraph" w:styleId="Footer">
    <w:name w:val="footer"/>
    <w:basedOn w:val="Normal"/>
    <w:link w:val="FooterChar"/>
    <w:uiPriority w:val="99"/>
    <w:unhideWhenUsed/>
    <w:rsid w:val="00437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ปวันรัตน์ ขันแก้ว</dc:creator>
  <cp:keywords/>
  <dc:description/>
  <cp:lastModifiedBy>ntdotjsx</cp:lastModifiedBy>
  <cp:revision>20</cp:revision>
  <dcterms:created xsi:type="dcterms:W3CDTF">2023-02-21T11:09:00Z</dcterms:created>
  <dcterms:modified xsi:type="dcterms:W3CDTF">2025-03-24T08:07:00Z</dcterms:modified>
</cp:coreProperties>
</file>