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custom-properties+xml" PartName="/docProps/custom.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19/11/2013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u w:val="none"/>
              </w:rPr>
            </w:pPr>
            <w:r w:rsidDel="00000000" w:rsidR="00000000" w:rsidRPr="00000000">
              <w:rPr>
                <w:rtl w:val="0"/>
              </w:rPr>
              <w:t xml:space="preserve">Customized statement Field name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“Amount Lower Limit” is changed to “Minimum Transaction Value”</w:t>
            </w:r>
          </w:p>
          <w:p w:rsidR="00000000" w:rsidDel="00000000" w:rsidP="00000000" w:rsidRDefault="00000000" w:rsidRPr="00000000" w14:paraId="0000003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9">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r>
            <w:r w:rsidDel="00000000" w:rsidR="00000000" w:rsidRPr="00000000">
              <w:rPr>
                <w:rtl w:val="0"/>
              </w:rPr>
            </w:r>
          </w:p>
        </w:tc>
      </w:tr>
    </w:tbl>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19/11/2013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18/11/2013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19/11/2013</w:t>
            </w:r>
          </w:p>
        </w:tc>
      </w:tr>
    </w:tbl>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6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781yhu9kq1gs" w:id="3"/>
      <w:bookmarkEnd w:id="3"/>
      <w:r w:rsidDel="00000000" w:rsidR="00000000" w:rsidRPr="00000000">
        <w:rPr>
          <w:rFonts w:ascii="Arial" w:cs="Arial" w:eastAsia="Arial" w:hAnsi="Arial"/>
          <w:sz w:val="34"/>
          <w:szCs w:val="34"/>
          <w:rtl w:val="0"/>
        </w:rPr>
        <w:t xml:space="preserve">1.2 Scope</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scope of this project is limited to the testing of the features described in the succeeding sections of this document.</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Non-functional testing like stress,performance is beyond scope of this project.</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Automation testing is beyond scope.</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Functional testing &amp; external interfaces are in scope and need to be tested</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banking site will be only compatible with Chrome version 27 and above</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7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2">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83">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E9">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B">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D">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F">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1"/>
      <w:bookmarkEnd w:id="11"/>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2"/>
      <w:bookmarkEnd w:id="12"/>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0F9">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0FA">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0FB">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0FC">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0FD">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00">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01">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02">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03">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4">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07">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8">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9">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0C">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D">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E">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11">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12">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13">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14">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Minimum Transaction Value</w:t>
      </w:r>
    </w:p>
    <w:p w:rsidR="00000000" w:rsidDel="00000000" w:rsidP="00000000" w:rsidRDefault="00000000" w:rsidRPr="00000000" w14:paraId="00000115">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16">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17">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1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1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1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1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1E">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1F">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20">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21">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22">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23">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4">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27">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28">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29">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2A">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B">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2E">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2F">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30">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1">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2">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35">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36">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37">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8">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9">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3C">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3D">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3E">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3F">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40">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1">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44">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45">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46">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47">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8">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4B">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4C">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D">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50">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5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2">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55">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56">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57">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5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15C">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5D">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E">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161">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62">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6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166">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167">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168">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169">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6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6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6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6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6E">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6F">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70">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3"/>
      <w:bookmarkEnd w:id="13"/>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    </w:t>
      </w:r>
      <w:r w:rsidDel="00000000" w:rsidR="00000000" w:rsidRPr="00000000">
        <w:rPr>
          <w:rFonts w:ascii="Calibri" w:cs="Calibri" w:eastAsia="Calibri" w:hAnsi="Calibri"/>
          <w:sz w:val="24"/>
          <w:szCs w:val="24"/>
          <w:rtl w:val="0"/>
        </w:rPr>
        <w:t xml:space="preserve">Customer Id - First character cannot have space</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Mobile Number - First character can not have space</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Minimum Transaction Value is required</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Number of Transaction must not be blank</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 not have space</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Mobile Number - First character cannot have space</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1F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4"/>
      <w:bookmarkEnd w:id="14"/>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w:t>
      </w:r>
      <w:r w:rsidDel="00000000" w:rsidR="00000000" w:rsidRPr="00000000">
        <w:rPr>
          <w:rFonts w:ascii="Verdana" w:cs="Verdana" w:eastAsia="Verdana" w:hAnsi="Verdana"/>
          <w:sz w:val="20"/>
          <w:szCs w:val="20"/>
          <w:rtl w:val="0"/>
        </w:rPr>
        <w:t xml:space="preserve"> Manager can view balance of accounts associate with him</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w:t>
      </w:r>
      <w:r w:rsidDel="00000000" w:rsidR="00000000" w:rsidRPr="00000000">
        <w:rPr>
          <w:rFonts w:ascii="Verdana" w:cs="Verdana" w:eastAsia="Verdana" w:hAnsi="Verdana"/>
          <w:sz w:val="20"/>
          <w:szCs w:val="20"/>
          <w:rtl w:val="0"/>
        </w:rPr>
        <w:t xml:space="preserve"> Customer can view balance of only his accounts</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Fund Transfer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F5</w:t>
      </w:r>
      <w:r w:rsidDel="00000000" w:rsidR="00000000" w:rsidRPr="00000000">
        <w:rPr>
          <w:rFonts w:ascii="Verdana" w:cs="Verdana" w:eastAsia="Verdana" w:hAnsi="Verdana"/>
          <w:sz w:val="20"/>
          <w:szCs w:val="20"/>
          <w:rtl w:val="0"/>
        </w:rPr>
        <w:t xml:space="preserve"> If these source and destination account numbers are invalid,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F6</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F7</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F8</w:t>
      </w:r>
      <w:r w:rsidDel="00000000" w:rsidR="00000000" w:rsidRPr="00000000">
        <w:rPr>
          <w:rFonts w:ascii="Verdana" w:cs="Verdana" w:eastAsia="Verdana" w:hAnsi="Verdana"/>
          <w:sz w:val="20"/>
          <w:szCs w:val="20"/>
          <w:rtl w:val="0"/>
        </w:rPr>
        <w:t xml:space="preserve"> If the source account does not associated with manager, System displays an error</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F9</w:t>
      </w:r>
      <w:r w:rsidDel="00000000" w:rsidR="00000000" w:rsidRPr="00000000">
        <w:rPr>
          <w:rFonts w:ascii="Verdana" w:cs="Verdana" w:eastAsia="Verdana" w:hAnsi="Verdana"/>
          <w:sz w:val="20"/>
          <w:szCs w:val="20"/>
          <w:rtl w:val="0"/>
        </w:rPr>
        <w:t xml:space="preserve"> If the destination account number is not valid,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F10</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F11</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F12</w:t>
      </w:r>
      <w:r w:rsidDel="00000000" w:rsidR="00000000" w:rsidRPr="00000000">
        <w:rPr>
          <w:rFonts w:ascii="Verdana" w:cs="Verdana" w:eastAsia="Verdana" w:hAnsi="Verdana"/>
          <w:sz w:val="20"/>
          <w:szCs w:val="20"/>
          <w:rtl w:val="0"/>
        </w:rPr>
        <w:t xml:space="preserve"> If the source account is not associate with customer itself, System displays an error.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Withdrawal</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F13</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F14</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F15</w:t>
      </w:r>
      <w:r w:rsidDel="00000000" w:rsidR="00000000" w:rsidRPr="00000000">
        <w:rPr>
          <w:rFonts w:ascii="Verdana" w:cs="Verdana" w:eastAsia="Verdana" w:hAnsi="Verdana"/>
          <w:sz w:val="20"/>
          <w:szCs w:val="20"/>
          <w:rtl w:val="0"/>
        </w:rPr>
        <w:t xml:space="preserve"> If source account does not associate with manager,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F16</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F17</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F18</w:t>
      </w:r>
      <w:r w:rsidDel="00000000" w:rsidR="00000000" w:rsidRPr="00000000">
        <w:rPr>
          <w:rFonts w:ascii="Verdana" w:cs="Verdana" w:eastAsia="Verdana" w:hAnsi="Verdana"/>
          <w:sz w:val="20"/>
          <w:szCs w:val="20"/>
          <w:rtl w:val="0"/>
        </w:rPr>
        <w:t xml:space="preserve"> If source account does not associate with customer,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Deposit</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F19</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F20</w:t>
      </w:r>
      <w:r w:rsidDel="00000000" w:rsidR="00000000" w:rsidRPr="00000000">
        <w:rPr>
          <w:rFonts w:ascii="Verdana" w:cs="Verdana" w:eastAsia="Verdana" w:hAnsi="Verdana"/>
          <w:sz w:val="20"/>
          <w:szCs w:val="20"/>
          <w:rtl w:val="0"/>
        </w:rPr>
        <w:t xml:space="preserve"> If destination account number does not associate with manager,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F21</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F22</w:t>
      </w:r>
      <w:r w:rsidDel="00000000" w:rsidR="00000000" w:rsidRPr="00000000">
        <w:rPr>
          <w:rFonts w:ascii="Verdana" w:cs="Verdana" w:eastAsia="Verdana" w:hAnsi="Verdana"/>
          <w:sz w:val="20"/>
          <w:szCs w:val="20"/>
          <w:rtl w:val="0"/>
        </w:rPr>
        <w:t xml:space="preserve"> If destination account number does not associate with customer, System displays an error.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Customer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F23</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F24</w:t>
      </w:r>
      <w:r w:rsidDel="00000000" w:rsidR="00000000" w:rsidRPr="00000000">
        <w:rPr>
          <w:rFonts w:ascii="Verdana" w:cs="Verdana" w:eastAsia="Verdana" w:hAnsi="Verdana"/>
          <w:sz w:val="20"/>
          <w:szCs w:val="20"/>
          <w:rtl w:val="0"/>
        </w:rPr>
        <w:t xml:space="preserve"> If account associate with Customer Id, System displays an error.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F25</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Account</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F26</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F27</w:t>
      </w:r>
      <w:r w:rsidDel="00000000" w:rsidR="00000000" w:rsidRPr="00000000">
        <w:rPr>
          <w:rFonts w:ascii="Verdana" w:cs="Verdana" w:eastAsia="Verdana" w:hAnsi="Verdana"/>
          <w:sz w:val="20"/>
          <w:szCs w:val="20"/>
          <w:rtl w:val="0"/>
        </w:rPr>
        <w:t xml:space="preserve"> If account does not associate with manager logged in, System displays an error.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Account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F28</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F29</w:t>
      </w:r>
      <w:r w:rsidDel="00000000" w:rsidR="00000000" w:rsidRPr="00000000">
        <w:rPr>
          <w:rFonts w:ascii="Verdana" w:cs="Verdana" w:eastAsia="Verdana" w:hAnsi="Verdana"/>
          <w:sz w:val="20"/>
          <w:szCs w:val="20"/>
          <w:rtl w:val="0"/>
        </w:rPr>
        <w:t xml:space="preserve"> If Account number does not associate with manager, System displays an error.</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Account</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F30</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F31</w:t>
      </w:r>
      <w:r w:rsidDel="00000000" w:rsidR="00000000" w:rsidRPr="00000000">
        <w:rPr>
          <w:rFonts w:ascii="Verdana" w:cs="Verdana" w:eastAsia="Verdana" w:hAnsi="Verdana"/>
          <w:sz w:val="20"/>
          <w:szCs w:val="20"/>
          <w:rtl w:val="0"/>
        </w:rPr>
        <w:t xml:space="preserve"> If initial deposit is less than 500, System displays an error.</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F32</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Customer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F33</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Customer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F34</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F35</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F36</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Change Password</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F37</w:t>
      </w:r>
      <w:r w:rsidDel="00000000" w:rsidR="00000000" w:rsidRPr="00000000">
        <w:rPr>
          <w:rFonts w:ascii="Verdana" w:cs="Verdana" w:eastAsia="Verdana" w:hAnsi="Verdana"/>
          <w:sz w:val="20"/>
          <w:szCs w:val="20"/>
          <w:rtl w:val="0"/>
        </w:rPr>
        <w:t xml:space="preserve"> If Old Password is invalid, System shows an error.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F38</w:t>
      </w:r>
      <w:r w:rsidDel="00000000" w:rsidR="00000000" w:rsidRPr="00000000">
        <w:rPr>
          <w:rFonts w:ascii="Verdana" w:cs="Verdana" w:eastAsia="Verdana" w:hAnsi="Verdana"/>
          <w:sz w:val="20"/>
          <w:szCs w:val="20"/>
          <w:rtl w:val="0"/>
        </w:rPr>
        <w:t xml:space="preserve"> If Old Password is invalid, System displays an error</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Customized Statement</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F39</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F40</w:t>
      </w:r>
      <w:r w:rsidDel="00000000" w:rsidR="00000000" w:rsidRPr="00000000">
        <w:rPr>
          <w:rFonts w:ascii="Verdana" w:cs="Verdana" w:eastAsia="Verdana" w:hAnsi="Verdana"/>
          <w:sz w:val="20"/>
          <w:szCs w:val="20"/>
          <w:rtl w:val="0"/>
        </w:rPr>
        <w:t xml:space="preserve"> If From Date is greater than To Date, System dispalys an error.</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F41</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F42</w:t>
      </w:r>
      <w:r w:rsidDel="00000000" w:rsidR="00000000" w:rsidRPr="00000000">
        <w:rPr>
          <w:rFonts w:ascii="Verdana" w:cs="Verdana" w:eastAsia="Verdana" w:hAnsi="Verdana"/>
          <w:sz w:val="20"/>
          <w:szCs w:val="20"/>
          <w:rtl w:val="0"/>
        </w:rPr>
        <w:t xml:space="preserve"> If From Date is greater than To Date, System displays an error.</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Mini Statement</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F43</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F44</w:t>
      </w:r>
      <w:r w:rsidDel="00000000" w:rsidR="00000000" w:rsidRPr="00000000">
        <w:rPr>
          <w:rFonts w:ascii="Verdana" w:cs="Verdana" w:eastAsia="Verdana" w:hAnsi="Verdana"/>
          <w:sz w:val="20"/>
          <w:szCs w:val="20"/>
          <w:rtl w:val="0"/>
        </w:rPr>
        <w:t xml:space="preserve"> If transaction not exist in system, System displays an error.</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F45</w:t>
      </w:r>
      <w:r w:rsidDel="00000000" w:rsidR="00000000" w:rsidRPr="00000000">
        <w:rPr>
          <w:rFonts w:ascii="Verdana" w:cs="Verdana" w:eastAsia="Verdana" w:hAnsi="Verdana"/>
          <w:sz w:val="20"/>
          <w:szCs w:val="20"/>
          <w:rtl w:val="0"/>
        </w:rPr>
        <w:t xml:space="preserve"> If account not associate with manager itself, System displays an error.</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F46</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F47</w:t>
      </w:r>
      <w:r w:rsidDel="00000000" w:rsidR="00000000" w:rsidRPr="00000000">
        <w:rPr>
          <w:rFonts w:ascii="Verdana" w:cs="Verdana" w:eastAsia="Verdana" w:hAnsi="Verdana"/>
          <w:sz w:val="20"/>
          <w:szCs w:val="20"/>
          <w:rtl w:val="0"/>
        </w:rPr>
        <w:t xml:space="preserve"> If account associate with customer itself, System displays an error.</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Balance Enquiry</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F48</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b w:val="1"/>
          <w:sz w:val="20"/>
          <w:szCs w:val="20"/>
          <w:rtl w:val="0"/>
        </w:rPr>
        <w:t xml:space="preserve">F49</w:t>
      </w:r>
      <w:r w:rsidDel="00000000" w:rsidR="00000000" w:rsidRPr="00000000">
        <w:rPr>
          <w:rFonts w:ascii="Verdana" w:cs="Verdana" w:eastAsia="Verdana" w:hAnsi="Verdana"/>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5"/>
      <w:bookmarkEnd w:id="15"/>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16"/>
      <w:bookmarkEnd w:id="16"/>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17"/>
      <w:bookmarkEnd w:id="17"/>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28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18"/>
      <w:bookmarkEnd w:id="18"/>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8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19"/>
      <w:bookmarkEnd w:id="19"/>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0"/>
      <w:bookmarkEnd w:id="20"/>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1"/>
      <w:bookmarkEnd w:id="21"/>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9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2"/>
      <w:bookmarkEnd w:id="22"/>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299">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Metadata/metadata.xml><?xml version="1.0" encoding="utf-8"?>
<metadata xmlns:m="http://www.titus.com/ns/hcl" id="2f38df62-082e-4ec1-b73b-527d8ea953d8">
  <m:HCLClassification value="HCL_Cla5s_C0nf1dent1al">
    <alt>HCLClassification=HCL_Cla5s_C0nf1dent1al</alt>
  </m:HCLClassification>
</metadata>
</file>

<file path=docProps/custom.xml><?xml version="1.0" encoding="utf-8"?>
<Properties xmlns="http://schemas.openxmlformats.org/officeDocument/2006/custom-properties" xmlns:vt="http://schemas.openxmlformats.org/officeDocument/2006/docPropsVTypes">
  <property fmtid="{D5CDD505-2E9C-101B-9397-08002B2CF9AE}" pid="2" name="HCLClassification">
    <vt:lpwstr>HCL_Cla5s_C0nf1dent1al</vt:lpwstr>
  </property>
  <property fmtid="{D5CDD505-2E9C-101B-9397-08002B2CF9AE}" pid="3" name="TitusGUID">
    <vt:lpwstr>2f38df62-082e-4ec1-b73b-527d8ea953d8</vt:lpwstr>
  </property>
</Properties>
</file>