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C9FA" w14:textId="772F0D67" w:rsidR="00EA5AA4" w:rsidRPr="005D05E8" w:rsidRDefault="005D05E8" w:rsidP="005D05E8">
      <w:pPr>
        <w:pStyle w:val="ListParagraph"/>
        <w:numPr>
          <w:ilvl w:val="0"/>
          <w:numId w:val="1"/>
        </w:numPr>
        <w:rPr>
          <w:lang w:val="en-US"/>
        </w:rPr>
      </w:pPr>
      <w:r w:rsidRPr="005D05E8">
        <w:rPr>
          <w:lang w:val="en-US"/>
        </w:rPr>
        <w:t xml:space="preserve">Get to know your data. Briefly describe the attributes that will help you </w:t>
      </w:r>
      <w:proofErr w:type="gramStart"/>
      <w:r w:rsidRPr="005D05E8">
        <w:rPr>
          <w:lang w:val="en-US"/>
        </w:rPr>
        <w:t>in</w:t>
      </w:r>
      <w:proofErr w:type="gramEnd"/>
      <w:r w:rsidRPr="005D05E8">
        <w:rPr>
          <w:lang w:val="en-US"/>
        </w:rPr>
        <w:t xml:space="preserve"> the following tasks (in bullet points)</w:t>
      </w:r>
    </w:p>
    <w:p w14:paraId="780F1F42" w14:textId="77777777" w:rsidR="005D05E8" w:rsidRDefault="005D05E8" w:rsidP="005D05E8">
      <w:pPr>
        <w:pStyle w:val="ListParagraph"/>
        <w:rPr>
          <w:lang w:val="en-US"/>
        </w:rPr>
      </w:pPr>
    </w:p>
    <w:p w14:paraId="2BDCEF1F" w14:textId="2E25CD64" w:rsidR="005D05E8" w:rsidRDefault="005D05E8" w:rsidP="005D05E8">
      <w:pPr>
        <w:pStyle w:val="ListParagraph"/>
        <w:rPr>
          <w:lang w:val="en-US"/>
        </w:rPr>
      </w:pPr>
      <w:r>
        <w:rPr>
          <w:lang w:val="en-US"/>
        </w:rPr>
        <w:t xml:space="preserve">Data contains information about populations of churches per county of the United States of America. It consists of 3075 rows </w:t>
      </w:r>
      <w:proofErr w:type="gramStart"/>
      <w:r>
        <w:rPr>
          <w:lang w:val="en-US"/>
        </w:rPr>
        <w:t>( counties</w:t>
      </w:r>
      <w:proofErr w:type="gramEnd"/>
      <w:r>
        <w:rPr>
          <w:lang w:val="en-US"/>
        </w:rPr>
        <w:t xml:space="preserve"> ) and 235 columns.</w:t>
      </w:r>
    </w:p>
    <w:p w14:paraId="1BD75789" w14:textId="77777777" w:rsidR="005D05E8" w:rsidRDefault="005D05E8" w:rsidP="005D05E8">
      <w:pPr>
        <w:ind w:left="1350"/>
        <w:rPr>
          <w:lang w:val="en-US"/>
        </w:rPr>
      </w:pPr>
      <w:r w:rsidRPr="005D05E8">
        <w:rPr>
          <w:lang w:val="en-US"/>
        </w:rPr>
        <w:t>Columns consist of</w:t>
      </w:r>
      <w:r>
        <w:rPr>
          <w:lang w:val="en-US"/>
        </w:rPr>
        <w:t>:</w:t>
      </w:r>
    </w:p>
    <w:p w14:paraId="2BECC273" w14:textId="3D2CF3C1" w:rsidR="005D05E8" w:rsidRDefault="005D05E8" w:rsidP="005D05E8">
      <w:pPr>
        <w:pStyle w:val="ListParagraph"/>
        <w:numPr>
          <w:ilvl w:val="0"/>
          <w:numId w:val="3"/>
        </w:numPr>
        <w:rPr>
          <w:lang w:val="en-US"/>
        </w:rPr>
      </w:pPr>
      <w:proofErr w:type="gramStart"/>
      <w:r w:rsidRPr="005D05E8">
        <w:rPr>
          <w:lang w:val="en-US"/>
        </w:rPr>
        <w:t>CaseID :</w:t>
      </w:r>
      <w:proofErr w:type="gramEnd"/>
      <w:r w:rsidRPr="005D05E8">
        <w:rPr>
          <w:lang w:val="en-US"/>
        </w:rPr>
        <w:t xml:space="preserve"> an id for the entry</w:t>
      </w:r>
    </w:p>
    <w:p w14:paraId="2C3EE169" w14:textId="1320EB5D" w:rsidR="005D05E8" w:rsidRDefault="005D05E8" w:rsidP="005D05E8">
      <w:pPr>
        <w:pStyle w:val="ListParagraph"/>
        <w:numPr>
          <w:ilvl w:val="0"/>
          <w:numId w:val="3"/>
        </w:numPr>
        <w:rPr>
          <w:lang w:val="en-US"/>
        </w:rPr>
      </w:pPr>
      <w:r>
        <w:rPr>
          <w:lang w:val="en-US"/>
        </w:rPr>
        <w:t>CNAME: County name</w:t>
      </w:r>
    </w:p>
    <w:p w14:paraId="0E1CE3B9" w14:textId="3ACD870C" w:rsidR="005D05E8" w:rsidRDefault="005D05E8" w:rsidP="005D05E8">
      <w:pPr>
        <w:pStyle w:val="ListParagraph"/>
        <w:numPr>
          <w:ilvl w:val="0"/>
          <w:numId w:val="3"/>
        </w:numPr>
        <w:rPr>
          <w:lang w:val="en-US"/>
        </w:rPr>
      </w:pPr>
      <w:r>
        <w:rPr>
          <w:lang w:val="en-US"/>
        </w:rPr>
        <w:t>STCODE: The State code</w:t>
      </w:r>
    </w:p>
    <w:p w14:paraId="3EBB5030" w14:textId="25578A76" w:rsidR="005D05E8" w:rsidRDefault="005D05E8" w:rsidP="005D05E8">
      <w:pPr>
        <w:pStyle w:val="ListParagraph"/>
        <w:numPr>
          <w:ilvl w:val="0"/>
          <w:numId w:val="3"/>
        </w:numPr>
        <w:rPr>
          <w:lang w:val="en-US"/>
        </w:rPr>
      </w:pPr>
      <w:r>
        <w:rPr>
          <w:lang w:val="en-US"/>
        </w:rPr>
        <w:t>CCODE: County code</w:t>
      </w:r>
    </w:p>
    <w:p w14:paraId="6277BCAE" w14:textId="1CEBB419" w:rsidR="005D05E8" w:rsidRDefault="005D05E8" w:rsidP="005D05E8">
      <w:pPr>
        <w:pStyle w:val="ListParagraph"/>
        <w:numPr>
          <w:ilvl w:val="0"/>
          <w:numId w:val="3"/>
        </w:numPr>
        <w:rPr>
          <w:lang w:val="en-US"/>
        </w:rPr>
      </w:pPr>
      <w:r>
        <w:rPr>
          <w:lang w:val="en-US"/>
        </w:rPr>
        <w:t>TOTPOP: The total population of the County</w:t>
      </w:r>
    </w:p>
    <w:p w14:paraId="67BC6972" w14:textId="509E02AC" w:rsidR="005D05E8" w:rsidRDefault="005D05E8" w:rsidP="005D05E8">
      <w:pPr>
        <w:pStyle w:val="ListParagraph"/>
        <w:numPr>
          <w:ilvl w:val="0"/>
          <w:numId w:val="3"/>
        </w:numPr>
        <w:rPr>
          <w:lang w:val="en-US"/>
        </w:rPr>
      </w:pPr>
      <w:r>
        <w:rPr>
          <w:lang w:val="en-US"/>
        </w:rPr>
        <w:t xml:space="preserve">TOTMEMB: The </w:t>
      </w:r>
      <w:proofErr w:type="gramStart"/>
      <w:r>
        <w:rPr>
          <w:lang w:val="en-US"/>
        </w:rPr>
        <w:t>number</w:t>
      </w:r>
      <w:proofErr w:type="gramEnd"/>
      <w:r>
        <w:rPr>
          <w:lang w:val="en-US"/>
        </w:rPr>
        <w:t xml:space="preserve"> members of any church in the County</w:t>
      </w:r>
    </w:p>
    <w:p w14:paraId="644A42AC" w14:textId="0F98F60C" w:rsidR="005D05E8" w:rsidRDefault="005D05E8" w:rsidP="005D05E8">
      <w:pPr>
        <w:pStyle w:val="ListParagraph"/>
        <w:numPr>
          <w:ilvl w:val="0"/>
          <w:numId w:val="3"/>
        </w:numPr>
        <w:rPr>
          <w:lang w:val="en-US"/>
        </w:rPr>
      </w:pPr>
      <w:r>
        <w:rPr>
          <w:lang w:val="en-US"/>
        </w:rPr>
        <w:t xml:space="preserve">TOTCHUR: The number </w:t>
      </w:r>
      <w:proofErr w:type="gramStart"/>
      <w:r>
        <w:rPr>
          <w:lang w:val="en-US"/>
        </w:rPr>
        <w:t>of  Churches</w:t>
      </w:r>
      <w:proofErr w:type="gramEnd"/>
      <w:r>
        <w:rPr>
          <w:lang w:val="en-US"/>
        </w:rPr>
        <w:t xml:space="preserve"> in the County</w:t>
      </w:r>
    </w:p>
    <w:p w14:paraId="4B643F09" w14:textId="03C6D6AE" w:rsidR="005D05E8" w:rsidRDefault="005D05E8" w:rsidP="005D05E8">
      <w:pPr>
        <w:pStyle w:val="ListParagraph"/>
        <w:numPr>
          <w:ilvl w:val="0"/>
          <w:numId w:val="3"/>
        </w:numPr>
        <w:rPr>
          <w:lang w:val="en-US"/>
        </w:rPr>
      </w:pPr>
      <w:r>
        <w:rPr>
          <w:lang w:val="en-US"/>
        </w:rPr>
        <w:t xml:space="preserve">Columns that end </w:t>
      </w:r>
      <w:proofErr w:type="gramStart"/>
      <w:r>
        <w:rPr>
          <w:lang w:val="en-US"/>
        </w:rPr>
        <w:t>with ‘_</w:t>
      </w:r>
      <w:proofErr w:type="gramEnd"/>
      <w:r>
        <w:rPr>
          <w:lang w:val="en-US"/>
        </w:rPr>
        <w:t xml:space="preserve">M’ </w:t>
      </w:r>
      <w:proofErr w:type="spellStart"/>
      <w:proofErr w:type="gramStart"/>
      <w:r>
        <w:rPr>
          <w:lang w:val="en-US"/>
        </w:rPr>
        <w:t>eg</w:t>
      </w:r>
      <w:proofErr w:type="spellEnd"/>
      <w:r w:rsidR="00FC0D39">
        <w:rPr>
          <w:lang w:val="en-US"/>
        </w:rPr>
        <w:t xml:space="preserve"> </w:t>
      </w:r>
      <w:r>
        <w:rPr>
          <w:lang w:val="en-US"/>
        </w:rPr>
        <w:t>:</w:t>
      </w:r>
      <w:proofErr w:type="gramEnd"/>
      <w:r>
        <w:rPr>
          <w:lang w:val="en-US"/>
        </w:rPr>
        <w:t xml:space="preserve"> AOG_M, denoting the </w:t>
      </w:r>
      <w:r w:rsidR="00FC0D39">
        <w:rPr>
          <w:lang w:val="en-US"/>
        </w:rPr>
        <w:t>number of members of Church AOG in the County.</w:t>
      </w:r>
    </w:p>
    <w:p w14:paraId="71C730FA" w14:textId="7E267938" w:rsidR="00FC0D39" w:rsidRDefault="00FC0D39" w:rsidP="00FC0D39">
      <w:pPr>
        <w:pStyle w:val="ListParagraph"/>
        <w:numPr>
          <w:ilvl w:val="0"/>
          <w:numId w:val="3"/>
        </w:numPr>
        <w:rPr>
          <w:lang w:val="en-US"/>
        </w:rPr>
      </w:pPr>
      <w:r>
        <w:rPr>
          <w:lang w:val="en-US"/>
        </w:rPr>
        <w:t xml:space="preserve">Columns that end </w:t>
      </w:r>
      <w:proofErr w:type="gramStart"/>
      <w:r>
        <w:rPr>
          <w:lang w:val="en-US"/>
        </w:rPr>
        <w:t>with ‘_</w:t>
      </w:r>
      <w:proofErr w:type="gramEnd"/>
      <w:r>
        <w:rPr>
          <w:lang w:val="en-US"/>
        </w:rPr>
        <w:t>C</w:t>
      </w:r>
      <w:r>
        <w:rPr>
          <w:lang w:val="en-US"/>
        </w:rPr>
        <w:t xml:space="preserve">’ </w:t>
      </w:r>
      <w:proofErr w:type="spellStart"/>
      <w:proofErr w:type="gramStart"/>
      <w:r>
        <w:rPr>
          <w:lang w:val="en-US"/>
        </w:rPr>
        <w:t>eg</w:t>
      </w:r>
      <w:proofErr w:type="spellEnd"/>
      <w:r>
        <w:rPr>
          <w:lang w:val="en-US"/>
        </w:rPr>
        <w:t xml:space="preserve"> </w:t>
      </w:r>
      <w:r>
        <w:rPr>
          <w:lang w:val="en-US"/>
        </w:rPr>
        <w:t>:</w:t>
      </w:r>
      <w:proofErr w:type="gramEnd"/>
      <w:r>
        <w:rPr>
          <w:lang w:val="en-US"/>
        </w:rPr>
        <w:t xml:space="preserve"> AOG_</w:t>
      </w:r>
      <w:r>
        <w:rPr>
          <w:lang w:val="en-US"/>
        </w:rPr>
        <w:t>C</w:t>
      </w:r>
      <w:r>
        <w:rPr>
          <w:lang w:val="en-US"/>
        </w:rPr>
        <w:t>, denoting the number of Church</w:t>
      </w:r>
      <w:r>
        <w:rPr>
          <w:lang w:val="en-US"/>
        </w:rPr>
        <w:t>es</w:t>
      </w:r>
      <w:r>
        <w:rPr>
          <w:lang w:val="en-US"/>
        </w:rPr>
        <w:t xml:space="preserve"> AOG in the County.</w:t>
      </w:r>
    </w:p>
    <w:p w14:paraId="71EB00AE" w14:textId="3D8D0194" w:rsidR="00FC0D39" w:rsidRDefault="00FC0D39" w:rsidP="002F36DD">
      <w:pPr>
        <w:ind w:left="630"/>
        <w:rPr>
          <w:lang w:val="en-US"/>
        </w:rPr>
      </w:pPr>
      <w:r>
        <w:rPr>
          <w:lang w:val="en-US"/>
        </w:rPr>
        <w:t xml:space="preserve">TOTCHUR and Columns that end </w:t>
      </w:r>
      <w:proofErr w:type="gramStart"/>
      <w:r>
        <w:rPr>
          <w:lang w:val="en-US"/>
        </w:rPr>
        <w:t>with</w:t>
      </w:r>
      <w:r w:rsidR="005020BD">
        <w:rPr>
          <w:lang w:val="en-US"/>
        </w:rPr>
        <w:t xml:space="preserve"> </w:t>
      </w:r>
      <w:r>
        <w:rPr>
          <w:lang w:val="en-US"/>
        </w:rPr>
        <w:t xml:space="preserve"> ‘</w:t>
      </w:r>
      <w:proofErr w:type="gramEnd"/>
      <w:r>
        <w:rPr>
          <w:lang w:val="en-US"/>
        </w:rPr>
        <w:t>_C’ will be discarded as only the population will be used to determine the location of the cross religion center.</w:t>
      </w:r>
    </w:p>
    <w:p w14:paraId="594361DD" w14:textId="03EA7A58" w:rsidR="00FC0D39" w:rsidRPr="002F36DD" w:rsidRDefault="002F36DD" w:rsidP="002F36DD">
      <w:pPr>
        <w:rPr>
          <w:lang w:val="en-US"/>
        </w:rPr>
      </w:pPr>
      <w:r>
        <w:rPr>
          <w:lang w:val="en-US"/>
        </w:rPr>
        <w:t xml:space="preserve">2) </w:t>
      </w:r>
      <w:r w:rsidR="00FC0D39" w:rsidRPr="002F36DD">
        <w:rPr>
          <w:lang w:val="en-US"/>
        </w:rPr>
        <w:t xml:space="preserve">Summarize the data to help understand the overall picture of religious groups </w:t>
      </w:r>
      <w:proofErr w:type="gramStart"/>
      <w:r w:rsidR="00FC0D39" w:rsidRPr="002F36DD">
        <w:rPr>
          <w:lang w:val="en-US"/>
        </w:rPr>
        <w:t>over</w:t>
      </w:r>
      <w:proofErr w:type="gramEnd"/>
      <w:r w:rsidR="00FC0D39" w:rsidRPr="002F36DD">
        <w:rPr>
          <w:lang w:val="en-US"/>
        </w:rPr>
        <w:t xml:space="preserve"> the US.</w:t>
      </w:r>
    </w:p>
    <w:p w14:paraId="43F68195" w14:textId="5C3AC2BC" w:rsidR="00394F39" w:rsidRDefault="00394F39" w:rsidP="00394F39">
      <w:pPr>
        <w:ind w:left="630"/>
        <w:rPr>
          <w:lang w:val="en-US"/>
        </w:rPr>
      </w:pPr>
      <w:r>
        <w:rPr>
          <w:lang w:val="en-US"/>
        </w:rPr>
        <w:t xml:space="preserve">A </w:t>
      </w:r>
      <w:proofErr w:type="spellStart"/>
      <w:r>
        <w:rPr>
          <w:lang w:val="en-US"/>
        </w:rPr>
        <w:t>barplot</w:t>
      </w:r>
      <w:proofErr w:type="spellEnd"/>
      <w:r>
        <w:rPr>
          <w:lang w:val="en-US"/>
        </w:rPr>
        <w:t xml:space="preserve"> of total population per </w:t>
      </w:r>
      <w:proofErr w:type="gramStart"/>
      <w:r>
        <w:rPr>
          <w:lang w:val="en-US"/>
        </w:rPr>
        <w:t>Church(</w:t>
      </w:r>
      <w:proofErr w:type="gramEnd"/>
      <w:r>
        <w:rPr>
          <w:lang w:val="en-US"/>
        </w:rPr>
        <w:t>titles of Churches are omitted for reporting reasons):</w:t>
      </w:r>
    </w:p>
    <w:p w14:paraId="15F996C6" w14:textId="5D8F7E86" w:rsidR="00394F39" w:rsidRPr="00394F39" w:rsidRDefault="00394F39" w:rsidP="00394F39">
      <w:pPr>
        <w:ind w:left="630"/>
        <w:rPr>
          <w:lang w:val="en-US"/>
        </w:rPr>
      </w:pPr>
      <w:r>
        <w:rPr>
          <w:noProof/>
        </w:rPr>
        <w:drawing>
          <wp:inline distT="0" distB="0" distL="0" distR="0" wp14:anchorId="64F5CAB2" wp14:editId="0535168D">
            <wp:extent cx="5274310" cy="3221990"/>
            <wp:effectExtent l="0" t="0" r="2540" b="0"/>
            <wp:docPr id="1081156709"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56709" name="Picture 1" descr="A graph with blue lines&#10;&#10;AI-generated content may be incorrect."/>
                    <pic:cNvPicPr/>
                  </pic:nvPicPr>
                  <pic:blipFill>
                    <a:blip r:embed="rId5"/>
                    <a:stretch>
                      <a:fillRect/>
                    </a:stretch>
                  </pic:blipFill>
                  <pic:spPr>
                    <a:xfrm>
                      <a:off x="0" y="0"/>
                      <a:ext cx="5274310" cy="3221990"/>
                    </a:xfrm>
                    <a:prstGeom prst="rect">
                      <a:avLst/>
                    </a:prstGeom>
                  </pic:spPr>
                </pic:pic>
              </a:graphicData>
            </a:graphic>
          </wp:inline>
        </w:drawing>
      </w:r>
    </w:p>
    <w:p w14:paraId="1902F2D9" w14:textId="77777777" w:rsid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0"/>
          <w:szCs w:val="20"/>
          <w:lang w:val="en-US" w:eastAsia="el-GR"/>
          <w14:ligatures w14:val="none"/>
        </w:rPr>
      </w:pPr>
      <w:r>
        <w:rPr>
          <w:rFonts w:ascii="var(--jp-code-font-family)" w:eastAsia="Times New Roman" w:hAnsi="var(--jp-code-font-family)" w:cs="Courier New"/>
          <w:kern w:val="0"/>
          <w:sz w:val="20"/>
          <w:szCs w:val="20"/>
          <w:lang w:val="en-US" w:eastAsia="el-GR"/>
          <w14:ligatures w14:val="none"/>
        </w:rPr>
        <w:t xml:space="preserve">      </w:t>
      </w:r>
    </w:p>
    <w:p w14:paraId="0EFB206F" w14:textId="77777777" w:rsid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0"/>
          <w:szCs w:val="20"/>
          <w:lang w:val="en-US" w:eastAsia="el-GR"/>
          <w14:ligatures w14:val="none"/>
        </w:rPr>
      </w:pPr>
    </w:p>
    <w:p w14:paraId="5B68522F" w14:textId="77777777" w:rsid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0"/>
          <w:szCs w:val="20"/>
          <w:lang w:val="en-US" w:eastAsia="el-GR"/>
          <w14:ligatures w14:val="none"/>
        </w:rPr>
      </w:pPr>
    </w:p>
    <w:p w14:paraId="5E2CA7BD" w14:textId="77777777" w:rsid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0"/>
          <w:szCs w:val="20"/>
          <w:lang w:val="en-US" w:eastAsia="el-GR"/>
          <w14:ligatures w14:val="none"/>
        </w:rPr>
      </w:pPr>
    </w:p>
    <w:p w14:paraId="167B80BC" w14:textId="77777777" w:rsidR="00394F39" w:rsidRP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lang w:val="en-US" w:eastAsia="el-GR"/>
          <w14:ligatures w14:val="none"/>
        </w:rPr>
      </w:pPr>
    </w:p>
    <w:p w14:paraId="6B4B12A2" w14:textId="77777777" w:rsid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4"/>
          <w:szCs w:val="24"/>
          <w:lang w:val="en-US" w:eastAsia="el-GR"/>
          <w14:ligatures w14:val="none"/>
        </w:rPr>
      </w:pPr>
      <w:r w:rsidRPr="00394F39">
        <w:rPr>
          <w:rFonts w:ascii="var(--jp-code-font-family)" w:eastAsia="Times New Roman" w:hAnsi="var(--jp-code-font-family)" w:cs="Courier New"/>
          <w:kern w:val="0"/>
          <w:sz w:val="24"/>
          <w:szCs w:val="24"/>
          <w:lang w:val="en-US" w:eastAsia="el-GR"/>
          <w14:ligatures w14:val="none"/>
        </w:rPr>
        <w:t xml:space="preserve">As we can see there is a big number of churches with low </w:t>
      </w:r>
      <w:proofErr w:type="spellStart"/>
      <w:r w:rsidRPr="00394F39">
        <w:rPr>
          <w:rFonts w:ascii="var(--jp-code-font-family)" w:eastAsia="Times New Roman" w:hAnsi="var(--jp-code-font-family)" w:cs="Courier New"/>
          <w:kern w:val="0"/>
          <w:sz w:val="24"/>
          <w:szCs w:val="24"/>
          <w:lang w:val="en-US" w:eastAsia="el-GR"/>
          <w14:ligatures w14:val="none"/>
        </w:rPr>
        <w:t>polulation</w:t>
      </w:r>
      <w:proofErr w:type="spellEnd"/>
      <w:r w:rsidRPr="00394F39">
        <w:rPr>
          <w:rFonts w:ascii="var(--jp-code-font-family)" w:eastAsia="Times New Roman" w:hAnsi="var(--jp-code-font-family)" w:cs="Courier New"/>
          <w:kern w:val="0"/>
          <w:sz w:val="24"/>
          <w:szCs w:val="24"/>
          <w:lang w:val="en-US" w:eastAsia="el-GR"/>
          <w14:ligatures w14:val="none"/>
        </w:rPr>
        <w:t>.</w:t>
      </w:r>
      <w:r w:rsidRPr="00394F39">
        <w:rPr>
          <w:rFonts w:ascii="var(--jp-code-font-family)" w:eastAsia="Times New Roman" w:hAnsi="var(--jp-code-font-family)" w:cs="Courier New"/>
          <w:kern w:val="0"/>
          <w:sz w:val="24"/>
          <w:szCs w:val="24"/>
          <w:lang w:val="en-US" w:eastAsia="el-GR"/>
          <w14:ligatures w14:val="none"/>
        </w:rPr>
        <w:t xml:space="preserve"> </w:t>
      </w:r>
      <w:r w:rsidRPr="00394F39">
        <w:rPr>
          <w:rFonts w:ascii="var(--jp-code-font-family)" w:eastAsia="Times New Roman" w:hAnsi="var(--jp-code-font-family)" w:cs="Courier New"/>
          <w:kern w:val="0"/>
          <w:sz w:val="24"/>
          <w:szCs w:val="24"/>
          <w:lang w:val="en-US" w:eastAsia="el-GR"/>
          <w14:ligatures w14:val="none"/>
        </w:rPr>
        <w:t>Few have</w:t>
      </w:r>
      <w:r w:rsidRPr="00394F39">
        <w:rPr>
          <w:rFonts w:ascii="var(--jp-code-font-family)" w:eastAsia="Times New Roman" w:hAnsi="var(--jp-code-font-family)" w:cs="Courier New"/>
          <w:kern w:val="0"/>
          <w:sz w:val="24"/>
          <w:szCs w:val="24"/>
          <w:lang w:val="en-US" w:eastAsia="el-GR"/>
          <w14:ligatures w14:val="none"/>
        </w:rPr>
        <w:t xml:space="preserve"> extremely </w:t>
      </w:r>
      <w:r w:rsidRPr="00394F39">
        <w:rPr>
          <w:rFonts w:ascii="var(--jp-code-font-family)" w:eastAsia="Times New Roman" w:hAnsi="var(--jp-code-font-family)" w:cs="Courier New"/>
          <w:kern w:val="0"/>
          <w:sz w:val="24"/>
          <w:szCs w:val="24"/>
          <w:lang w:val="en-US" w:eastAsia="el-GR"/>
          <w14:ligatures w14:val="none"/>
        </w:rPr>
        <w:t>high population</w:t>
      </w:r>
      <w:r w:rsidRPr="00394F39">
        <w:rPr>
          <w:rFonts w:ascii="var(--jp-code-font-family)" w:eastAsia="Times New Roman" w:hAnsi="var(--jp-code-font-family)" w:cs="Courier New"/>
          <w:kern w:val="0"/>
          <w:sz w:val="24"/>
          <w:szCs w:val="24"/>
          <w:lang w:val="en-US" w:eastAsia="el-GR"/>
          <w14:ligatures w14:val="none"/>
        </w:rPr>
        <w:t xml:space="preserve"> </w:t>
      </w:r>
      <w:proofErr w:type="spellStart"/>
      <w:r w:rsidRPr="00394F39">
        <w:rPr>
          <w:rFonts w:ascii="var(--jp-code-font-family)" w:eastAsia="Times New Roman" w:hAnsi="var(--jp-code-font-family)" w:cs="Courier New"/>
          <w:kern w:val="0"/>
          <w:sz w:val="24"/>
          <w:szCs w:val="24"/>
          <w:lang w:val="en-US" w:eastAsia="el-GR"/>
          <w14:ligatures w14:val="none"/>
        </w:rPr>
        <w:t>compaired</w:t>
      </w:r>
      <w:proofErr w:type="spellEnd"/>
      <w:r w:rsidRPr="00394F39">
        <w:rPr>
          <w:rFonts w:ascii="var(--jp-code-font-family)" w:eastAsia="Times New Roman" w:hAnsi="var(--jp-code-font-family)" w:cs="Courier New"/>
          <w:kern w:val="0"/>
          <w:sz w:val="24"/>
          <w:szCs w:val="24"/>
          <w:lang w:val="en-US" w:eastAsia="el-GR"/>
          <w14:ligatures w14:val="none"/>
        </w:rPr>
        <w:t xml:space="preserve"> to others</w:t>
      </w:r>
      <w:r w:rsidRPr="00394F39">
        <w:rPr>
          <w:rFonts w:ascii="var(--jp-code-font-family)" w:eastAsia="Times New Roman" w:hAnsi="var(--jp-code-font-family)" w:cs="Courier New"/>
          <w:kern w:val="0"/>
          <w:sz w:val="24"/>
          <w:szCs w:val="24"/>
          <w:lang w:val="en-US" w:eastAsia="el-GR"/>
          <w14:ligatures w14:val="none"/>
        </w:rPr>
        <w:t>,</w:t>
      </w:r>
      <w:r w:rsidRPr="00394F39">
        <w:rPr>
          <w:rFonts w:ascii="var(--jp-code-font-family)" w:eastAsia="Times New Roman" w:hAnsi="var(--jp-code-font-family)" w:cs="Courier New"/>
          <w:kern w:val="0"/>
          <w:sz w:val="24"/>
          <w:szCs w:val="24"/>
          <w:lang w:val="en-US" w:eastAsia="el-GR"/>
          <w14:ligatures w14:val="none"/>
        </w:rPr>
        <w:t xml:space="preserve"> </w:t>
      </w:r>
      <w:r w:rsidRPr="00394F39">
        <w:rPr>
          <w:rFonts w:ascii="var(--jp-code-font-family)" w:eastAsia="Times New Roman" w:hAnsi="var(--jp-code-font-family)" w:cs="Courier New"/>
          <w:kern w:val="0"/>
          <w:sz w:val="24"/>
          <w:szCs w:val="24"/>
          <w:lang w:val="en-US" w:eastAsia="el-GR"/>
          <w14:ligatures w14:val="none"/>
        </w:rPr>
        <w:t xml:space="preserve">let's see which are </w:t>
      </w:r>
    </w:p>
    <w:p w14:paraId="0862607D" w14:textId="191C3C89" w:rsidR="00394F39" w:rsidRP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4"/>
          <w:szCs w:val="24"/>
          <w:lang w:val="en-US" w:eastAsia="el-GR"/>
          <w14:ligatures w14:val="none"/>
        </w:rPr>
      </w:pPr>
      <w:r w:rsidRPr="00394F39">
        <w:rPr>
          <w:rFonts w:ascii="var(--jp-code-font-family)" w:eastAsia="Times New Roman" w:hAnsi="var(--jp-code-font-family)" w:cs="Courier New"/>
          <w:kern w:val="0"/>
          <w:sz w:val="24"/>
          <w:szCs w:val="24"/>
          <w:lang w:val="en-US" w:eastAsia="el-GR"/>
          <w14:ligatures w14:val="none"/>
        </w:rPr>
        <w:t>those churches.</w:t>
      </w:r>
    </w:p>
    <w:p w14:paraId="74FA186B" w14:textId="77777777" w:rsid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0"/>
          <w:szCs w:val="20"/>
          <w:lang w:val="en-US" w:eastAsia="el-GR"/>
          <w14:ligatures w14:val="none"/>
        </w:rPr>
      </w:pPr>
    </w:p>
    <w:p w14:paraId="29235AEC" w14:textId="77777777" w:rsid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0"/>
          <w:szCs w:val="20"/>
          <w:lang w:val="en-US" w:eastAsia="el-GR"/>
          <w14:ligatures w14:val="none"/>
        </w:rPr>
      </w:pPr>
    </w:p>
    <w:p w14:paraId="258C9B94" w14:textId="775AECE5" w:rsidR="00394F39" w:rsidRP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0"/>
          <w:szCs w:val="20"/>
          <w:lang w:val="en-US" w:eastAsia="el-GR"/>
          <w14:ligatures w14:val="none"/>
        </w:rPr>
      </w:pPr>
      <w:r>
        <w:rPr>
          <w:rFonts w:ascii="var(--jp-code-font-family)" w:eastAsia="Times New Roman" w:hAnsi="var(--jp-code-font-family)" w:cs="Courier New"/>
          <w:kern w:val="0"/>
          <w:sz w:val="20"/>
          <w:szCs w:val="20"/>
          <w:lang w:val="en-US" w:eastAsia="el-GR"/>
          <w14:ligatures w14:val="none"/>
        </w:rPr>
        <w:t xml:space="preserve">        </w:t>
      </w:r>
      <w:r w:rsidRPr="00394F39">
        <w:rPr>
          <w:rFonts w:ascii="var(--jp-code-font-family)" w:eastAsia="Times New Roman" w:hAnsi="var(--jp-code-font-family)" w:cs="Courier New"/>
          <w:kern w:val="0"/>
          <w:sz w:val="20"/>
          <w:szCs w:val="20"/>
          <w:lang w:val="en-US" w:eastAsia="el-GR"/>
          <w14:ligatures w14:val="none"/>
        </w:rPr>
        <w:t>CATH_M     29688058</w:t>
      </w:r>
    </w:p>
    <w:p w14:paraId="1E395316" w14:textId="77777777" w:rsidR="00394F39" w:rsidRPr="00394F39" w:rsidRDefault="00394F39" w:rsidP="00394F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var(--jp-code-font-family)" w:eastAsia="Times New Roman" w:hAnsi="var(--jp-code-font-family)" w:cs="Courier New"/>
          <w:kern w:val="0"/>
          <w:sz w:val="20"/>
          <w:szCs w:val="20"/>
          <w:lang w:val="en-US" w:eastAsia="el-GR"/>
          <w14:ligatures w14:val="none"/>
        </w:rPr>
      </w:pPr>
      <w:r w:rsidRPr="00394F39">
        <w:rPr>
          <w:rFonts w:ascii="var(--jp-code-font-family)" w:eastAsia="Times New Roman" w:hAnsi="var(--jp-code-font-family)" w:cs="Courier New"/>
          <w:kern w:val="0"/>
          <w:sz w:val="20"/>
          <w:szCs w:val="20"/>
          <w:lang w:val="en-US" w:eastAsia="el-GR"/>
          <w14:ligatures w14:val="none"/>
        </w:rPr>
        <w:t>METH_M      8790025</w:t>
      </w:r>
    </w:p>
    <w:p w14:paraId="18353010" w14:textId="77777777" w:rsidR="00394F39" w:rsidRPr="00394F39" w:rsidRDefault="00394F39" w:rsidP="00394F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var(--jp-code-font-family)" w:eastAsia="Times New Roman" w:hAnsi="var(--jp-code-font-family)" w:cs="Courier New"/>
          <w:kern w:val="0"/>
          <w:sz w:val="20"/>
          <w:szCs w:val="20"/>
          <w:lang w:val="en-US" w:eastAsia="el-GR"/>
          <w14:ligatures w14:val="none"/>
        </w:rPr>
      </w:pPr>
      <w:r w:rsidRPr="00394F39">
        <w:rPr>
          <w:rFonts w:ascii="var(--jp-code-font-family)" w:eastAsia="Times New Roman" w:hAnsi="var(--jp-code-font-family)" w:cs="Courier New"/>
          <w:kern w:val="0"/>
          <w:sz w:val="20"/>
          <w:szCs w:val="20"/>
          <w:lang w:val="en-US" w:eastAsia="el-GR"/>
          <w14:ligatures w14:val="none"/>
        </w:rPr>
        <w:t>SBC_M       8121069</w:t>
      </w:r>
    </w:p>
    <w:p w14:paraId="4B818AB6" w14:textId="77777777" w:rsidR="00394F39" w:rsidRPr="00394F39" w:rsidRDefault="00394F39" w:rsidP="00394F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var(--jp-code-font-family)" w:eastAsia="Times New Roman" w:hAnsi="var(--jp-code-font-family)" w:cs="Courier New"/>
          <w:kern w:val="0"/>
          <w:sz w:val="20"/>
          <w:szCs w:val="20"/>
          <w:lang w:val="en-US" w:eastAsia="el-GR"/>
          <w14:ligatures w14:val="none"/>
        </w:rPr>
      </w:pPr>
      <w:r w:rsidRPr="00394F39">
        <w:rPr>
          <w:rFonts w:ascii="var(--jp-code-font-family)" w:eastAsia="Times New Roman" w:hAnsi="var(--jp-code-font-family)" w:cs="Courier New"/>
          <w:kern w:val="0"/>
          <w:sz w:val="20"/>
          <w:szCs w:val="20"/>
          <w:lang w:val="en-US" w:eastAsia="el-GR"/>
          <w14:ligatures w14:val="none"/>
        </w:rPr>
        <w:t>JEWS_M      5112024</w:t>
      </w:r>
    </w:p>
    <w:p w14:paraId="43B34B19" w14:textId="77777777" w:rsidR="00394F39" w:rsidRDefault="00394F39" w:rsidP="00394F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var(--jp-code-font-family)" w:eastAsia="Times New Roman" w:hAnsi="var(--jp-code-font-family)" w:cs="Courier New"/>
          <w:kern w:val="0"/>
          <w:sz w:val="20"/>
          <w:szCs w:val="20"/>
          <w:lang w:val="en-US" w:eastAsia="el-GR"/>
          <w14:ligatures w14:val="none"/>
        </w:rPr>
      </w:pPr>
      <w:r w:rsidRPr="00394F39">
        <w:rPr>
          <w:rFonts w:ascii="var(--jp-code-font-family)" w:eastAsia="Times New Roman" w:hAnsi="var(--jp-code-font-family)" w:cs="Courier New"/>
          <w:kern w:val="0"/>
          <w:sz w:val="20"/>
          <w:szCs w:val="20"/>
          <w:lang w:val="en-US" w:eastAsia="el-GR"/>
          <w14:ligatures w14:val="none"/>
        </w:rPr>
        <w:t>EPISC_M     2544320</w:t>
      </w:r>
    </w:p>
    <w:p w14:paraId="4C656B42" w14:textId="77777777" w:rsidR="00394F39" w:rsidRPr="00394F39" w:rsidRDefault="00394F39" w:rsidP="00394F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90"/>
        <w:rPr>
          <w:rFonts w:ascii="var(--jp-code-font-family)" w:eastAsia="Times New Roman" w:hAnsi="var(--jp-code-font-family)" w:cs="Courier New"/>
          <w:kern w:val="0"/>
          <w:sz w:val="20"/>
          <w:szCs w:val="20"/>
          <w:lang w:val="en-US" w:eastAsia="el-GR"/>
          <w14:ligatures w14:val="none"/>
        </w:rPr>
      </w:pPr>
    </w:p>
    <w:p w14:paraId="11438B33" w14:textId="6E8FF664" w:rsid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4"/>
          <w:szCs w:val="24"/>
          <w:lang w:val="en-US" w:eastAsia="el-GR"/>
          <w14:ligatures w14:val="none"/>
        </w:rPr>
      </w:pPr>
      <w:r w:rsidRPr="00394F39">
        <w:rPr>
          <w:rFonts w:ascii="var(--jp-code-font-family)" w:eastAsia="Times New Roman" w:hAnsi="var(--jp-code-font-family)" w:cs="Courier New"/>
          <w:kern w:val="0"/>
          <w:sz w:val="24"/>
          <w:szCs w:val="24"/>
          <w:lang w:val="en-US" w:eastAsia="el-GR"/>
          <w14:ligatures w14:val="none"/>
        </w:rPr>
        <w:t>Catholic,</w:t>
      </w:r>
      <w:r>
        <w:rPr>
          <w:rFonts w:ascii="var(--jp-code-font-family)" w:eastAsia="Times New Roman" w:hAnsi="var(--jp-code-font-family)" w:cs="Courier New"/>
          <w:kern w:val="0"/>
          <w:sz w:val="24"/>
          <w:szCs w:val="24"/>
          <w:lang w:val="en-US" w:eastAsia="el-GR"/>
          <w14:ligatures w14:val="none"/>
        </w:rPr>
        <w:t xml:space="preserve"> </w:t>
      </w:r>
      <w:r w:rsidRPr="00394F39">
        <w:rPr>
          <w:rFonts w:ascii="var(--jp-code-font-family)" w:eastAsia="Times New Roman" w:hAnsi="var(--jp-code-font-family)" w:cs="Courier New"/>
          <w:kern w:val="0"/>
          <w:sz w:val="24"/>
          <w:szCs w:val="24"/>
          <w:lang w:val="en-US" w:eastAsia="el-GR"/>
          <w14:ligatures w14:val="none"/>
        </w:rPr>
        <w:t>Methodist,</w:t>
      </w:r>
      <w:r>
        <w:rPr>
          <w:rFonts w:ascii="var(--jp-code-font-family)" w:eastAsia="Times New Roman" w:hAnsi="var(--jp-code-font-family)" w:cs="Courier New"/>
          <w:kern w:val="0"/>
          <w:sz w:val="24"/>
          <w:szCs w:val="24"/>
          <w:lang w:val="en-US" w:eastAsia="el-GR"/>
          <w14:ligatures w14:val="none"/>
        </w:rPr>
        <w:t xml:space="preserve"> </w:t>
      </w:r>
      <w:r w:rsidRPr="00394F39">
        <w:rPr>
          <w:rFonts w:ascii="var(--jp-code-font-family)" w:eastAsia="Times New Roman" w:hAnsi="var(--jp-code-font-family)" w:cs="Courier New"/>
          <w:kern w:val="0"/>
          <w:sz w:val="24"/>
          <w:szCs w:val="24"/>
          <w:lang w:val="en-US" w:eastAsia="el-GR"/>
          <w14:ligatures w14:val="none"/>
        </w:rPr>
        <w:t>Southern Baptists,</w:t>
      </w:r>
      <w:r>
        <w:rPr>
          <w:rFonts w:ascii="var(--jp-code-font-family)" w:eastAsia="Times New Roman" w:hAnsi="var(--jp-code-font-family)" w:cs="Courier New"/>
          <w:kern w:val="0"/>
          <w:sz w:val="24"/>
          <w:szCs w:val="24"/>
          <w:lang w:val="en-US" w:eastAsia="el-GR"/>
          <w14:ligatures w14:val="none"/>
        </w:rPr>
        <w:t xml:space="preserve"> </w:t>
      </w:r>
      <w:r w:rsidRPr="00394F39">
        <w:rPr>
          <w:rFonts w:ascii="var(--jp-code-font-family)" w:eastAsia="Times New Roman" w:hAnsi="var(--jp-code-font-family)" w:cs="Courier New"/>
          <w:kern w:val="0"/>
          <w:sz w:val="24"/>
          <w:szCs w:val="24"/>
          <w:lang w:val="en-US" w:eastAsia="el-GR"/>
          <w14:ligatures w14:val="none"/>
        </w:rPr>
        <w:t xml:space="preserve">Jews and Protestant Episcopal </w:t>
      </w:r>
    </w:p>
    <w:p w14:paraId="35F79A1F" w14:textId="607BFFA8" w:rsidR="00394F39" w:rsidRDefault="00394F39"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4"/>
          <w:szCs w:val="24"/>
          <w:lang w:val="en-US" w:eastAsia="el-GR"/>
          <w14:ligatures w14:val="none"/>
        </w:rPr>
      </w:pPr>
      <w:r w:rsidRPr="00394F39">
        <w:rPr>
          <w:rFonts w:ascii="var(--jp-code-font-family)" w:eastAsia="Times New Roman" w:hAnsi="var(--jp-code-font-family)" w:cs="Courier New"/>
          <w:kern w:val="0"/>
          <w:sz w:val="24"/>
          <w:szCs w:val="24"/>
          <w:lang w:val="en-US" w:eastAsia="el-GR"/>
          <w14:ligatures w14:val="none"/>
        </w:rPr>
        <w:t>Chur</w:t>
      </w:r>
      <w:r>
        <w:rPr>
          <w:rFonts w:ascii="var(--jp-code-font-family)" w:eastAsia="Times New Roman" w:hAnsi="var(--jp-code-font-family)" w:cs="Courier New"/>
          <w:kern w:val="0"/>
          <w:sz w:val="24"/>
          <w:szCs w:val="24"/>
          <w:lang w:val="en-US" w:eastAsia="el-GR"/>
          <w14:ligatures w14:val="none"/>
        </w:rPr>
        <w:t>c</w:t>
      </w:r>
      <w:r w:rsidRPr="00394F39">
        <w:rPr>
          <w:rFonts w:ascii="var(--jp-code-font-family)" w:eastAsia="Times New Roman" w:hAnsi="var(--jp-code-font-family)" w:cs="Courier New"/>
          <w:kern w:val="0"/>
          <w:sz w:val="24"/>
          <w:szCs w:val="24"/>
          <w:lang w:val="en-US" w:eastAsia="el-GR"/>
          <w14:ligatures w14:val="none"/>
        </w:rPr>
        <w:t>h are the 5 most populated churches.</w:t>
      </w:r>
      <w:r w:rsidR="002F36DD">
        <w:rPr>
          <w:rFonts w:ascii="var(--jp-code-font-family)" w:eastAsia="Times New Roman" w:hAnsi="var(--jp-code-font-family)" w:cs="Courier New"/>
          <w:kern w:val="0"/>
          <w:sz w:val="24"/>
          <w:szCs w:val="24"/>
          <w:lang w:val="en-US" w:eastAsia="el-GR"/>
          <w14:ligatures w14:val="none"/>
        </w:rPr>
        <w:t xml:space="preserve"> </w:t>
      </w:r>
    </w:p>
    <w:p w14:paraId="75690FDF" w14:textId="77777777" w:rsidR="002F36DD" w:rsidRDefault="002F36DD" w:rsidP="00394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var(--jp-code-font-family)" w:eastAsia="Times New Roman" w:hAnsi="var(--jp-code-font-family)" w:cs="Courier New"/>
          <w:kern w:val="0"/>
          <w:sz w:val="24"/>
          <w:szCs w:val="24"/>
          <w:lang w:val="en-US" w:eastAsia="el-GR"/>
          <w14:ligatures w14:val="none"/>
        </w:rPr>
      </w:pPr>
    </w:p>
    <w:p w14:paraId="4BE5BDDF" w14:textId="343EE3C8" w:rsidR="002F36DD" w:rsidRPr="002F36DD" w:rsidRDefault="002F36DD" w:rsidP="002F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4"/>
          <w:szCs w:val="24"/>
          <w:lang w:val="en-US" w:eastAsia="el-GR"/>
          <w14:ligatures w14:val="none"/>
        </w:rPr>
      </w:pPr>
      <w:r>
        <w:rPr>
          <w:rFonts w:ascii="var(--jp-code-font-family)" w:eastAsia="Times New Roman" w:hAnsi="var(--jp-code-font-family)" w:cs="Courier New"/>
          <w:kern w:val="0"/>
          <w:sz w:val="24"/>
          <w:szCs w:val="24"/>
          <w:lang w:val="en-US" w:eastAsia="el-GR"/>
          <w14:ligatures w14:val="none"/>
        </w:rPr>
        <w:t xml:space="preserve">3) </w:t>
      </w:r>
      <w:r w:rsidRPr="002F36DD">
        <w:rPr>
          <w:rFonts w:ascii="var(--jp-code-font-family)" w:eastAsia="Times New Roman" w:hAnsi="var(--jp-code-font-family)" w:cs="Courier New"/>
          <w:kern w:val="0"/>
          <w:sz w:val="24"/>
          <w:szCs w:val="24"/>
          <w:lang w:val="en-US" w:eastAsia="el-GR"/>
          <w14:ligatures w14:val="none"/>
        </w:rPr>
        <w:t xml:space="preserve">Which are the counties with the highest per-person ratio of Orthodox </w:t>
      </w:r>
    </w:p>
    <w:p w14:paraId="2A6C8297" w14:textId="3AC102DE" w:rsidR="002F36DD" w:rsidRDefault="002F36DD" w:rsidP="002F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4"/>
          <w:szCs w:val="24"/>
          <w:lang w:val="en-US" w:eastAsia="el-GR"/>
          <w14:ligatures w14:val="none"/>
        </w:rPr>
      </w:pPr>
      <w:r>
        <w:rPr>
          <w:rFonts w:ascii="var(--jp-code-font-family)" w:eastAsia="Times New Roman" w:hAnsi="var(--jp-code-font-family)" w:cs="Courier New"/>
          <w:kern w:val="0"/>
          <w:sz w:val="24"/>
          <w:szCs w:val="24"/>
          <w:lang w:val="en-US" w:eastAsia="el-GR"/>
          <w14:ligatures w14:val="none"/>
        </w:rPr>
        <w:t xml:space="preserve"> </w:t>
      </w:r>
      <w:r w:rsidRPr="002F36DD">
        <w:rPr>
          <w:rFonts w:ascii="var(--jp-code-font-family)" w:eastAsia="Times New Roman" w:hAnsi="var(--jp-code-font-family)" w:cs="Courier New"/>
          <w:kern w:val="0"/>
          <w:sz w:val="24"/>
          <w:szCs w:val="24"/>
          <w:lang w:val="en-US" w:eastAsia="el-GR"/>
          <w14:ligatures w14:val="none"/>
        </w:rPr>
        <w:t>Christian members?</w:t>
      </w:r>
    </w:p>
    <w:p w14:paraId="601949F5" w14:textId="77777777" w:rsidR="002F36DD" w:rsidRDefault="002F36DD" w:rsidP="002F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4"/>
          <w:szCs w:val="24"/>
          <w:lang w:val="en-US" w:eastAsia="el-GR"/>
          <w14:ligatures w14:val="none"/>
        </w:rPr>
      </w:pPr>
    </w:p>
    <w:p w14:paraId="4219DE1E" w14:textId="77777777" w:rsidR="002F36DD" w:rsidRDefault="002F36DD" w:rsidP="002F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4"/>
          <w:szCs w:val="24"/>
          <w:lang w:val="en-US" w:eastAsia="el-GR"/>
          <w14:ligatures w14:val="none"/>
        </w:rPr>
      </w:pPr>
      <w:r>
        <w:rPr>
          <w:rFonts w:ascii="var(--jp-code-font-family)" w:eastAsia="Times New Roman" w:hAnsi="var(--jp-code-font-family)" w:cs="Courier New"/>
          <w:kern w:val="0"/>
          <w:sz w:val="24"/>
          <w:szCs w:val="24"/>
          <w:lang w:val="en-US" w:eastAsia="el-GR"/>
          <w14:ligatures w14:val="none"/>
        </w:rPr>
        <w:t xml:space="preserve">To calculate </w:t>
      </w:r>
      <w:proofErr w:type="gramStart"/>
      <w:r>
        <w:rPr>
          <w:rFonts w:ascii="var(--jp-code-font-family)" w:eastAsia="Times New Roman" w:hAnsi="var(--jp-code-font-family)" w:cs="Courier New"/>
          <w:kern w:val="0"/>
          <w:sz w:val="24"/>
          <w:szCs w:val="24"/>
          <w:lang w:val="en-US" w:eastAsia="el-GR"/>
          <w14:ligatures w14:val="none"/>
        </w:rPr>
        <w:t>this</w:t>
      </w:r>
      <w:proofErr w:type="gramEnd"/>
      <w:r>
        <w:rPr>
          <w:rFonts w:ascii="var(--jp-code-font-family)" w:eastAsia="Times New Roman" w:hAnsi="var(--jp-code-font-family)" w:cs="Courier New"/>
          <w:kern w:val="0"/>
          <w:sz w:val="24"/>
          <w:szCs w:val="24"/>
          <w:lang w:val="en-US" w:eastAsia="el-GR"/>
          <w14:ligatures w14:val="none"/>
        </w:rPr>
        <w:t xml:space="preserve"> we sum columns which refer to Christian orthodox Churches </w:t>
      </w:r>
    </w:p>
    <w:p w14:paraId="15DFC414" w14:textId="4F46D9A8" w:rsidR="002F36DD" w:rsidRDefault="002F36DD" w:rsidP="002F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4"/>
          <w:szCs w:val="24"/>
          <w:lang w:val="en-US" w:eastAsia="el-GR"/>
          <w14:ligatures w14:val="none"/>
        </w:rPr>
      </w:pPr>
      <w:r>
        <w:rPr>
          <w:rFonts w:ascii="var(--jp-code-font-family)" w:eastAsia="Times New Roman" w:hAnsi="var(--jp-code-font-family)" w:cs="Courier New"/>
          <w:kern w:val="0"/>
          <w:sz w:val="24"/>
          <w:szCs w:val="24"/>
          <w:lang w:val="en-US" w:eastAsia="el-GR"/>
          <w14:ligatures w14:val="none"/>
        </w:rPr>
        <w:t>(</w:t>
      </w:r>
      <w:r w:rsidRPr="002F36DD">
        <w:rPr>
          <w:rFonts w:ascii="var(--jp-code-font-family)" w:eastAsia="Times New Roman" w:hAnsi="var(--jp-code-font-family)" w:cs="Courier New"/>
          <w:kern w:val="0"/>
          <w:sz w:val="24"/>
          <w:szCs w:val="24"/>
          <w:lang w:val="en-US" w:eastAsia="el-GR"/>
          <w14:ligatures w14:val="none"/>
        </w:rPr>
        <w:t>ARAPO_M</w:t>
      </w:r>
      <w:r>
        <w:rPr>
          <w:rFonts w:ascii="var(--jp-code-font-family)" w:eastAsia="Times New Roman" w:hAnsi="var(--jp-code-font-family)" w:cs="Courier New"/>
          <w:kern w:val="0"/>
          <w:sz w:val="24"/>
          <w:szCs w:val="24"/>
          <w:lang w:val="en-US" w:eastAsia="el-GR"/>
          <w14:ligatures w14:val="none"/>
        </w:rPr>
        <w:t>,</w:t>
      </w:r>
      <w:r w:rsidRPr="00F96601">
        <w:rPr>
          <w:lang w:val="en-US"/>
        </w:rPr>
        <w:t xml:space="preserve"> </w:t>
      </w:r>
      <w:r w:rsidRPr="002F36DD">
        <w:rPr>
          <w:rFonts w:ascii="var(--jp-code-font-family)" w:eastAsia="Times New Roman" w:hAnsi="var(--jp-code-font-family)" w:cs="Courier New"/>
          <w:kern w:val="0"/>
          <w:sz w:val="24"/>
          <w:szCs w:val="24"/>
          <w:lang w:val="en-US" w:eastAsia="el-GR"/>
          <w14:ligatures w14:val="none"/>
        </w:rPr>
        <w:t>BEOC_M</w:t>
      </w:r>
      <w:r w:rsidR="00F96601">
        <w:rPr>
          <w:rFonts w:ascii="var(--jp-code-font-family)" w:eastAsia="Times New Roman" w:hAnsi="var(--jp-code-font-family)" w:cs="Courier New"/>
          <w:kern w:val="0"/>
          <w:sz w:val="24"/>
          <w:szCs w:val="24"/>
          <w:lang w:val="en-US" w:eastAsia="el-GR"/>
          <w14:ligatures w14:val="none"/>
        </w:rPr>
        <w:t xml:space="preserve"> only are kept as </w:t>
      </w:r>
      <w:r w:rsidR="00F96601" w:rsidRPr="00F96601">
        <w:rPr>
          <w:rFonts w:ascii="var(--jp-code-font-family)" w:eastAsia="Times New Roman" w:hAnsi="var(--jp-code-font-family)" w:cs="Courier New"/>
          <w:kern w:val="0"/>
          <w:sz w:val="24"/>
          <w:szCs w:val="24"/>
          <w:lang w:val="en-US" w:eastAsia="el-GR"/>
          <w14:ligatures w14:val="none"/>
        </w:rPr>
        <w:t>GRKAD_M</w:t>
      </w:r>
      <w:r w:rsidR="00F96601">
        <w:rPr>
          <w:rFonts w:ascii="var(--jp-code-font-family)" w:eastAsia="Times New Roman" w:hAnsi="var(--jp-code-font-family)" w:cs="Courier New"/>
          <w:kern w:val="0"/>
          <w:sz w:val="24"/>
          <w:szCs w:val="24"/>
          <w:lang w:val="en-US" w:eastAsia="el-GR"/>
          <w14:ligatures w14:val="none"/>
        </w:rPr>
        <w:t>,</w:t>
      </w:r>
      <w:r w:rsidR="00F96601" w:rsidRPr="00F96601">
        <w:rPr>
          <w:lang w:val="en-US"/>
        </w:rPr>
        <w:t xml:space="preserve"> </w:t>
      </w:r>
      <w:r w:rsidR="00F96601" w:rsidRPr="00F96601">
        <w:rPr>
          <w:rFonts w:ascii="var(--jp-code-font-family)" w:eastAsia="Times New Roman" w:hAnsi="var(--jp-code-font-family)" w:cs="Courier New"/>
          <w:kern w:val="0"/>
          <w:sz w:val="24"/>
          <w:szCs w:val="24"/>
          <w:lang w:val="en-US" w:eastAsia="el-GR"/>
          <w14:ligatures w14:val="none"/>
        </w:rPr>
        <w:t>ACROC_M</w:t>
      </w:r>
      <w:r w:rsidR="00F96601">
        <w:rPr>
          <w:rFonts w:ascii="var(--jp-code-font-family)" w:eastAsia="Times New Roman" w:hAnsi="var(--jp-code-font-family)" w:cs="Courier New"/>
          <w:kern w:val="0"/>
          <w:sz w:val="24"/>
          <w:szCs w:val="24"/>
          <w:lang w:val="en-US" w:eastAsia="el-GR"/>
          <w14:ligatures w14:val="none"/>
        </w:rPr>
        <w:t xml:space="preserve"> have zero population reported</w:t>
      </w:r>
      <w:r>
        <w:rPr>
          <w:rFonts w:ascii="var(--jp-code-font-family)" w:eastAsia="Times New Roman" w:hAnsi="var(--jp-code-font-family)" w:cs="Courier New"/>
          <w:kern w:val="0"/>
          <w:sz w:val="24"/>
          <w:szCs w:val="24"/>
          <w:lang w:val="en-US" w:eastAsia="el-GR"/>
          <w14:ligatures w14:val="none"/>
        </w:rPr>
        <w:t>)</w:t>
      </w:r>
      <w:r w:rsidR="00F96601">
        <w:rPr>
          <w:rFonts w:ascii="var(--jp-code-font-family)" w:eastAsia="Times New Roman" w:hAnsi="var(--jp-code-font-family)" w:cs="Courier New"/>
          <w:kern w:val="0"/>
          <w:sz w:val="24"/>
          <w:szCs w:val="24"/>
          <w:lang w:val="en-US" w:eastAsia="el-GR"/>
          <w14:ligatures w14:val="none"/>
        </w:rPr>
        <w:t xml:space="preserve"> and divide it by the TOTPOP of each County.</w:t>
      </w:r>
    </w:p>
    <w:p w14:paraId="10788E88" w14:textId="14EDBCA6" w:rsidR="00F96601" w:rsidRDefault="00F96601" w:rsidP="002F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4"/>
          <w:szCs w:val="24"/>
          <w:lang w:val="en-US" w:eastAsia="el-GR"/>
          <w14:ligatures w14:val="none"/>
        </w:rPr>
      </w:pPr>
      <w:r>
        <w:rPr>
          <w:rFonts w:ascii="var(--jp-code-font-family)" w:eastAsia="Times New Roman" w:hAnsi="var(--jp-code-font-family)" w:cs="Courier New"/>
          <w:kern w:val="0"/>
          <w:sz w:val="24"/>
          <w:szCs w:val="24"/>
          <w:lang w:val="en-US" w:eastAsia="el-GR"/>
          <w14:ligatures w14:val="none"/>
        </w:rPr>
        <w:t>Results are:</w:t>
      </w:r>
    </w:p>
    <w:p w14:paraId="0E6AB8FA" w14:textId="77777777" w:rsidR="003D7DE7" w:rsidRDefault="003D7DE7" w:rsidP="002F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4"/>
          <w:szCs w:val="24"/>
          <w:lang w:val="en-US" w:eastAsia="el-GR"/>
          <w14:ligatures w14:val="none"/>
        </w:rPr>
      </w:pPr>
    </w:p>
    <w:p w14:paraId="41B051FC" w14:textId="5A498BDA" w:rsidR="00F96601" w:rsidRPr="002F36DD" w:rsidRDefault="003D7DE7" w:rsidP="002F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4"/>
          <w:szCs w:val="24"/>
          <w:lang w:val="en-US" w:eastAsia="el-GR"/>
          <w14:ligatures w14:val="none"/>
        </w:rPr>
      </w:pPr>
      <w:r>
        <w:rPr>
          <w:noProof/>
        </w:rPr>
        <w:drawing>
          <wp:inline distT="0" distB="0" distL="0" distR="0" wp14:anchorId="52871F02" wp14:editId="580EB882">
            <wp:extent cx="2133600" cy="3419475"/>
            <wp:effectExtent l="0" t="0" r="0" b="9525"/>
            <wp:docPr id="2145237144"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37144" name="Picture 1" descr="A screenshot of a cell phone&#10;&#10;AI-generated content may be incorrect."/>
                    <pic:cNvPicPr/>
                  </pic:nvPicPr>
                  <pic:blipFill>
                    <a:blip r:embed="rId6"/>
                    <a:stretch>
                      <a:fillRect/>
                    </a:stretch>
                  </pic:blipFill>
                  <pic:spPr>
                    <a:xfrm>
                      <a:off x="0" y="0"/>
                      <a:ext cx="2133600" cy="3419475"/>
                    </a:xfrm>
                    <a:prstGeom prst="rect">
                      <a:avLst/>
                    </a:prstGeom>
                  </pic:spPr>
                </pic:pic>
              </a:graphicData>
            </a:graphic>
          </wp:inline>
        </w:drawing>
      </w:r>
    </w:p>
    <w:p w14:paraId="6E421FDD" w14:textId="77777777" w:rsidR="003D7DE7" w:rsidRDefault="003D7DE7" w:rsidP="003D7DE7">
      <w:pPr>
        <w:rPr>
          <w:sz w:val="24"/>
          <w:szCs w:val="24"/>
          <w:lang w:val="en-US"/>
        </w:rPr>
      </w:pPr>
    </w:p>
    <w:p w14:paraId="4EFE2809" w14:textId="53B231BB" w:rsidR="003D7DE7" w:rsidRDefault="003D7DE7" w:rsidP="003D7DE7">
      <w:pPr>
        <w:rPr>
          <w:sz w:val="24"/>
          <w:szCs w:val="24"/>
          <w:lang w:val="en-US"/>
        </w:rPr>
      </w:pPr>
      <w:r w:rsidRPr="003D7DE7">
        <w:rPr>
          <w:sz w:val="24"/>
          <w:szCs w:val="24"/>
          <w:lang w:val="en-US"/>
        </w:rPr>
        <w:t>Cherokee.AL,</w:t>
      </w:r>
      <w:r>
        <w:rPr>
          <w:sz w:val="24"/>
          <w:szCs w:val="24"/>
          <w:lang w:val="en-US"/>
        </w:rPr>
        <w:t xml:space="preserve"> </w:t>
      </w:r>
      <w:r w:rsidRPr="003D7DE7">
        <w:rPr>
          <w:sz w:val="24"/>
          <w:szCs w:val="24"/>
          <w:lang w:val="en-US"/>
        </w:rPr>
        <w:t>Madison.IL and Fresno.CA have the highest per-person ratio of Orthodox Christian members.</w:t>
      </w:r>
    </w:p>
    <w:p w14:paraId="6B25A464" w14:textId="77777777" w:rsidR="003D7DE7" w:rsidRDefault="003D7DE7" w:rsidP="003D7DE7">
      <w:pPr>
        <w:rPr>
          <w:sz w:val="24"/>
          <w:szCs w:val="24"/>
          <w:lang w:val="en-US"/>
        </w:rPr>
      </w:pPr>
    </w:p>
    <w:p w14:paraId="5D5C1C5E" w14:textId="77777777" w:rsidR="003D7DE7" w:rsidRDefault="003D7DE7" w:rsidP="003D7DE7">
      <w:pPr>
        <w:rPr>
          <w:sz w:val="24"/>
          <w:szCs w:val="24"/>
          <w:lang w:val="en-US"/>
        </w:rPr>
      </w:pPr>
    </w:p>
    <w:p w14:paraId="5E7236C1" w14:textId="31B93218" w:rsidR="003D7DE7" w:rsidRDefault="003D7DE7" w:rsidP="003D7DE7">
      <w:pPr>
        <w:rPr>
          <w:sz w:val="24"/>
          <w:szCs w:val="24"/>
          <w:lang w:val="en-US"/>
        </w:rPr>
      </w:pPr>
      <w:r>
        <w:rPr>
          <w:sz w:val="24"/>
          <w:szCs w:val="24"/>
          <w:lang w:val="en-US"/>
        </w:rPr>
        <w:lastRenderedPageBreak/>
        <w:t>4)</w:t>
      </w:r>
      <w:r w:rsidRPr="003D7DE7">
        <w:rPr>
          <w:rFonts w:ascii="Open Sans" w:hAnsi="Open Sans" w:cs="Open Sans"/>
          <w:color w:val="555555"/>
          <w:sz w:val="21"/>
          <w:szCs w:val="21"/>
          <w:shd w:val="clear" w:color="auto" w:fill="FFFFFF"/>
          <w:lang w:val="en-US"/>
        </w:rPr>
        <w:t xml:space="preserve"> </w:t>
      </w:r>
      <w:r w:rsidRPr="003D7DE7">
        <w:rPr>
          <w:sz w:val="24"/>
          <w:szCs w:val="24"/>
          <w:lang w:val="en-US"/>
        </w:rPr>
        <w:t>Find the 3 most extreme counties with respect to the distribution of their churches across religions.</w:t>
      </w:r>
    </w:p>
    <w:p w14:paraId="64D2F177" w14:textId="77777777" w:rsidR="003D7DE7" w:rsidRDefault="003D7DE7" w:rsidP="003D7DE7">
      <w:pPr>
        <w:rPr>
          <w:sz w:val="24"/>
          <w:szCs w:val="24"/>
          <w:lang w:val="en-US"/>
        </w:rPr>
      </w:pPr>
    </w:p>
    <w:p w14:paraId="271FDB5C" w14:textId="77777777" w:rsidR="003D7DE7" w:rsidRDefault="003D7DE7" w:rsidP="003D7DE7">
      <w:pPr>
        <w:rPr>
          <w:sz w:val="24"/>
          <w:szCs w:val="24"/>
          <w:lang w:val="en-US"/>
        </w:rPr>
      </w:pPr>
    </w:p>
    <w:p w14:paraId="0718A380" w14:textId="36E46099" w:rsidR="003D7DE7" w:rsidRDefault="003D7DE7" w:rsidP="003D7DE7">
      <w:pPr>
        <w:rPr>
          <w:sz w:val="24"/>
          <w:szCs w:val="24"/>
          <w:lang w:val="en-US"/>
        </w:rPr>
      </w:pPr>
      <w:r w:rsidRPr="003D7DE7">
        <w:rPr>
          <w:sz w:val="24"/>
          <w:szCs w:val="24"/>
          <w:lang w:val="en-US"/>
        </w:rPr>
        <w:t>To find the 3 most extreme counties with respect to the distribution of their churches across religions we will use LOF on church population distribution vectors.</w:t>
      </w:r>
    </w:p>
    <w:p w14:paraId="5F880EDC" w14:textId="77777777" w:rsidR="00C577C3" w:rsidRDefault="003D7DE7" w:rsidP="003D7DE7">
      <w:pPr>
        <w:rPr>
          <w:rFonts w:ascii="Arial" w:hAnsi="Arial" w:cs="Arial"/>
          <w:color w:val="202122"/>
          <w:shd w:val="clear" w:color="auto" w:fill="FFFFFF"/>
          <w:lang w:val="en-US"/>
        </w:rPr>
      </w:pPr>
      <w:r>
        <w:rPr>
          <w:rFonts w:ascii="Arial" w:hAnsi="Arial" w:cs="Arial"/>
          <w:color w:val="202122"/>
          <w:shd w:val="clear" w:color="auto" w:fill="FFFFFF"/>
          <w:lang w:val="en-US"/>
        </w:rPr>
        <w:t xml:space="preserve">LOF </w:t>
      </w:r>
      <w:r w:rsidRPr="003D7DE7">
        <w:rPr>
          <w:rFonts w:ascii="Arial" w:hAnsi="Arial" w:cs="Arial"/>
          <w:color w:val="202122"/>
          <w:shd w:val="clear" w:color="auto" w:fill="FFFFFF"/>
          <w:lang w:val="en-US"/>
        </w:rPr>
        <w:t>is based on a concept of a local density, where locality is given by </w:t>
      </w:r>
      <w:r w:rsidRPr="003D7DE7">
        <w:rPr>
          <w:rFonts w:ascii="Arial" w:hAnsi="Arial" w:cs="Arial"/>
          <w:i/>
          <w:iCs/>
          <w:color w:val="202122"/>
          <w:shd w:val="clear" w:color="auto" w:fill="FFFFFF"/>
          <w:lang w:val="en-US"/>
        </w:rPr>
        <w:t>k</w:t>
      </w:r>
      <w:r w:rsidRPr="003D7DE7">
        <w:rPr>
          <w:rFonts w:ascii="Arial" w:hAnsi="Arial" w:cs="Arial"/>
          <w:color w:val="202122"/>
          <w:shd w:val="clear" w:color="auto" w:fill="FFFFFF"/>
          <w:lang w:val="en-US"/>
        </w:rPr>
        <w:t xml:space="preserve"> nearest neighbors, whose distance is used to estimate the density. By comparing the local density of an object to the local densities of its neighbors, one can identify regions of similar density, and points that have a substantially lower density than their neighbors. These </w:t>
      </w:r>
      <w:proofErr w:type="gramStart"/>
      <w:r w:rsidRPr="003D7DE7">
        <w:rPr>
          <w:rFonts w:ascii="Arial" w:hAnsi="Arial" w:cs="Arial"/>
          <w:color w:val="202122"/>
          <w:shd w:val="clear" w:color="auto" w:fill="FFFFFF"/>
          <w:lang w:val="en-US"/>
        </w:rPr>
        <w:t>are considered to be</w:t>
      </w:r>
      <w:proofErr w:type="gramEnd"/>
      <w:r w:rsidRPr="003D7DE7">
        <w:rPr>
          <w:rFonts w:ascii="Arial" w:hAnsi="Arial" w:cs="Arial"/>
          <w:color w:val="202122"/>
          <w:shd w:val="clear" w:color="auto" w:fill="FFFFFF"/>
          <w:lang w:val="en-US"/>
        </w:rPr>
        <w:t> </w:t>
      </w:r>
      <w:r>
        <w:rPr>
          <w:lang w:val="en-US"/>
        </w:rPr>
        <w:t>outliers</w:t>
      </w:r>
      <w:r w:rsidRPr="003D7DE7">
        <w:rPr>
          <w:rFonts w:ascii="Arial" w:hAnsi="Arial" w:cs="Arial"/>
          <w:color w:val="202122"/>
          <w:shd w:val="clear" w:color="auto" w:fill="FFFFFF"/>
          <w:lang w:val="en-US"/>
        </w:rPr>
        <w:t>.</w:t>
      </w:r>
      <w:r>
        <w:rPr>
          <w:rFonts w:ascii="Arial" w:hAnsi="Arial" w:cs="Arial"/>
          <w:color w:val="202122"/>
          <w:shd w:val="clear" w:color="auto" w:fill="FFFFFF"/>
          <w:lang w:val="en-US"/>
        </w:rPr>
        <w:t xml:space="preserve"> </w:t>
      </w:r>
    </w:p>
    <w:p w14:paraId="6C00C574" w14:textId="77777777" w:rsidR="00992F0A" w:rsidRDefault="003D7DE7" w:rsidP="003D7DE7">
      <w:pPr>
        <w:rPr>
          <w:rFonts w:ascii="Arial" w:hAnsi="Arial" w:cs="Arial"/>
          <w:color w:val="202122"/>
          <w:shd w:val="clear" w:color="auto" w:fill="FFFFFF"/>
          <w:lang w:val="en-US"/>
        </w:rPr>
      </w:pPr>
      <w:r>
        <w:rPr>
          <w:rFonts w:ascii="Arial" w:hAnsi="Arial" w:cs="Arial"/>
          <w:color w:val="202122"/>
          <w:shd w:val="clear" w:color="auto" w:fill="FFFFFF"/>
          <w:lang w:val="en-US"/>
        </w:rPr>
        <w:t xml:space="preserve">In our case </w:t>
      </w:r>
      <w:r w:rsidR="009F442A">
        <w:rPr>
          <w:rFonts w:ascii="Arial" w:hAnsi="Arial" w:cs="Arial"/>
          <w:color w:val="202122"/>
          <w:shd w:val="clear" w:color="auto" w:fill="FFFFFF"/>
          <w:lang w:val="en-US"/>
        </w:rPr>
        <w:t xml:space="preserve">every county is plotted in a </w:t>
      </w:r>
      <w:proofErr w:type="gramStart"/>
      <w:r w:rsidR="009F442A">
        <w:rPr>
          <w:rFonts w:ascii="Arial" w:hAnsi="Arial" w:cs="Arial"/>
          <w:color w:val="202122"/>
          <w:shd w:val="clear" w:color="auto" w:fill="FFFFFF"/>
          <w:lang w:val="en-US"/>
        </w:rPr>
        <w:t>107 dimensional</w:t>
      </w:r>
      <w:proofErr w:type="gramEnd"/>
      <w:r w:rsidR="009F442A">
        <w:rPr>
          <w:rFonts w:ascii="Arial" w:hAnsi="Arial" w:cs="Arial"/>
          <w:color w:val="202122"/>
          <w:shd w:val="clear" w:color="auto" w:fill="FFFFFF"/>
          <w:lang w:val="en-US"/>
        </w:rPr>
        <w:t xml:space="preserve"> space in which every dimension is the proportion of its TOTEMB (the members of any church) that belong in the columns Church</w:t>
      </w:r>
      <w:r w:rsidR="00992F0A">
        <w:rPr>
          <w:rFonts w:ascii="Arial" w:hAnsi="Arial" w:cs="Arial"/>
          <w:color w:val="202122"/>
          <w:shd w:val="clear" w:color="auto" w:fill="FFFFFF"/>
          <w:lang w:val="en-US"/>
        </w:rPr>
        <w:t>. Neighbors for LOF calculation set to 50</w:t>
      </w:r>
      <w:r w:rsidR="009F442A">
        <w:rPr>
          <w:rFonts w:ascii="Arial" w:hAnsi="Arial" w:cs="Arial"/>
          <w:color w:val="202122"/>
          <w:shd w:val="clear" w:color="auto" w:fill="FFFFFF"/>
          <w:lang w:val="en-US"/>
        </w:rPr>
        <w:t xml:space="preserve">. </w:t>
      </w:r>
    </w:p>
    <w:p w14:paraId="3B36A40D" w14:textId="78017C0C" w:rsidR="003D7DE7" w:rsidRPr="003D7DE7" w:rsidRDefault="009F442A" w:rsidP="003D7DE7">
      <w:pPr>
        <w:rPr>
          <w:rFonts w:ascii="Arial" w:hAnsi="Arial" w:cs="Arial"/>
          <w:color w:val="202122"/>
          <w:shd w:val="clear" w:color="auto" w:fill="FFFFFF"/>
          <w:lang w:val="en-US"/>
        </w:rPr>
      </w:pPr>
      <w:r>
        <w:rPr>
          <w:rFonts w:ascii="Arial" w:hAnsi="Arial" w:cs="Arial"/>
          <w:color w:val="202122"/>
          <w:shd w:val="clear" w:color="auto" w:fill="FFFFFF"/>
          <w:lang w:val="en-US"/>
        </w:rPr>
        <w:t xml:space="preserve">The counties with the </w:t>
      </w:r>
      <w:r w:rsidR="00F93650">
        <w:rPr>
          <w:rFonts w:ascii="Arial" w:hAnsi="Arial" w:cs="Arial"/>
          <w:color w:val="202122"/>
          <w:shd w:val="clear" w:color="auto" w:fill="FFFFFF"/>
          <w:lang w:val="en-US"/>
        </w:rPr>
        <w:t xml:space="preserve">three biggest LOFs </w:t>
      </w:r>
      <w:proofErr w:type="gramStart"/>
      <w:r w:rsidR="00F93650">
        <w:rPr>
          <w:rFonts w:ascii="Arial" w:hAnsi="Arial" w:cs="Arial"/>
          <w:color w:val="202122"/>
          <w:shd w:val="clear" w:color="auto" w:fill="FFFFFF"/>
          <w:lang w:val="en-US"/>
        </w:rPr>
        <w:t>are :</w:t>
      </w:r>
      <w:proofErr w:type="gramEnd"/>
      <w:r w:rsidR="00F93650">
        <w:rPr>
          <w:rFonts w:ascii="Arial" w:hAnsi="Arial" w:cs="Arial"/>
          <w:color w:val="202122"/>
          <w:shd w:val="clear" w:color="auto" w:fill="FFFFFF"/>
          <w:lang w:val="en-US"/>
        </w:rPr>
        <w:t xml:space="preserve"> </w:t>
      </w:r>
      <w:r>
        <w:rPr>
          <w:rFonts w:ascii="Arial" w:hAnsi="Arial" w:cs="Arial"/>
          <w:color w:val="202122"/>
          <w:shd w:val="clear" w:color="auto" w:fill="FFFFFF"/>
          <w:lang w:val="en-US"/>
        </w:rPr>
        <w:t xml:space="preserve"> </w:t>
      </w:r>
    </w:p>
    <w:p w14:paraId="76C4B287" w14:textId="1733D9C9" w:rsidR="003D7DE7" w:rsidRPr="003D7DE7" w:rsidRDefault="003D7DE7" w:rsidP="003D7DE7">
      <w:pPr>
        <w:rPr>
          <w:sz w:val="24"/>
          <w:szCs w:val="24"/>
          <w:lang w:val="en-US"/>
        </w:rPr>
      </w:pPr>
      <w:r w:rsidRPr="003D7DE7">
        <w:rPr>
          <w:sz w:val="24"/>
          <w:szCs w:val="24"/>
          <w:lang w:val="en-US"/>
        </w:rPr>
        <w:t xml:space="preserve"> </w:t>
      </w:r>
      <w:r w:rsidRPr="003D7DE7">
        <w:rPr>
          <w:sz w:val="24"/>
          <w:szCs w:val="24"/>
          <w:lang w:val="en-US"/>
        </w:rPr>
        <w:t>239     Hinsdale, CO</w:t>
      </w:r>
    </w:p>
    <w:p w14:paraId="7301DAC1" w14:textId="77777777" w:rsidR="003D7DE7" w:rsidRPr="003D7DE7" w:rsidRDefault="003D7DE7" w:rsidP="003D7DE7">
      <w:pPr>
        <w:rPr>
          <w:sz w:val="24"/>
          <w:szCs w:val="24"/>
          <w:lang w:val="en-US"/>
        </w:rPr>
      </w:pPr>
      <w:r w:rsidRPr="003D7DE7">
        <w:rPr>
          <w:sz w:val="24"/>
          <w:szCs w:val="24"/>
          <w:lang w:val="en-US"/>
        </w:rPr>
        <w:t>1813       Kings, NY</w:t>
      </w:r>
    </w:p>
    <w:p w14:paraId="293205BE" w14:textId="77777777" w:rsidR="003D7DE7" w:rsidRDefault="003D7DE7" w:rsidP="003D7DE7">
      <w:pPr>
        <w:rPr>
          <w:sz w:val="24"/>
          <w:szCs w:val="24"/>
          <w:lang w:val="en-US"/>
        </w:rPr>
      </w:pPr>
      <w:r w:rsidRPr="003D7DE7">
        <w:rPr>
          <w:sz w:val="24"/>
          <w:szCs w:val="24"/>
          <w:lang w:val="en-US"/>
        </w:rPr>
        <w:t>1955    Billings, ND</w:t>
      </w:r>
    </w:p>
    <w:p w14:paraId="7BF7F178" w14:textId="2088D526" w:rsidR="00F93650" w:rsidRDefault="00F93650" w:rsidP="00F93650">
      <w:pPr>
        <w:rPr>
          <w:sz w:val="24"/>
          <w:szCs w:val="24"/>
          <w:lang w:val="en-US"/>
        </w:rPr>
      </w:pPr>
      <w:r>
        <w:rPr>
          <w:sz w:val="24"/>
          <w:szCs w:val="24"/>
          <w:lang w:val="en-US"/>
        </w:rPr>
        <w:t>5)</w:t>
      </w:r>
      <w:r w:rsidRPr="00F93650">
        <w:rPr>
          <w:rFonts w:ascii="Open Sans" w:hAnsi="Open Sans" w:cs="Open Sans"/>
          <w:color w:val="555555"/>
          <w:sz w:val="21"/>
          <w:szCs w:val="21"/>
          <w:shd w:val="clear" w:color="auto" w:fill="FFFFFF"/>
          <w:lang w:val="en-US"/>
        </w:rPr>
        <w:t xml:space="preserve"> </w:t>
      </w:r>
      <w:r w:rsidRPr="00F93650">
        <w:rPr>
          <w:sz w:val="24"/>
          <w:szCs w:val="24"/>
          <w:lang w:val="en-US"/>
        </w:rPr>
        <w:t xml:space="preserve">Where would you create a cross-religion center of discussion between religions to maximize its impact? </w:t>
      </w:r>
      <w:r w:rsidRPr="00F93650">
        <w:rPr>
          <w:sz w:val="24"/>
          <w:szCs w:val="24"/>
        </w:rPr>
        <w:t xml:space="preserve">Support the </w:t>
      </w:r>
      <w:proofErr w:type="spellStart"/>
      <w:r w:rsidRPr="00F93650">
        <w:rPr>
          <w:sz w:val="24"/>
          <w:szCs w:val="24"/>
        </w:rPr>
        <w:t>proposal</w:t>
      </w:r>
      <w:proofErr w:type="spellEnd"/>
      <w:r w:rsidRPr="00F93650">
        <w:rPr>
          <w:sz w:val="24"/>
          <w:szCs w:val="24"/>
        </w:rPr>
        <w:t xml:space="preserve"> </w:t>
      </w:r>
      <w:proofErr w:type="spellStart"/>
      <w:r w:rsidRPr="00F93650">
        <w:rPr>
          <w:sz w:val="24"/>
          <w:szCs w:val="24"/>
        </w:rPr>
        <w:t>based</w:t>
      </w:r>
      <w:proofErr w:type="spellEnd"/>
      <w:r w:rsidRPr="00F93650">
        <w:rPr>
          <w:sz w:val="24"/>
          <w:szCs w:val="24"/>
        </w:rPr>
        <w:t xml:space="preserve"> on </w:t>
      </w:r>
      <w:proofErr w:type="spellStart"/>
      <w:r w:rsidRPr="00F93650">
        <w:rPr>
          <w:sz w:val="24"/>
          <w:szCs w:val="24"/>
        </w:rPr>
        <w:t>data</w:t>
      </w:r>
      <w:proofErr w:type="spellEnd"/>
      <w:r w:rsidRPr="00F93650">
        <w:rPr>
          <w:sz w:val="24"/>
          <w:szCs w:val="24"/>
        </w:rPr>
        <w:t xml:space="preserve"> </w:t>
      </w:r>
      <w:proofErr w:type="spellStart"/>
      <w:r w:rsidRPr="00F93650">
        <w:rPr>
          <w:sz w:val="24"/>
          <w:szCs w:val="24"/>
        </w:rPr>
        <w:t>analysis</w:t>
      </w:r>
      <w:proofErr w:type="spellEnd"/>
      <w:r w:rsidRPr="00F93650">
        <w:rPr>
          <w:sz w:val="24"/>
          <w:szCs w:val="24"/>
        </w:rPr>
        <w:t xml:space="preserve"> </w:t>
      </w:r>
      <w:proofErr w:type="spellStart"/>
      <w:r w:rsidRPr="00F93650">
        <w:rPr>
          <w:sz w:val="24"/>
          <w:szCs w:val="24"/>
        </w:rPr>
        <w:t>results</w:t>
      </w:r>
      <w:proofErr w:type="spellEnd"/>
      <w:r w:rsidRPr="00F93650">
        <w:rPr>
          <w:sz w:val="24"/>
          <w:szCs w:val="24"/>
        </w:rPr>
        <w:t>.</w:t>
      </w:r>
    </w:p>
    <w:p w14:paraId="3D233BEC" w14:textId="77777777" w:rsidR="001053E3" w:rsidRDefault="001053E3" w:rsidP="001053E3">
      <w:pPr>
        <w:rPr>
          <w:sz w:val="24"/>
          <w:szCs w:val="24"/>
          <w:lang w:val="en-US"/>
        </w:rPr>
      </w:pPr>
      <w:r w:rsidRPr="001053E3">
        <w:rPr>
          <w:sz w:val="24"/>
          <w:szCs w:val="24"/>
          <w:lang w:val="en-US"/>
        </w:rPr>
        <w:t xml:space="preserve">A Cross-Religion Center should </w:t>
      </w:r>
      <w:proofErr w:type="gramStart"/>
      <w:r w:rsidRPr="001053E3">
        <w:rPr>
          <w:sz w:val="24"/>
          <w:szCs w:val="24"/>
          <w:lang w:val="en-US"/>
        </w:rPr>
        <w:t>be located in</w:t>
      </w:r>
      <w:proofErr w:type="gramEnd"/>
      <w:r w:rsidRPr="001053E3">
        <w:rPr>
          <w:sz w:val="24"/>
          <w:szCs w:val="24"/>
          <w:lang w:val="en-US"/>
        </w:rPr>
        <w:t xml:space="preserve"> an area with high</w:t>
      </w:r>
      <w:r w:rsidRPr="001053E3">
        <w:rPr>
          <w:b/>
          <w:bCs/>
          <w:sz w:val="24"/>
          <w:szCs w:val="24"/>
          <w:lang w:val="en-US"/>
        </w:rPr>
        <w:t xml:space="preserve"> </w:t>
      </w:r>
      <w:r w:rsidRPr="001053E3">
        <w:rPr>
          <w:sz w:val="24"/>
          <w:szCs w:val="24"/>
          <w:lang w:val="en-US"/>
        </w:rPr>
        <w:t>religious</w:t>
      </w:r>
      <w:r w:rsidRPr="001053E3">
        <w:rPr>
          <w:b/>
          <w:bCs/>
          <w:sz w:val="24"/>
          <w:szCs w:val="24"/>
          <w:lang w:val="en-US"/>
        </w:rPr>
        <w:t xml:space="preserve"> </w:t>
      </w:r>
      <w:r w:rsidRPr="001053E3">
        <w:rPr>
          <w:sz w:val="24"/>
          <w:szCs w:val="24"/>
          <w:lang w:val="en-US"/>
        </w:rPr>
        <w:t>diversity to ensure representation and inclusivity. It must be geographically</w:t>
      </w:r>
      <w:r w:rsidRPr="001053E3">
        <w:rPr>
          <w:b/>
          <w:bCs/>
          <w:sz w:val="24"/>
          <w:szCs w:val="24"/>
          <w:lang w:val="en-US"/>
        </w:rPr>
        <w:t xml:space="preserve"> </w:t>
      </w:r>
      <w:r w:rsidRPr="001053E3">
        <w:rPr>
          <w:sz w:val="24"/>
          <w:szCs w:val="24"/>
          <w:lang w:val="en-US"/>
        </w:rPr>
        <w:t>central for accessibility to a large portion of the population</w:t>
      </w:r>
      <w:r>
        <w:rPr>
          <w:sz w:val="24"/>
          <w:szCs w:val="24"/>
          <w:lang w:val="en-US"/>
        </w:rPr>
        <w:t xml:space="preserve"> and minimize transportation</w:t>
      </w:r>
      <w:r w:rsidRPr="001053E3">
        <w:rPr>
          <w:sz w:val="24"/>
          <w:szCs w:val="24"/>
          <w:lang w:val="en-US"/>
        </w:rPr>
        <w:t>.</w:t>
      </w:r>
    </w:p>
    <w:p w14:paraId="5D0AB91E" w14:textId="77777777" w:rsidR="001053E3" w:rsidRDefault="001053E3" w:rsidP="001053E3">
      <w:pPr>
        <w:rPr>
          <w:sz w:val="24"/>
          <w:szCs w:val="24"/>
          <w:lang w:val="en-US"/>
        </w:rPr>
      </w:pPr>
      <w:r>
        <w:rPr>
          <w:sz w:val="24"/>
          <w:szCs w:val="24"/>
          <w:lang w:val="en-US"/>
        </w:rPr>
        <w:t xml:space="preserve">As a first step we will build hypothetical per Religion centers with the use of weighted k-Means with 1 centroid where weights will be the population of every county for the specified </w:t>
      </w:r>
      <w:proofErr w:type="gramStart"/>
      <w:r>
        <w:rPr>
          <w:sz w:val="24"/>
          <w:szCs w:val="24"/>
          <w:lang w:val="en-US"/>
        </w:rPr>
        <w:t>religion .</w:t>
      </w:r>
      <w:proofErr w:type="gramEnd"/>
      <w:r>
        <w:rPr>
          <w:sz w:val="24"/>
          <w:szCs w:val="24"/>
          <w:lang w:val="en-US"/>
        </w:rPr>
        <w:t xml:space="preserve"> After that we will again perform </w:t>
      </w:r>
      <w:proofErr w:type="gramStart"/>
      <w:r>
        <w:rPr>
          <w:sz w:val="24"/>
          <w:szCs w:val="24"/>
          <w:lang w:val="en-US"/>
        </w:rPr>
        <w:t>weighted  k</w:t>
      </w:r>
      <w:proofErr w:type="gramEnd"/>
      <w:r>
        <w:rPr>
          <w:sz w:val="24"/>
          <w:szCs w:val="24"/>
          <w:lang w:val="en-US"/>
        </w:rPr>
        <w:t xml:space="preserve">-Means with 1 centroid to the per Religion centers , this time the weights will be the total Religion population. The location of the resulting centroid will be recommended location for the </w:t>
      </w:r>
      <w:proofErr w:type="gramStart"/>
      <w:r>
        <w:rPr>
          <w:sz w:val="24"/>
          <w:szCs w:val="24"/>
          <w:lang w:val="en-US"/>
        </w:rPr>
        <w:t>cross religion</w:t>
      </w:r>
      <w:proofErr w:type="gramEnd"/>
      <w:r>
        <w:rPr>
          <w:sz w:val="24"/>
          <w:szCs w:val="24"/>
          <w:lang w:val="en-US"/>
        </w:rPr>
        <w:t xml:space="preserve"> center, every church will be weighted according to its population count and positioning on the US map.</w:t>
      </w:r>
    </w:p>
    <w:p w14:paraId="2120DF83" w14:textId="36A4C02A" w:rsidR="00590421" w:rsidRDefault="001053E3" w:rsidP="00590421">
      <w:pPr>
        <w:rPr>
          <w:sz w:val="24"/>
          <w:szCs w:val="24"/>
          <w:lang w:val="en-US"/>
        </w:rPr>
      </w:pPr>
      <w:r>
        <w:rPr>
          <w:sz w:val="24"/>
          <w:szCs w:val="24"/>
          <w:lang w:val="en-US"/>
        </w:rPr>
        <w:t xml:space="preserve">To achieve that we downloaded </w:t>
      </w:r>
      <w:r w:rsidR="00590421">
        <w:rPr>
          <w:sz w:val="24"/>
          <w:szCs w:val="24"/>
          <w:lang w:val="en-US"/>
        </w:rPr>
        <w:t xml:space="preserve">coordinates for every county FIPS code from </w:t>
      </w:r>
      <w:proofErr w:type="spellStart"/>
      <w:r w:rsidR="00590421">
        <w:rPr>
          <w:sz w:val="24"/>
          <w:szCs w:val="24"/>
          <w:lang w:val="en-US"/>
        </w:rPr>
        <w:t>kaggehub</w:t>
      </w:r>
      <w:proofErr w:type="spellEnd"/>
      <w:r w:rsidR="00590421">
        <w:rPr>
          <w:sz w:val="24"/>
          <w:szCs w:val="24"/>
          <w:lang w:val="en-US"/>
        </w:rPr>
        <w:t xml:space="preserve"> (</w:t>
      </w:r>
      <w:proofErr w:type="gramStart"/>
      <w:r w:rsidR="00590421">
        <w:rPr>
          <w:sz w:val="24"/>
          <w:szCs w:val="24"/>
          <w:lang w:val="en-US"/>
        </w:rPr>
        <w:t>path :</w:t>
      </w:r>
      <w:proofErr w:type="gramEnd"/>
      <w:r w:rsidR="00590421">
        <w:rPr>
          <w:sz w:val="24"/>
          <w:szCs w:val="24"/>
          <w:lang w:val="en-US"/>
        </w:rPr>
        <w:t>‘</w:t>
      </w:r>
      <w:proofErr w:type="spellStart"/>
      <w:r w:rsidR="00590421" w:rsidRPr="00590421">
        <w:rPr>
          <w:sz w:val="24"/>
          <w:szCs w:val="24"/>
          <w:lang w:val="en-US"/>
        </w:rPr>
        <w:t>alejopaullier</w:t>
      </w:r>
      <w:proofErr w:type="spellEnd"/>
      <w:r w:rsidR="00590421" w:rsidRPr="00590421">
        <w:rPr>
          <w:sz w:val="24"/>
          <w:szCs w:val="24"/>
          <w:lang w:val="en-US"/>
        </w:rPr>
        <w:t>/</w:t>
      </w:r>
      <w:proofErr w:type="spellStart"/>
      <w:r w:rsidR="00590421" w:rsidRPr="00590421">
        <w:rPr>
          <w:sz w:val="24"/>
          <w:szCs w:val="24"/>
          <w:lang w:val="en-US"/>
        </w:rPr>
        <w:t>usa</w:t>
      </w:r>
      <w:proofErr w:type="spellEnd"/>
      <w:r w:rsidR="00590421" w:rsidRPr="00590421">
        <w:rPr>
          <w:sz w:val="24"/>
          <w:szCs w:val="24"/>
          <w:lang w:val="en-US"/>
        </w:rPr>
        <w:t>-counties-coordinates</w:t>
      </w:r>
      <w:r w:rsidR="00590421">
        <w:rPr>
          <w:sz w:val="24"/>
          <w:szCs w:val="24"/>
          <w:lang w:val="en-US"/>
        </w:rPr>
        <w:t>/</w:t>
      </w:r>
      <w:r w:rsidR="00590421" w:rsidRPr="00590421">
        <w:rPr>
          <w:lang w:val="en-US"/>
        </w:rPr>
        <w:t xml:space="preserve"> </w:t>
      </w:r>
      <w:r w:rsidR="00590421" w:rsidRPr="00590421">
        <w:rPr>
          <w:sz w:val="24"/>
          <w:szCs w:val="24"/>
          <w:lang w:val="en-US"/>
        </w:rPr>
        <w:t>cfips_location.csv</w:t>
      </w:r>
      <w:r w:rsidR="00590421">
        <w:rPr>
          <w:sz w:val="24"/>
          <w:szCs w:val="24"/>
          <w:lang w:val="en-US"/>
        </w:rPr>
        <w:t>’)</w:t>
      </w:r>
    </w:p>
    <w:p w14:paraId="2812139C" w14:textId="77777777" w:rsidR="00992F0A" w:rsidRDefault="00992F0A" w:rsidP="00590421">
      <w:pPr>
        <w:rPr>
          <w:sz w:val="24"/>
          <w:szCs w:val="24"/>
          <w:lang w:val="en-US"/>
        </w:rPr>
      </w:pPr>
    </w:p>
    <w:p w14:paraId="532EAF7C" w14:textId="77777777" w:rsidR="00992F0A" w:rsidRDefault="00992F0A" w:rsidP="00590421">
      <w:pPr>
        <w:rPr>
          <w:sz w:val="24"/>
          <w:szCs w:val="24"/>
          <w:lang w:val="en-US"/>
        </w:rPr>
      </w:pPr>
    </w:p>
    <w:p w14:paraId="79C21C5F" w14:textId="77777777" w:rsidR="00992F0A" w:rsidRDefault="00992F0A" w:rsidP="00590421">
      <w:pPr>
        <w:rPr>
          <w:sz w:val="24"/>
          <w:szCs w:val="24"/>
          <w:lang w:val="en-US"/>
        </w:rPr>
      </w:pPr>
    </w:p>
    <w:p w14:paraId="4B81C0CC" w14:textId="77777777" w:rsidR="00992F0A" w:rsidRDefault="00992F0A" w:rsidP="00590421">
      <w:pPr>
        <w:rPr>
          <w:sz w:val="24"/>
          <w:szCs w:val="24"/>
          <w:lang w:val="en-US"/>
        </w:rPr>
      </w:pPr>
    </w:p>
    <w:p w14:paraId="0F8F5D69" w14:textId="3D81D195" w:rsidR="00590421" w:rsidRDefault="00590421" w:rsidP="00590421">
      <w:pPr>
        <w:rPr>
          <w:sz w:val="24"/>
          <w:szCs w:val="24"/>
          <w:lang w:val="en-US"/>
        </w:rPr>
      </w:pPr>
      <w:r>
        <w:rPr>
          <w:sz w:val="24"/>
          <w:szCs w:val="24"/>
          <w:lang w:val="en-US"/>
        </w:rPr>
        <w:t xml:space="preserve">Results for per </w:t>
      </w:r>
      <w:r w:rsidR="00992F0A">
        <w:rPr>
          <w:sz w:val="24"/>
          <w:szCs w:val="24"/>
          <w:lang w:val="en-US"/>
        </w:rPr>
        <w:t>religion</w:t>
      </w:r>
      <w:r>
        <w:rPr>
          <w:sz w:val="24"/>
          <w:szCs w:val="24"/>
          <w:lang w:val="en-US"/>
        </w:rPr>
        <w:t xml:space="preserve"> centroids </w:t>
      </w:r>
      <w:proofErr w:type="gramStart"/>
      <w:r>
        <w:rPr>
          <w:sz w:val="24"/>
          <w:szCs w:val="24"/>
          <w:lang w:val="en-US"/>
        </w:rPr>
        <w:t>are :</w:t>
      </w:r>
      <w:proofErr w:type="gramEnd"/>
    </w:p>
    <w:p w14:paraId="18E82B5A" w14:textId="67659D98" w:rsidR="00992F0A" w:rsidRPr="001053E3" w:rsidRDefault="00992F0A" w:rsidP="00590421">
      <w:pPr>
        <w:rPr>
          <w:sz w:val="24"/>
          <w:szCs w:val="24"/>
          <w:lang w:val="en-US"/>
        </w:rPr>
      </w:pPr>
      <w:r>
        <w:rPr>
          <w:noProof/>
        </w:rPr>
        <w:drawing>
          <wp:inline distT="0" distB="0" distL="0" distR="0" wp14:anchorId="405BBB84" wp14:editId="40FDF638">
            <wp:extent cx="3438525" cy="2095500"/>
            <wp:effectExtent l="0" t="0" r="9525" b="0"/>
            <wp:docPr id="906652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52817" name="Picture 1" descr="A screenshot of a computer&#10;&#10;AI-generated content may be incorrect."/>
                    <pic:cNvPicPr/>
                  </pic:nvPicPr>
                  <pic:blipFill>
                    <a:blip r:embed="rId7"/>
                    <a:stretch>
                      <a:fillRect/>
                    </a:stretch>
                  </pic:blipFill>
                  <pic:spPr>
                    <a:xfrm>
                      <a:off x="0" y="0"/>
                      <a:ext cx="3438525" cy="2095500"/>
                    </a:xfrm>
                    <a:prstGeom prst="rect">
                      <a:avLst/>
                    </a:prstGeom>
                  </pic:spPr>
                </pic:pic>
              </a:graphicData>
            </a:graphic>
          </wp:inline>
        </w:drawing>
      </w:r>
    </w:p>
    <w:p w14:paraId="2F25506D" w14:textId="77777777" w:rsidR="00992F0A" w:rsidRDefault="00992F0A" w:rsidP="00992F0A">
      <w:pPr>
        <w:rPr>
          <w:sz w:val="24"/>
          <w:szCs w:val="24"/>
          <w:lang w:val="en-US"/>
        </w:rPr>
      </w:pPr>
      <w:r>
        <w:rPr>
          <w:sz w:val="24"/>
          <w:szCs w:val="24"/>
          <w:lang w:val="en-US"/>
        </w:rPr>
        <w:t xml:space="preserve">Results for the coordinates of the Cross-Religion Center </w:t>
      </w:r>
      <w:proofErr w:type="gramStart"/>
      <w:r>
        <w:rPr>
          <w:sz w:val="24"/>
          <w:szCs w:val="24"/>
          <w:lang w:val="en-US"/>
        </w:rPr>
        <w:t>are :</w:t>
      </w:r>
      <w:proofErr w:type="gramEnd"/>
    </w:p>
    <w:p w14:paraId="2CEA4284" w14:textId="7EC2E41A" w:rsidR="00992F0A" w:rsidRDefault="00992F0A" w:rsidP="00992F0A">
      <w:pPr>
        <w:rPr>
          <w:sz w:val="24"/>
          <w:szCs w:val="24"/>
          <w:lang w:val="en-US"/>
        </w:rPr>
      </w:pPr>
      <w:r>
        <w:rPr>
          <w:noProof/>
        </w:rPr>
        <w:drawing>
          <wp:inline distT="0" distB="0" distL="0" distR="0" wp14:anchorId="15B5A485" wp14:editId="74754B85">
            <wp:extent cx="3495675" cy="381000"/>
            <wp:effectExtent l="0" t="0" r="9525" b="0"/>
            <wp:docPr id="197380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02197" name=""/>
                    <pic:cNvPicPr/>
                  </pic:nvPicPr>
                  <pic:blipFill>
                    <a:blip r:embed="rId8"/>
                    <a:stretch>
                      <a:fillRect/>
                    </a:stretch>
                  </pic:blipFill>
                  <pic:spPr>
                    <a:xfrm>
                      <a:off x="0" y="0"/>
                      <a:ext cx="3495675" cy="381000"/>
                    </a:xfrm>
                    <a:prstGeom prst="rect">
                      <a:avLst/>
                    </a:prstGeom>
                  </pic:spPr>
                </pic:pic>
              </a:graphicData>
            </a:graphic>
          </wp:inline>
        </w:drawing>
      </w:r>
    </w:p>
    <w:p w14:paraId="4DAD6BE4" w14:textId="4A0EBA98" w:rsidR="00992F0A" w:rsidRDefault="005020BD" w:rsidP="00992F0A">
      <w:pPr>
        <w:rPr>
          <w:sz w:val="24"/>
          <w:szCs w:val="24"/>
          <w:lang w:val="en-US"/>
        </w:rPr>
      </w:pPr>
      <w:r>
        <w:rPr>
          <w:sz w:val="24"/>
          <w:szCs w:val="24"/>
          <w:lang w:val="en-US"/>
        </w:rPr>
        <w:t xml:space="preserve">An interactive Dash figure is created to visualize the </w:t>
      </w:r>
      <w:proofErr w:type="gramStart"/>
      <w:r>
        <w:rPr>
          <w:sz w:val="24"/>
          <w:szCs w:val="24"/>
          <w:lang w:val="en-US"/>
        </w:rPr>
        <w:t>results .</w:t>
      </w:r>
      <w:proofErr w:type="gramEnd"/>
      <w:r>
        <w:rPr>
          <w:sz w:val="24"/>
          <w:szCs w:val="24"/>
          <w:lang w:val="en-US"/>
        </w:rPr>
        <w:t xml:space="preserve"> </w:t>
      </w:r>
      <w:r w:rsidRPr="005020BD">
        <w:rPr>
          <w:sz w:val="24"/>
          <w:szCs w:val="24"/>
          <w:lang w:val="en-US"/>
        </w:rPr>
        <w:t xml:space="preserve">In the first plot one can see a heatmap of the population of every church along with the centroid derived from the first weighted k-Means. Churches can be changed through the </w:t>
      </w:r>
      <w:proofErr w:type="gramStart"/>
      <w:r w:rsidRPr="005020BD">
        <w:rPr>
          <w:sz w:val="24"/>
          <w:szCs w:val="24"/>
          <w:lang w:val="en-US"/>
        </w:rPr>
        <w:t>scrollbar .In</w:t>
      </w:r>
      <w:proofErr w:type="gramEnd"/>
      <w:r w:rsidRPr="005020BD">
        <w:rPr>
          <w:sz w:val="24"/>
          <w:szCs w:val="24"/>
          <w:lang w:val="en-US"/>
        </w:rPr>
        <w:t xml:space="preserve"> the second plot one can see every centroid , with size depending on the total population of each church, along with a red star which is the proposed location of the cross religious center.</w:t>
      </w:r>
    </w:p>
    <w:p w14:paraId="722E2F7E" w14:textId="77777777" w:rsidR="005020BD" w:rsidRDefault="005020BD" w:rsidP="00992F0A">
      <w:pPr>
        <w:rPr>
          <w:sz w:val="24"/>
          <w:szCs w:val="24"/>
          <w:lang w:val="en-US"/>
        </w:rPr>
      </w:pPr>
    </w:p>
    <w:p w14:paraId="0AE2A278" w14:textId="77777777" w:rsidR="005020BD" w:rsidRDefault="005020BD" w:rsidP="00992F0A">
      <w:pPr>
        <w:rPr>
          <w:sz w:val="24"/>
          <w:szCs w:val="24"/>
          <w:lang w:val="en-US"/>
        </w:rPr>
      </w:pPr>
    </w:p>
    <w:p w14:paraId="4212E2AC" w14:textId="6D84350C" w:rsidR="005020BD" w:rsidRDefault="005020BD" w:rsidP="00992F0A">
      <w:pPr>
        <w:rPr>
          <w:sz w:val="24"/>
          <w:szCs w:val="24"/>
          <w:lang w:val="en-US"/>
        </w:rPr>
      </w:pPr>
      <w:r>
        <w:rPr>
          <w:noProof/>
        </w:rPr>
        <w:drawing>
          <wp:inline distT="0" distB="0" distL="0" distR="0" wp14:anchorId="03F40194" wp14:editId="08D14CB1">
            <wp:extent cx="5274310" cy="2306320"/>
            <wp:effectExtent l="0" t="0" r="2540" b="0"/>
            <wp:docPr id="54945640"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5640" name="Picture 1" descr="A map of the united states&#10;&#10;AI-generated content may be incorrect."/>
                    <pic:cNvPicPr/>
                  </pic:nvPicPr>
                  <pic:blipFill>
                    <a:blip r:embed="rId9"/>
                    <a:stretch>
                      <a:fillRect/>
                    </a:stretch>
                  </pic:blipFill>
                  <pic:spPr>
                    <a:xfrm>
                      <a:off x="0" y="0"/>
                      <a:ext cx="5274310" cy="2306320"/>
                    </a:xfrm>
                    <a:prstGeom prst="rect">
                      <a:avLst/>
                    </a:prstGeom>
                  </pic:spPr>
                </pic:pic>
              </a:graphicData>
            </a:graphic>
          </wp:inline>
        </w:drawing>
      </w:r>
    </w:p>
    <w:p w14:paraId="0208E23A" w14:textId="604E6F73" w:rsidR="005020BD" w:rsidRPr="00394F39" w:rsidRDefault="005020BD" w:rsidP="00992F0A">
      <w:pPr>
        <w:rPr>
          <w:sz w:val="24"/>
          <w:szCs w:val="24"/>
          <w:lang w:val="en-US"/>
        </w:rPr>
      </w:pPr>
      <w:r>
        <w:rPr>
          <w:noProof/>
        </w:rPr>
        <w:lastRenderedPageBreak/>
        <w:drawing>
          <wp:inline distT="0" distB="0" distL="0" distR="0" wp14:anchorId="3C167372" wp14:editId="107D9A16">
            <wp:extent cx="5274310" cy="1987550"/>
            <wp:effectExtent l="0" t="0" r="2540" b="0"/>
            <wp:docPr id="723282590" name="Picture 1" descr="A map of the united states with a red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2590" name="Picture 1" descr="A map of the united states with a red star&#10;&#10;AI-generated content may be incorrect."/>
                    <pic:cNvPicPr/>
                  </pic:nvPicPr>
                  <pic:blipFill>
                    <a:blip r:embed="rId10"/>
                    <a:stretch>
                      <a:fillRect/>
                    </a:stretch>
                  </pic:blipFill>
                  <pic:spPr>
                    <a:xfrm>
                      <a:off x="0" y="0"/>
                      <a:ext cx="5274310" cy="1987550"/>
                    </a:xfrm>
                    <a:prstGeom prst="rect">
                      <a:avLst/>
                    </a:prstGeom>
                  </pic:spPr>
                </pic:pic>
              </a:graphicData>
            </a:graphic>
          </wp:inline>
        </w:drawing>
      </w:r>
    </w:p>
    <w:p w14:paraId="74EF7174" w14:textId="77777777" w:rsidR="00FC0D39" w:rsidRPr="005D05E8" w:rsidRDefault="00FC0D39" w:rsidP="00FC0D39">
      <w:pPr>
        <w:pStyle w:val="ListParagraph"/>
        <w:ind w:left="2119"/>
        <w:rPr>
          <w:lang w:val="en-US"/>
        </w:rPr>
      </w:pPr>
    </w:p>
    <w:p w14:paraId="22F32635" w14:textId="77777777" w:rsidR="005D05E8" w:rsidRPr="005D05E8" w:rsidRDefault="005D05E8" w:rsidP="005D05E8">
      <w:pPr>
        <w:pStyle w:val="ListParagraph"/>
        <w:rPr>
          <w:lang w:val="en-US"/>
        </w:rPr>
      </w:pPr>
    </w:p>
    <w:sectPr w:rsidR="005D05E8" w:rsidRPr="005D05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jp-code-font-family)">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1047C"/>
    <w:multiLevelType w:val="hybridMultilevel"/>
    <w:tmpl w:val="8DA44926"/>
    <w:lvl w:ilvl="0" w:tplc="04080001">
      <w:start w:val="1"/>
      <w:numFmt w:val="bullet"/>
      <w:lvlText w:val=""/>
      <w:lvlJc w:val="left"/>
      <w:pPr>
        <w:ind w:left="2119" w:hanging="360"/>
      </w:pPr>
      <w:rPr>
        <w:rFonts w:ascii="Symbol" w:hAnsi="Symbol" w:hint="default"/>
      </w:rPr>
    </w:lvl>
    <w:lvl w:ilvl="1" w:tplc="04080003" w:tentative="1">
      <w:start w:val="1"/>
      <w:numFmt w:val="bullet"/>
      <w:lvlText w:val="o"/>
      <w:lvlJc w:val="left"/>
      <w:pPr>
        <w:ind w:left="2839" w:hanging="360"/>
      </w:pPr>
      <w:rPr>
        <w:rFonts w:ascii="Courier New" w:hAnsi="Courier New" w:cs="Courier New" w:hint="default"/>
      </w:rPr>
    </w:lvl>
    <w:lvl w:ilvl="2" w:tplc="04080005" w:tentative="1">
      <w:start w:val="1"/>
      <w:numFmt w:val="bullet"/>
      <w:lvlText w:val=""/>
      <w:lvlJc w:val="left"/>
      <w:pPr>
        <w:ind w:left="3559" w:hanging="360"/>
      </w:pPr>
      <w:rPr>
        <w:rFonts w:ascii="Wingdings" w:hAnsi="Wingdings" w:hint="default"/>
      </w:rPr>
    </w:lvl>
    <w:lvl w:ilvl="3" w:tplc="04080001" w:tentative="1">
      <w:start w:val="1"/>
      <w:numFmt w:val="bullet"/>
      <w:lvlText w:val=""/>
      <w:lvlJc w:val="left"/>
      <w:pPr>
        <w:ind w:left="4279" w:hanging="360"/>
      </w:pPr>
      <w:rPr>
        <w:rFonts w:ascii="Symbol" w:hAnsi="Symbol" w:hint="default"/>
      </w:rPr>
    </w:lvl>
    <w:lvl w:ilvl="4" w:tplc="04080003" w:tentative="1">
      <w:start w:val="1"/>
      <w:numFmt w:val="bullet"/>
      <w:lvlText w:val="o"/>
      <w:lvlJc w:val="left"/>
      <w:pPr>
        <w:ind w:left="4999" w:hanging="360"/>
      </w:pPr>
      <w:rPr>
        <w:rFonts w:ascii="Courier New" w:hAnsi="Courier New" w:cs="Courier New" w:hint="default"/>
      </w:rPr>
    </w:lvl>
    <w:lvl w:ilvl="5" w:tplc="04080005" w:tentative="1">
      <w:start w:val="1"/>
      <w:numFmt w:val="bullet"/>
      <w:lvlText w:val=""/>
      <w:lvlJc w:val="left"/>
      <w:pPr>
        <w:ind w:left="5719" w:hanging="360"/>
      </w:pPr>
      <w:rPr>
        <w:rFonts w:ascii="Wingdings" w:hAnsi="Wingdings" w:hint="default"/>
      </w:rPr>
    </w:lvl>
    <w:lvl w:ilvl="6" w:tplc="04080001" w:tentative="1">
      <w:start w:val="1"/>
      <w:numFmt w:val="bullet"/>
      <w:lvlText w:val=""/>
      <w:lvlJc w:val="left"/>
      <w:pPr>
        <w:ind w:left="6439" w:hanging="360"/>
      </w:pPr>
      <w:rPr>
        <w:rFonts w:ascii="Symbol" w:hAnsi="Symbol" w:hint="default"/>
      </w:rPr>
    </w:lvl>
    <w:lvl w:ilvl="7" w:tplc="04080003" w:tentative="1">
      <w:start w:val="1"/>
      <w:numFmt w:val="bullet"/>
      <w:lvlText w:val="o"/>
      <w:lvlJc w:val="left"/>
      <w:pPr>
        <w:ind w:left="7159" w:hanging="360"/>
      </w:pPr>
      <w:rPr>
        <w:rFonts w:ascii="Courier New" w:hAnsi="Courier New" w:cs="Courier New" w:hint="default"/>
      </w:rPr>
    </w:lvl>
    <w:lvl w:ilvl="8" w:tplc="04080005" w:tentative="1">
      <w:start w:val="1"/>
      <w:numFmt w:val="bullet"/>
      <w:lvlText w:val=""/>
      <w:lvlJc w:val="left"/>
      <w:pPr>
        <w:ind w:left="7879" w:hanging="360"/>
      </w:pPr>
      <w:rPr>
        <w:rFonts w:ascii="Wingdings" w:hAnsi="Wingdings" w:hint="default"/>
      </w:rPr>
    </w:lvl>
  </w:abstractNum>
  <w:abstractNum w:abstractNumId="1" w15:restartNumberingAfterBreak="0">
    <w:nsid w:val="197B26A8"/>
    <w:multiLevelType w:val="hybridMultilevel"/>
    <w:tmpl w:val="5E208182"/>
    <w:lvl w:ilvl="0" w:tplc="04080001">
      <w:start w:val="1"/>
      <w:numFmt w:val="bullet"/>
      <w:lvlText w:val=""/>
      <w:lvlJc w:val="left"/>
      <w:pPr>
        <w:ind w:left="1710" w:hanging="360"/>
      </w:pPr>
      <w:rPr>
        <w:rFonts w:ascii="Symbol" w:hAnsi="Symbol" w:hint="default"/>
      </w:rPr>
    </w:lvl>
    <w:lvl w:ilvl="1" w:tplc="04080003" w:tentative="1">
      <w:start w:val="1"/>
      <w:numFmt w:val="bullet"/>
      <w:lvlText w:val="o"/>
      <w:lvlJc w:val="left"/>
      <w:pPr>
        <w:ind w:left="2430" w:hanging="360"/>
      </w:pPr>
      <w:rPr>
        <w:rFonts w:ascii="Courier New" w:hAnsi="Courier New" w:cs="Courier New" w:hint="default"/>
      </w:rPr>
    </w:lvl>
    <w:lvl w:ilvl="2" w:tplc="04080005" w:tentative="1">
      <w:start w:val="1"/>
      <w:numFmt w:val="bullet"/>
      <w:lvlText w:val=""/>
      <w:lvlJc w:val="left"/>
      <w:pPr>
        <w:ind w:left="3150" w:hanging="360"/>
      </w:pPr>
      <w:rPr>
        <w:rFonts w:ascii="Wingdings" w:hAnsi="Wingdings" w:hint="default"/>
      </w:rPr>
    </w:lvl>
    <w:lvl w:ilvl="3" w:tplc="04080001" w:tentative="1">
      <w:start w:val="1"/>
      <w:numFmt w:val="bullet"/>
      <w:lvlText w:val=""/>
      <w:lvlJc w:val="left"/>
      <w:pPr>
        <w:ind w:left="3870" w:hanging="360"/>
      </w:pPr>
      <w:rPr>
        <w:rFonts w:ascii="Symbol" w:hAnsi="Symbol" w:hint="default"/>
      </w:rPr>
    </w:lvl>
    <w:lvl w:ilvl="4" w:tplc="04080003" w:tentative="1">
      <w:start w:val="1"/>
      <w:numFmt w:val="bullet"/>
      <w:lvlText w:val="o"/>
      <w:lvlJc w:val="left"/>
      <w:pPr>
        <w:ind w:left="4590" w:hanging="360"/>
      </w:pPr>
      <w:rPr>
        <w:rFonts w:ascii="Courier New" w:hAnsi="Courier New" w:cs="Courier New" w:hint="default"/>
      </w:rPr>
    </w:lvl>
    <w:lvl w:ilvl="5" w:tplc="04080005" w:tentative="1">
      <w:start w:val="1"/>
      <w:numFmt w:val="bullet"/>
      <w:lvlText w:val=""/>
      <w:lvlJc w:val="left"/>
      <w:pPr>
        <w:ind w:left="5310" w:hanging="360"/>
      </w:pPr>
      <w:rPr>
        <w:rFonts w:ascii="Wingdings" w:hAnsi="Wingdings" w:hint="default"/>
      </w:rPr>
    </w:lvl>
    <w:lvl w:ilvl="6" w:tplc="04080001" w:tentative="1">
      <w:start w:val="1"/>
      <w:numFmt w:val="bullet"/>
      <w:lvlText w:val=""/>
      <w:lvlJc w:val="left"/>
      <w:pPr>
        <w:ind w:left="6030" w:hanging="360"/>
      </w:pPr>
      <w:rPr>
        <w:rFonts w:ascii="Symbol" w:hAnsi="Symbol" w:hint="default"/>
      </w:rPr>
    </w:lvl>
    <w:lvl w:ilvl="7" w:tplc="04080003" w:tentative="1">
      <w:start w:val="1"/>
      <w:numFmt w:val="bullet"/>
      <w:lvlText w:val="o"/>
      <w:lvlJc w:val="left"/>
      <w:pPr>
        <w:ind w:left="6750" w:hanging="360"/>
      </w:pPr>
      <w:rPr>
        <w:rFonts w:ascii="Courier New" w:hAnsi="Courier New" w:cs="Courier New" w:hint="default"/>
      </w:rPr>
    </w:lvl>
    <w:lvl w:ilvl="8" w:tplc="04080005" w:tentative="1">
      <w:start w:val="1"/>
      <w:numFmt w:val="bullet"/>
      <w:lvlText w:val=""/>
      <w:lvlJc w:val="left"/>
      <w:pPr>
        <w:ind w:left="7470" w:hanging="360"/>
      </w:pPr>
      <w:rPr>
        <w:rFonts w:ascii="Wingdings" w:hAnsi="Wingdings" w:hint="default"/>
      </w:rPr>
    </w:lvl>
  </w:abstractNum>
  <w:abstractNum w:abstractNumId="2" w15:restartNumberingAfterBreak="0">
    <w:nsid w:val="52BA7F72"/>
    <w:multiLevelType w:val="hybridMultilevel"/>
    <w:tmpl w:val="8474C164"/>
    <w:lvl w:ilvl="0" w:tplc="76669200">
      <w:start w:val="3"/>
      <w:numFmt w:val="decimal"/>
      <w:lvlText w:val="%1)"/>
      <w:lvlJc w:val="left"/>
      <w:pPr>
        <w:ind w:left="990" w:hanging="360"/>
      </w:pPr>
      <w:rPr>
        <w:rFonts w:hint="default"/>
      </w:rPr>
    </w:lvl>
    <w:lvl w:ilvl="1" w:tplc="04080019" w:tentative="1">
      <w:start w:val="1"/>
      <w:numFmt w:val="lowerLetter"/>
      <w:lvlText w:val="%2."/>
      <w:lvlJc w:val="left"/>
      <w:pPr>
        <w:ind w:left="1710" w:hanging="360"/>
      </w:pPr>
    </w:lvl>
    <w:lvl w:ilvl="2" w:tplc="0408001B" w:tentative="1">
      <w:start w:val="1"/>
      <w:numFmt w:val="lowerRoman"/>
      <w:lvlText w:val="%3."/>
      <w:lvlJc w:val="right"/>
      <w:pPr>
        <w:ind w:left="2430" w:hanging="180"/>
      </w:pPr>
    </w:lvl>
    <w:lvl w:ilvl="3" w:tplc="0408000F" w:tentative="1">
      <w:start w:val="1"/>
      <w:numFmt w:val="decimal"/>
      <w:lvlText w:val="%4."/>
      <w:lvlJc w:val="left"/>
      <w:pPr>
        <w:ind w:left="3150" w:hanging="360"/>
      </w:pPr>
    </w:lvl>
    <w:lvl w:ilvl="4" w:tplc="04080019" w:tentative="1">
      <w:start w:val="1"/>
      <w:numFmt w:val="lowerLetter"/>
      <w:lvlText w:val="%5."/>
      <w:lvlJc w:val="left"/>
      <w:pPr>
        <w:ind w:left="3870" w:hanging="360"/>
      </w:pPr>
    </w:lvl>
    <w:lvl w:ilvl="5" w:tplc="0408001B" w:tentative="1">
      <w:start w:val="1"/>
      <w:numFmt w:val="lowerRoman"/>
      <w:lvlText w:val="%6."/>
      <w:lvlJc w:val="right"/>
      <w:pPr>
        <w:ind w:left="4590" w:hanging="180"/>
      </w:pPr>
    </w:lvl>
    <w:lvl w:ilvl="6" w:tplc="0408000F" w:tentative="1">
      <w:start w:val="1"/>
      <w:numFmt w:val="decimal"/>
      <w:lvlText w:val="%7."/>
      <w:lvlJc w:val="left"/>
      <w:pPr>
        <w:ind w:left="5310" w:hanging="360"/>
      </w:pPr>
    </w:lvl>
    <w:lvl w:ilvl="7" w:tplc="04080019" w:tentative="1">
      <w:start w:val="1"/>
      <w:numFmt w:val="lowerLetter"/>
      <w:lvlText w:val="%8."/>
      <w:lvlJc w:val="left"/>
      <w:pPr>
        <w:ind w:left="6030" w:hanging="360"/>
      </w:pPr>
    </w:lvl>
    <w:lvl w:ilvl="8" w:tplc="0408001B" w:tentative="1">
      <w:start w:val="1"/>
      <w:numFmt w:val="lowerRoman"/>
      <w:lvlText w:val="%9."/>
      <w:lvlJc w:val="right"/>
      <w:pPr>
        <w:ind w:left="6750" w:hanging="180"/>
      </w:pPr>
    </w:lvl>
  </w:abstractNum>
  <w:abstractNum w:abstractNumId="3" w15:restartNumberingAfterBreak="0">
    <w:nsid w:val="735B3CC7"/>
    <w:multiLevelType w:val="hybridMultilevel"/>
    <w:tmpl w:val="D326FC3E"/>
    <w:lvl w:ilvl="0" w:tplc="04080011">
      <w:start w:val="1"/>
      <w:numFmt w:val="decimal"/>
      <w:lvlText w:val="%1)"/>
      <w:lvlJc w:val="left"/>
      <w:pPr>
        <w:ind w:left="99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06280538">
    <w:abstractNumId w:val="3"/>
  </w:num>
  <w:num w:numId="2" w16cid:durableId="924916307">
    <w:abstractNumId w:val="1"/>
  </w:num>
  <w:num w:numId="3" w16cid:durableId="581838039">
    <w:abstractNumId w:val="0"/>
  </w:num>
  <w:num w:numId="4" w16cid:durableId="609896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28"/>
    <w:rsid w:val="001053E3"/>
    <w:rsid w:val="002F36DD"/>
    <w:rsid w:val="00394F39"/>
    <w:rsid w:val="003D7DE7"/>
    <w:rsid w:val="005020BD"/>
    <w:rsid w:val="00590421"/>
    <w:rsid w:val="005D05E8"/>
    <w:rsid w:val="00643F5A"/>
    <w:rsid w:val="00992F0A"/>
    <w:rsid w:val="009F442A"/>
    <w:rsid w:val="00AC7328"/>
    <w:rsid w:val="00B17B06"/>
    <w:rsid w:val="00C577C3"/>
    <w:rsid w:val="00EA5AA4"/>
    <w:rsid w:val="00F93650"/>
    <w:rsid w:val="00F96601"/>
    <w:rsid w:val="00FC0D39"/>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30CB"/>
  <w15:chartTrackingRefBased/>
  <w15:docId w15:val="{0D315EA1-FEB4-4C56-8FBE-B1792ABD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328"/>
    <w:rPr>
      <w:rFonts w:eastAsiaTheme="majorEastAsia" w:cstheme="majorBidi"/>
      <w:color w:val="272727" w:themeColor="text1" w:themeTint="D8"/>
    </w:rPr>
  </w:style>
  <w:style w:type="paragraph" w:styleId="Title">
    <w:name w:val="Title"/>
    <w:basedOn w:val="Normal"/>
    <w:next w:val="Normal"/>
    <w:link w:val="TitleChar"/>
    <w:uiPriority w:val="10"/>
    <w:qFormat/>
    <w:rsid w:val="00AC7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328"/>
    <w:pPr>
      <w:spacing w:before="160"/>
      <w:jc w:val="center"/>
    </w:pPr>
    <w:rPr>
      <w:i/>
      <w:iCs/>
      <w:color w:val="404040" w:themeColor="text1" w:themeTint="BF"/>
    </w:rPr>
  </w:style>
  <w:style w:type="character" w:customStyle="1" w:styleId="QuoteChar">
    <w:name w:val="Quote Char"/>
    <w:basedOn w:val="DefaultParagraphFont"/>
    <w:link w:val="Quote"/>
    <w:uiPriority w:val="29"/>
    <w:rsid w:val="00AC7328"/>
    <w:rPr>
      <w:i/>
      <w:iCs/>
      <w:color w:val="404040" w:themeColor="text1" w:themeTint="BF"/>
    </w:rPr>
  </w:style>
  <w:style w:type="paragraph" w:styleId="ListParagraph">
    <w:name w:val="List Paragraph"/>
    <w:basedOn w:val="Normal"/>
    <w:uiPriority w:val="34"/>
    <w:qFormat/>
    <w:rsid w:val="00AC7328"/>
    <w:pPr>
      <w:ind w:left="720"/>
      <w:contextualSpacing/>
    </w:pPr>
  </w:style>
  <w:style w:type="character" w:styleId="IntenseEmphasis">
    <w:name w:val="Intense Emphasis"/>
    <w:basedOn w:val="DefaultParagraphFont"/>
    <w:uiPriority w:val="21"/>
    <w:qFormat/>
    <w:rsid w:val="00AC7328"/>
    <w:rPr>
      <w:i/>
      <w:iCs/>
      <w:color w:val="0F4761" w:themeColor="accent1" w:themeShade="BF"/>
    </w:rPr>
  </w:style>
  <w:style w:type="paragraph" w:styleId="IntenseQuote">
    <w:name w:val="Intense Quote"/>
    <w:basedOn w:val="Normal"/>
    <w:next w:val="Normal"/>
    <w:link w:val="IntenseQuoteChar"/>
    <w:uiPriority w:val="30"/>
    <w:qFormat/>
    <w:rsid w:val="00AC7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328"/>
    <w:rPr>
      <w:i/>
      <w:iCs/>
      <w:color w:val="0F4761" w:themeColor="accent1" w:themeShade="BF"/>
    </w:rPr>
  </w:style>
  <w:style w:type="character" w:styleId="IntenseReference">
    <w:name w:val="Intense Reference"/>
    <w:basedOn w:val="DefaultParagraphFont"/>
    <w:uiPriority w:val="32"/>
    <w:qFormat/>
    <w:rsid w:val="00AC732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9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semiHidden/>
    <w:rsid w:val="00394F39"/>
    <w:rPr>
      <w:rFonts w:ascii="Courier New" w:eastAsia="Times New Roman" w:hAnsi="Courier New" w:cs="Courier New"/>
      <w:kern w:val="0"/>
      <w:sz w:val="20"/>
      <w:szCs w:val="20"/>
      <w:lang w:eastAsia="el-GR"/>
      <w14:ligatures w14:val="none"/>
    </w:rPr>
  </w:style>
  <w:style w:type="character" w:styleId="Hyperlink">
    <w:name w:val="Hyperlink"/>
    <w:basedOn w:val="DefaultParagraphFont"/>
    <w:uiPriority w:val="99"/>
    <w:unhideWhenUsed/>
    <w:rsid w:val="003D7DE7"/>
    <w:rPr>
      <w:color w:val="467886" w:themeColor="hyperlink"/>
      <w:u w:val="single"/>
    </w:rPr>
  </w:style>
  <w:style w:type="character" w:styleId="UnresolvedMention">
    <w:name w:val="Unresolved Mention"/>
    <w:basedOn w:val="DefaultParagraphFont"/>
    <w:uiPriority w:val="99"/>
    <w:semiHidden/>
    <w:unhideWhenUsed/>
    <w:rsid w:val="003D7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8313">
      <w:bodyDiv w:val="1"/>
      <w:marLeft w:val="0"/>
      <w:marRight w:val="0"/>
      <w:marTop w:val="0"/>
      <w:marBottom w:val="0"/>
      <w:divBdr>
        <w:top w:val="none" w:sz="0" w:space="0" w:color="auto"/>
        <w:left w:val="none" w:sz="0" w:space="0" w:color="auto"/>
        <w:bottom w:val="none" w:sz="0" w:space="0" w:color="auto"/>
        <w:right w:val="none" w:sz="0" w:space="0" w:color="auto"/>
      </w:divBdr>
    </w:div>
    <w:div w:id="1027022194">
      <w:bodyDiv w:val="1"/>
      <w:marLeft w:val="0"/>
      <w:marRight w:val="0"/>
      <w:marTop w:val="0"/>
      <w:marBottom w:val="0"/>
      <w:divBdr>
        <w:top w:val="none" w:sz="0" w:space="0" w:color="auto"/>
        <w:left w:val="none" w:sz="0" w:space="0" w:color="auto"/>
        <w:bottom w:val="none" w:sz="0" w:space="0" w:color="auto"/>
        <w:right w:val="none" w:sz="0" w:space="0" w:color="auto"/>
      </w:divBdr>
    </w:div>
    <w:div w:id="1256673717">
      <w:bodyDiv w:val="1"/>
      <w:marLeft w:val="0"/>
      <w:marRight w:val="0"/>
      <w:marTop w:val="0"/>
      <w:marBottom w:val="0"/>
      <w:divBdr>
        <w:top w:val="none" w:sz="0" w:space="0" w:color="auto"/>
        <w:left w:val="none" w:sz="0" w:space="0" w:color="auto"/>
        <w:bottom w:val="none" w:sz="0" w:space="0" w:color="auto"/>
        <w:right w:val="none" w:sz="0" w:space="0" w:color="auto"/>
      </w:divBdr>
    </w:div>
    <w:div w:id="1657952144">
      <w:bodyDiv w:val="1"/>
      <w:marLeft w:val="0"/>
      <w:marRight w:val="0"/>
      <w:marTop w:val="0"/>
      <w:marBottom w:val="0"/>
      <w:divBdr>
        <w:top w:val="none" w:sz="0" w:space="0" w:color="auto"/>
        <w:left w:val="none" w:sz="0" w:space="0" w:color="auto"/>
        <w:bottom w:val="none" w:sz="0" w:space="0" w:color="auto"/>
        <w:right w:val="none" w:sz="0" w:space="0" w:color="auto"/>
      </w:divBdr>
    </w:div>
    <w:div w:id="21456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708</Words>
  <Characters>3824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Νικόλαος Ντέιτς</dc:creator>
  <cp:keywords/>
  <dc:description/>
  <cp:lastModifiedBy>Νικόλαος Ντέιτς</cp:lastModifiedBy>
  <cp:revision>3</cp:revision>
  <dcterms:created xsi:type="dcterms:W3CDTF">2025-02-14T10:45:00Z</dcterms:created>
  <dcterms:modified xsi:type="dcterms:W3CDTF">2025-02-14T13:55:00Z</dcterms:modified>
</cp:coreProperties>
</file>