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19C" w:rsidRDefault="003F619C" w:rsidP="003F619C">
      <w:r>
        <w:t>Una</w:t>
      </w:r>
    </w:p>
    <w:p w:rsidR="003F619C" w:rsidRDefault="00C92216" w:rsidP="003F619C">
      <w:r>
        <w:t>Studio UNA</w:t>
      </w:r>
      <w:r w:rsidR="003F619C">
        <w:t xml:space="preserve">- arquitetura única! Por que arquitetura única? Cada pessoa tem seu sonho, </w:t>
      </w:r>
      <w:proofErr w:type="gramStart"/>
      <w:r w:rsidR="003F619C">
        <w:t>sua necessidades</w:t>
      </w:r>
      <w:proofErr w:type="gramEnd"/>
      <w:r w:rsidR="003F619C">
        <w:t xml:space="preserve"> e seu orçamento. </w:t>
      </w:r>
      <w:r w:rsidR="003F619C">
        <w:t>Na</w:t>
      </w:r>
      <w:r w:rsidR="003F619C">
        <w:t xml:space="preserve"> maioria das vezes, o orçamento é o principal fator que impede a execução do projeto dos seus sonhos. Uma vez que se sabe onde aplicar o valor dentro do projeto, é possível colocá-lo em prática de forma eficaz para alcançar o resultado desejado e sem surpresas.</w:t>
      </w:r>
    </w:p>
    <w:p w:rsidR="003F619C" w:rsidRDefault="003F619C" w:rsidP="003F619C">
      <w:r>
        <w:t xml:space="preserve">Estão disponibilizados </w:t>
      </w:r>
      <w:r>
        <w:t>a</w:t>
      </w:r>
      <w:r>
        <w:t xml:space="preserve">baixo os principais pacotes, explicando o que contempla cada um e assim, você poderá entender qual melhor se encaixa </w:t>
      </w:r>
      <w:r>
        <w:t>à</w:t>
      </w:r>
      <w:r>
        <w:t xml:space="preserve"> sua necessidade. Mas sempre fundamental agendarmos uma reunião para alinharmos os detalhes e datas. </w:t>
      </w:r>
      <w:r>
        <w:t xml:space="preserve">Nunca </w:t>
      </w:r>
      <w:r>
        <w:t>negamos motivos p</w:t>
      </w:r>
      <w:r>
        <w:t>ara</w:t>
      </w:r>
      <w:r>
        <w:t xml:space="preserve"> tomar café! </w:t>
      </w:r>
    </w:p>
    <w:p w:rsidR="003F619C" w:rsidRDefault="003F619C" w:rsidP="003F619C"/>
    <w:p w:rsidR="003F619C" w:rsidRDefault="003F619C" w:rsidP="003F619C">
      <w:r>
        <w:t>Pacotes:</w:t>
      </w:r>
    </w:p>
    <w:p w:rsidR="003F619C" w:rsidRDefault="003F619C" w:rsidP="003F619C"/>
    <w:p w:rsidR="003F619C" w:rsidRDefault="003F619C" w:rsidP="003F619C">
      <w:r>
        <w:t xml:space="preserve">Una </w:t>
      </w:r>
      <w:proofErr w:type="spellStart"/>
      <w:r>
        <w:t>makeup</w:t>
      </w:r>
      <w:proofErr w:type="spellEnd"/>
      <w:r>
        <w:t xml:space="preserve"> </w:t>
      </w:r>
    </w:p>
    <w:p w:rsidR="003F619C" w:rsidRDefault="003F619C" w:rsidP="003F619C">
      <w:r>
        <w:t>Pacote indicado para espaços já prontos, que precisam apenas de uma repaginada, adquirindo novos artigos de decoração ou apenas reorganizar a disposição dos moveis.</w:t>
      </w:r>
    </w:p>
    <w:p w:rsidR="003F619C" w:rsidRDefault="003F619C" w:rsidP="003F619C">
      <w:r>
        <w:t xml:space="preserve">- avaliação do local pela profissional </w:t>
      </w:r>
    </w:p>
    <w:p w:rsidR="003F619C" w:rsidRDefault="003F619C" w:rsidP="003F619C">
      <w:r>
        <w:t xml:space="preserve">- Proposta com as alterações </w:t>
      </w:r>
    </w:p>
    <w:p w:rsidR="003F619C" w:rsidRDefault="003F619C" w:rsidP="003F619C">
      <w:r>
        <w:t xml:space="preserve">- Acompanhamento a lojas para auxiliar o cliente </w:t>
      </w:r>
    </w:p>
    <w:p w:rsidR="003F619C" w:rsidRDefault="003F619C" w:rsidP="003F619C">
      <w:r>
        <w:t xml:space="preserve">- Ambientação final e fotografia do ambiente </w:t>
      </w:r>
    </w:p>
    <w:p w:rsidR="003F619C" w:rsidRDefault="003F619C" w:rsidP="003F619C"/>
    <w:p w:rsidR="003F619C" w:rsidRDefault="003F619C" w:rsidP="003F619C">
      <w:r>
        <w:t xml:space="preserve">Una decora </w:t>
      </w:r>
    </w:p>
    <w:p w:rsidR="003F619C" w:rsidRDefault="003F619C" w:rsidP="003F619C">
      <w:r>
        <w:t xml:space="preserve">A una decora é indicado para pessoas que não querem uma reforma completa, mas precisam renovar o espaço. Nesse pacote não são feitas grandes intervenções, como troca revestimento ou pedras, mas prevê novos pontos de </w:t>
      </w:r>
      <w:proofErr w:type="gramStart"/>
      <w:r>
        <w:t>elétrica ,</w:t>
      </w:r>
      <w:proofErr w:type="gramEnd"/>
      <w:r>
        <w:t xml:space="preserve"> assim como pontos de iluminação e nova mobília.</w:t>
      </w:r>
    </w:p>
    <w:p w:rsidR="003F619C" w:rsidRDefault="003F619C" w:rsidP="003F619C">
      <w:r>
        <w:t>- avaliação do(s) ambiente(s) pela profissional</w:t>
      </w:r>
    </w:p>
    <w:p w:rsidR="003F619C" w:rsidRDefault="003F619C" w:rsidP="003F619C">
      <w:r>
        <w:t xml:space="preserve">- Projeto proposto com imagens 3D </w:t>
      </w:r>
    </w:p>
    <w:p w:rsidR="003F619C" w:rsidRDefault="003F619C" w:rsidP="003F619C">
      <w:r>
        <w:t>- Caderno de alterações com projeto definido</w:t>
      </w:r>
    </w:p>
    <w:p w:rsidR="003F619C" w:rsidRDefault="003F619C" w:rsidP="003F619C">
      <w:r>
        <w:t xml:space="preserve">- Se o cliente desejar, também pode haver o acompanhamento das alterações </w:t>
      </w:r>
      <w:proofErr w:type="gramStart"/>
      <w:r>
        <w:t>propostas</w:t>
      </w:r>
      <w:proofErr w:type="gramEnd"/>
      <w:r>
        <w:t xml:space="preserve">  </w:t>
      </w:r>
    </w:p>
    <w:p w:rsidR="003F619C" w:rsidRDefault="003F619C" w:rsidP="003F619C">
      <w:r>
        <w:t>- Acompanhamento a lojas para auxiliar o cliente</w:t>
      </w:r>
    </w:p>
    <w:p w:rsidR="003F619C" w:rsidRDefault="003F619C" w:rsidP="003F619C">
      <w:r>
        <w:t>- Finalização do(s) ambiente(s) e fotografia.</w:t>
      </w:r>
    </w:p>
    <w:p w:rsidR="003F619C" w:rsidRDefault="003F619C" w:rsidP="003F619C"/>
    <w:p w:rsidR="003F619C" w:rsidRDefault="003F619C" w:rsidP="003F619C">
      <w:r>
        <w:t xml:space="preserve">Una reforma </w:t>
      </w:r>
    </w:p>
    <w:p w:rsidR="003F619C" w:rsidRDefault="003F619C" w:rsidP="003F619C">
      <w:r>
        <w:t>Indicado quando há necessidade de alterações maiores, como rebaixo de gesso, alteração na disposição de paredes, pontos elétricos e hidráulicos, novos revestimentos e pedras, criando um espaço novo!</w:t>
      </w:r>
    </w:p>
    <w:p w:rsidR="003F619C" w:rsidRDefault="003F619C" w:rsidP="003F619C">
      <w:r>
        <w:t xml:space="preserve">   - avaliação do(s) ambiente(s) pela profissional</w:t>
      </w:r>
    </w:p>
    <w:p w:rsidR="003F619C" w:rsidRDefault="003F619C" w:rsidP="003F619C">
      <w:r>
        <w:t xml:space="preserve">- Projeto proposto com imagens 3D </w:t>
      </w:r>
    </w:p>
    <w:p w:rsidR="003F619C" w:rsidRDefault="003F619C" w:rsidP="003F619C">
      <w:r>
        <w:t>- Material para ser aprovado junto à prefeitura</w:t>
      </w:r>
    </w:p>
    <w:p w:rsidR="003F619C" w:rsidRDefault="003F619C" w:rsidP="003F619C">
      <w:r>
        <w:t>- Caderno de alterações com projeto definido</w:t>
      </w:r>
    </w:p>
    <w:p w:rsidR="003F619C" w:rsidRDefault="003F619C" w:rsidP="003F619C">
      <w:r>
        <w:t>- Acompanhamento das alterações propostas</w:t>
      </w:r>
      <w:proofErr w:type="gramStart"/>
      <w:r>
        <w:t xml:space="preserve">  </w:t>
      </w:r>
    </w:p>
    <w:p w:rsidR="003F619C" w:rsidRDefault="003F619C" w:rsidP="003F619C">
      <w:proofErr w:type="gramEnd"/>
      <w:r>
        <w:t xml:space="preserve">- Cronograma de obra </w:t>
      </w:r>
    </w:p>
    <w:p w:rsidR="003F619C" w:rsidRDefault="003F619C" w:rsidP="003F619C">
      <w:r>
        <w:t xml:space="preserve">- Orçamentos detalhados em empresas parceiras </w:t>
      </w:r>
    </w:p>
    <w:p w:rsidR="003F619C" w:rsidRDefault="003F619C" w:rsidP="003F619C">
      <w:r>
        <w:t>- Acompanhamento a lojas para auxiliar o cliente</w:t>
      </w:r>
    </w:p>
    <w:p w:rsidR="003F619C" w:rsidRDefault="003F619C" w:rsidP="003F619C">
      <w:r>
        <w:t>- Finalização do(s) ambiente(s) e fotografia.</w:t>
      </w:r>
    </w:p>
    <w:p w:rsidR="003F619C" w:rsidRDefault="003F619C" w:rsidP="003F619C"/>
    <w:p w:rsidR="003F619C" w:rsidRDefault="003F619C" w:rsidP="003F619C">
      <w:r>
        <w:t>Una constrói</w:t>
      </w:r>
    </w:p>
    <w:p w:rsidR="003F619C" w:rsidRDefault="003F619C" w:rsidP="003F619C">
      <w:r>
        <w:t xml:space="preserve"> Voltado para pessoas que desejam co</w:t>
      </w:r>
      <w:r>
        <w:t>nstruir do zero ou fazer anexos à construção</w:t>
      </w:r>
      <w:r>
        <w:t xml:space="preserve"> já existente, mas que necessita de um estudo e acompanhamento mais detalhado.</w:t>
      </w:r>
    </w:p>
    <w:p w:rsidR="003F619C" w:rsidRDefault="003F619C" w:rsidP="003F619C">
      <w:r>
        <w:t>- Avaliação do espaço a ser construído</w:t>
      </w:r>
      <w:proofErr w:type="gramStart"/>
      <w:r>
        <w:t xml:space="preserve">  </w:t>
      </w:r>
    </w:p>
    <w:p w:rsidR="003F619C" w:rsidRDefault="003F619C" w:rsidP="003F619C">
      <w:proofErr w:type="gramEnd"/>
      <w:r>
        <w:t xml:space="preserve">- Projeto proposto com imagens 3D </w:t>
      </w:r>
    </w:p>
    <w:p w:rsidR="003F619C" w:rsidRDefault="003F619C" w:rsidP="003F619C">
      <w:r>
        <w:t>- Material para ser aprovado junto à prefeitura</w:t>
      </w:r>
    </w:p>
    <w:p w:rsidR="003F619C" w:rsidRDefault="003F619C" w:rsidP="003F619C">
      <w:r>
        <w:t>- Caderno de alterações com projeto definido</w:t>
      </w:r>
    </w:p>
    <w:p w:rsidR="003F619C" w:rsidRDefault="003F619C" w:rsidP="003F619C">
      <w:r>
        <w:t>- Acompanhamento de obra</w:t>
      </w:r>
    </w:p>
    <w:p w:rsidR="003F619C" w:rsidRDefault="003F619C" w:rsidP="003F619C">
      <w:r>
        <w:t xml:space="preserve">- Cronograma de obra </w:t>
      </w:r>
    </w:p>
    <w:p w:rsidR="003F619C" w:rsidRDefault="003F619C" w:rsidP="003F619C">
      <w:r>
        <w:t xml:space="preserve">- Orçamentos detalhados em empresas parceiras </w:t>
      </w:r>
    </w:p>
    <w:p w:rsidR="003F619C" w:rsidRDefault="003F619C" w:rsidP="003F619C">
      <w:r>
        <w:t>- Acompanhamento a lojas para auxiliar o cliente</w:t>
      </w:r>
    </w:p>
    <w:p w:rsidR="003F619C" w:rsidRDefault="003F619C" w:rsidP="003F619C">
      <w:r>
        <w:t>- Finalização do(s) ambiente(s) e fotografia.</w:t>
      </w:r>
    </w:p>
    <w:p w:rsidR="003F619C" w:rsidRDefault="003F619C" w:rsidP="003F619C"/>
    <w:p w:rsidR="003F619C" w:rsidRDefault="003F619C" w:rsidP="003F619C">
      <w:r>
        <w:t xml:space="preserve">As avaliações serão feitas a partir da aprovação do orçamento </w:t>
      </w:r>
    </w:p>
    <w:p w:rsidR="003F619C" w:rsidRDefault="003F619C" w:rsidP="003F619C"/>
    <w:p w:rsidR="003F619C" w:rsidRDefault="003F619C" w:rsidP="003F619C"/>
    <w:p w:rsidR="003F619C" w:rsidRDefault="003F619C" w:rsidP="003F619C">
      <w:r>
        <w:t xml:space="preserve">Bruna Domingues </w:t>
      </w:r>
    </w:p>
    <w:p w:rsidR="001464A6" w:rsidRDefault="003F619C" w:rsidP="003F619C">
      <w:r>
        <w:t xml:space="preserve">Arquiteta formada pela universidade presbiteriana Mackenzie em 2016, descobriu </w:t>
      </w:r>
      <w:r>
        <w:t xml:space="preserve">a paixão pela arquitetura cedo </w:t>
      </w:r>
      <w:r>
        <w:t xml:space="preserve">e iniciou os estudos na área antes da universidade, entrando para a escola </w:t>
      </w:r>
      <w:proofErr w:type="spellStart"/>
      <w:r>
        <w:t>Panamericana</w:t>
      </w:r>
      <w:proofErr w:type="spellEnd"/>
      <w:r>
        <w:t xml:space="preserve"> de arte e design, onde se formou em design de interiores aos 18 anos. Há </w:t>
      </w:r>
      <w:proofErr w:type="gramStart"/>
      <w:r>
        <w:t>6</w:t>
      </w:r>
      <w:proofErr w:type="gramEnd"/>
      <w:r>
        <w:t xml:space="preserve"> anos </w:t>
      </w:r>
      <w:r>
        <w:t>atua</w:t>
      </w:r>
      <w:r>
        <w:t xml:space="preserve"> na área de interiores com o objetivo de inovar a arquiteta brasileira e renovar o mercado atual, d</w:t>
      </w:r>
      <w:r>
        <w:t>ando uma nova identidade para o</w:t>
      </w:r>
      <w:r>
        <w:t xml:space="preserve"> arquiteto no desenvolvimento do projeto e ambientação dos espaços criados. Assim nasce o Studio UNA Arquitetura, um local para se expressar e realizar sonhos.</w:t>
      </w:r>
    </w:p>
    <w:p w:rsidR="003F619C" w:rsidRDefault="003F619C" w:rsidP="003F619C">
      <w:r>
        <w:t xml:space="preserve"> Contato</w:t>
      </w:r>
    </w:p>
    <w:p w:rsidR="00C92216" w:rsidRDefault="00C92216" w:rsidP="003F619C">
      <w:r>
        <w:t>Atuando na região da grande são Paulo e baixada santista.</w:t>
      </w:r>
    </w:p>
    <w:p w:rsidR="003F619C" w:rsidRDefault="00C92216" w:rsidP="003F619C">
      <w:r>
        <w:t>Insta</w:t>
      </w:r>
    </w:p>
    <w:p w:rsidR="00C92216" w:rsidRDefault="00C92216" w:rsidP="003F619C">
      <w:r>
        <w:t>Face</w:t>
      </w:r>
    </w:p>
    <w:p w:rsidR="00C92216" w:rsidRDefault="00C92216" w:rsidP="003F619C">
      <w:proofErr w:type="spellStart"/>
      <w:r>
        <w:t>Tel</w:t>
      </w:r>
      <w:proofErr w:type="spellEnd"/>
    </w:p>
    <w:p w:rsidR="00C92216" w:rsidRDefault="00C92216" w:rsidP="003F619C">
      <w:proofErr w:type="spellStart"/>
      <w:r>
        <w:t>End</w:t>
      </w:r>
      <w:proofErr w:type="spellEnd"/>
    </w:p>
    <w:p w:rsidR="00C92216" w:rsidRDefault="00C92216" w:rsidP="003F619C">
      <w:bookmarkStart w:id="0" w:name="_GoBack"/>
      <w:bookmarkEnd w:id="0"/>
    </w:p>
    <w:sectPr w:rsidR="00C922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19C"/>
    <w:rsid w:val="00087DB9"/>
    <w:rsid w:val="001464A6"/>
    <w:rsid w:val="001B4E80"/>
    <w:rsid w:val="003467B5"/>
    <w:rsid w:val="003F619C"/>
    <w:rsid w:val="005E6AE6"/>
    <w:rsid w:val="007871D5"/>
    <w:rsid w:val="00865F64"/>
    <w:rsid w:val="008F6F1D"/>
    <w:rsid w:val="009C37DF"/>
    <w:rsid w:val="00A37EE0"/>
    <w:rsid w:val="00B4356A"/>
    <w:rsid w:val="00C6314C"/>
    <w:rsid w:val="00C92216"/>
    <w:rsid w:val="00D3531D"/>
    <w:rsid w:val="00D7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T1">
    <w:name w:val="ET 1"/>
    <w:basedOn w:val="Normal"/>
    <w:link w:val="ET1Char"/>
    <w:qFormat/>
    <w:rsid w:val="003467B5"/>
    <w:pPr>
      <w:spacing w:before="480" w:after="360"/>
    </w:pPr>
    <w:rPr>
      <w:rFonts w:ascii="Arial" w:hAnsi="Arial" w:cs="Arial"/>
      <w:b/>
      <w:sz w:val="28"/>
      <w:szCs w:val="28"/>
    </w:rPr>
  </w:style>
  <w:style w:type="character" w:customStyle="1" w:styleId="ET1Char">
    <w:name w:val="ET 1 Char"/>
    <w:basedOn w:val="Fontepargpadro"/>
    <w:link w:val="ET1"/>
    <w:rsid w:val="003467B5"/>
    <w:rPr>
      <w:rFonts w:ascii="Arial" w:hAnsi="Arial" w:cs="Arial"/>
      <w:b/>
      <w:sz w:val="28"/>
      <w:szCs w:val="28"/>
    </w:rPr>
  </w:style>
  <w:style w:type="paragraph" w:customStyle="1" w:styleId="ET10">
    <w:name w:val="ET 10"/>
    <w:basedOn w:val="Normal"/>
    <w:link w:val="ET10Char"/>
    <w:qFormat/>
    <w:rsid w:val="003467B5"/>
    <w:pPr>
      <w:keepNext/>
      <w:spacing w:after="240"/>
      <w:ind w:left="2268"/>
      <w:jc w:val="both"/>
    </w:pPr>
    <w:rPr>
      <w:rFonts w:ascii="Arial" w:hAnsi="Arial" w:cs="Arial"/>
      <w:noProof/>
      <w:sz w:val="20"/>
      <w:szCs w:val="20"/>
      <w:lang w:eastAsia="pt-BR"/>
    </w:rPr>
  </w:style>
  <w:style w:type="character" w:customStyle="1" w:styleId="ET10Char">
    <w:name w:val="ET 10 Char"/>
    <w:basedOn w:val="Fontepargpadro"/>
    <w:link w:val="ET10"/>
    <w:rsid w:val="003467B5"/>
    <w:rPr>
      <w:rFonts w:ascii="Arial" w:hAnsi="Arial" w:cs="Arial"/>
      <w:noProof/>
      <w:sz w:val="20"/>
      <w:szCs w:val="20"/>
      <w:lang w:eastAsia="pt-BR"/>
    </w:rPr>
  </w:style>
  <w:style w:type="paragraph" w:customStyle="1" w:styleId="ET11">
    <w:name w:val="ET 11"/>
    <w:basedOn w:val="Normal"/>
    <w:link w:val="ET11Char"/>
    <w:qFormat/>
    <w:rsid w:val="003467B5"/>
    <w:pPr>
      <w:keepNext/>
      <w:spacing w:after="240"/>
      <w:jc w:val="center"/>
    </w:pPr>
    <w:rPr>
      <w:rFonts w:ascii="Arial" w:hAnsi="Arial" w:cs="Arial"/>
      <w:noProof/>
      <w:sz w:val="24"/>
      <w:szCs w:val="24"/>
      <w:lang w:eastAsia="pt-BR"/>
    </w:rPr>
  </w:style>
  <w:style w:type="character" w:customStyle="1" w:styleId="ET11Char">
    <w:name w:val="ET 11 Char"/>
    <w:basedOn w:val="Fontepargpadro"/>
    <w:link w:val="ET11"/>
    <w:rsid w:val="003467B5"/>
    <w:rPr>
      <w:rFonts w:ascii="Arial" w:hAnsi="Arial" w:cs="Arial"/>
      <w:noProof/>
      <w:sz w:val="24"/>
      <w:szCs w:val="24"/>
      <w:lang w:eastAsia="pt-BR"/>
    </w:rPr>
  </w:style>
  <w:style w:type="paragraph" w:customStyle="1" w:styleId="ET2">
    <w:name w:val="ET 2"/>
    <w:basedOn w:val="Normal"/>
    <w:link w:val="ET2Char"/>
    <w:qFormat/>
    <w:rsid w:val="003467B5"/>
    <w:pPr>
      <w:spacing w:before="120" w:after="360" w:line="259" w:lineRule="auto"/>
      <w:ind w:left="567"/>
    </w:pPr>
    <w:rPr>
      <w:rFonts w:ascii="Arial" w:hAnsi="Arial" w:cs="Arial"/>
      <w:sz w:val="28"/>
      <w:szCs w:val="28"/>
    </w:rPr>
  </w:style>
  <w:style w:type="character" w:customStyle="1" w:styleId="ET2Char">
    <w:name w:val="ET 2 Char"/>
    <w:basedOn w:val="Fontepargpadro"/>
    <w:link w:val="ET2"/>
    <w:rsid w:val="003467B5"/>
    <w:rPr>
      <w:rFonts w:ascii="Arial" w:hAnsi="Arial" w:cs="Arial"/>
      <w:sz w:val="28"/>
      <w:szCs w:val="28"/>
    </w:rPr>
  </w:style>
  <w:style w:type="paragraph" w:customStyle="1" w:styleId="ET4">
    <w:name w:val="ET 4"/>
    <w:basedOn w:val="Normal"/>
    <w:link w:val="ET4Char"/>
    <w:qFormat/>
    <w:rsid w:val="003467B5"/>
    <w:pPr>
      <w:spacing w:before="120" w:after="360"/>
      <w:ind w:firstLine="426"/>
      <w:jc w:val="both"/>
    </w:pPr>
    <w:rPr>
      <w:rFonts w:ascii="Arial" w:hAnsi="Arial" w:cs="Arial"/>
      <w:sz w:val="24"/>
      <w:szCs w:val="24"/>
    </w:rPr>
  </w:style>
  <w:style w:type="character" w:customStyle="1" w:styleId="ET4Char">
    <w:name w:val="ET 4 Char"/>
    <w:basedOn w:val="Fontepargpadro"/>
    <w:link w:val="ET4"/>
    <w:rsid w:val="003467B5"/>
    <w:rPr>
      <w:rFonts w:ascii="Arial" w:hAnsi="Arial" w:cs="Arial"/>
      <w:sz w:val="24"/>
      <w:szCs w:val="24"/>
    </w:rPr>
  </w:style>
  <w:style w:type="paragraph" w:customStyle="1" w:styleId="ET5">
    <w:name w:val="ET 5"/>
    <w:basedOn w:val="ET1"/>
    <w:link w:val="ET5Char"/>
    <w:autoRedefine/>
    <w:qFormat/>
    <w:rsid w:val="003467B5"/>
    <w:rPr>
      <w:b w:val="0"/>
      <w:sz w:val="20"/>
      <w:szCs w:val="20"/>
    </w:rPr>
  </w:style>
  <w:style w:type="character" w:customStyle="1" w:styleId="ET5Char">
    <w:name w:val="ET 5 Char"/>
    <w:basedOn w:val="ET1Char"/>
    <w:link w:val="ET5"/>
    <w:rsid w:val="003467B5"/>
    <w:rPr>
      <w:rFonts w:ascii="Arial" w:hAnsi="Arial" w:cs="Arial"/>
      <w:b w:val="0"/>
      <w:sz w:val="20"/>
      <w:szCs w:val="20"/>
    </w:rPr>
  </w:style>
  <w:style w:type="paragraph" w:customStyle="1" w:styleId="ET6">
    <w:name w:val="ET 6"/>
    <w:basedOn w:val="ET4"/>
    <w:link w:val="ET6Char"/>
    <w:autoRedefine/>
    <w:qFormat/>
    <w:rsid w:val="003467B5"/>
    <w:pPr>
      <w:keepNext/>
      <w:spacing w:after="0"/>
      <w:ind w:firstLine="0"/>
      <w:jc w:val="center"/>
    </w:pPr>
    <w:rPr>
      <w:noProof/>
      <w:lang w:eastAsia="pt-BR"/>
    </w:rPr>
  </w:style>
  <w:style w:type="character" w:customStyle="1" w:styleId="ET6Char">
    <w:name w:val="ET 6 Char"/>
    <w:basedOn w:val="ET4Char"/>
    <w:link w:val="ET6"/>
    <w:rsid w:val="003467B5"/>
    <w:rPr>
      <w:rFonts w:ascii="Arial" w:hAnsi="Arial" w:cs="Arial"/>
      <w:noProof/>
      <w:sz w:val="24"/>
      <w:szCs w:val="24"/>
      <w:lang w:eastAsia="pt-BR"/>
    </w:rPr>
  </w:style>
  <w:style w:type="paragraph" w:customStyle="1" w:styleId="ET7">
    <w:name w:val="ET 7"/>
    <w:basedOn w:val="ET4"/>
    <w:link w:val="ET7Char"/>
    <w:autoRedefine/>
    <w:qFormat/>
    <w:rsid w:val="003467B5"/>
    <w:pPr>
      <w:spacing w:after="0" w:line="240" w:lineRule="auto"/>
      <w:ind w:firstLine="0"/>
      <w:jc w:val="center"/>
    </w:pPr>
    <w:rPr>
      <w:noProof/>
      <w:lang w:eastAsia="pt-BR"/>
    </w:rPr>
  </w:style>
  <w:style w:type="character" w:customStyle="1" w:styleId="ET7Char">
    <w:name w:val="ET 7 Char"/>
    <w:basedOn w:val="ET4Char"/>
    <w:link w:val="ET7"/>
    <w:rsid w:val="003467B5"/>
    <w:rPr>
      <w:rFonts w:ascii="Arial" w:hAnsi="Arial" w:cs="Arial"/>
      <w:noProof/>
      <w:sz w:val="24"/>
      <w:szCs w:val="24"/>
      <w:lang w:eastAsia="pt-BR"/>
    </w:rPr>
  </w:style>
  <w:style w:type="paragraph" w:customStyle="1" w:styleId="ET8">
    <w:name w:val="ET 8"/>
    <w:basedOn w:val="ET4"/>
    <w:link w:val="ET8Char"/>
    <w:autoRedefine/>
    <w:qFormat/>
    <w:rsid w:val="003467B5"/>
    <w:pPr>
      <w:spacing w:before="0" w:after="480" w:line="240" w:lineRule="auto"/>
      <w:ind w:firstLine="0"/>
      <w:jc w:val="center"/>
    </w:pPr>
  </w:style>
  <w:style w:type="character" w:customStyle="1" w:styleId="ET8Char">
    <w:name w:val="ET 8 Char"/>
    <w:basedOn w:val="ET4Char"/>
    <w:link w:val="ET8"/>
    <w:rsid w:val="003467B5"/>
    <w:rPr>
      <w:rFonts w:ascii="Arial" w:hAnsi="Arial" w:cs="Arial"/>
      <w:sz w:val="24"/>
      <w:szCs w:val="24"/>
    </w:rPr>
  </w:style>
  <w:style w:type="paragraph" w:customStyle="1" w:styleId="ET9">
    <w:name w:val="ET 9"/>
    <w:basedOn w:val="ET6"/>
    <w:link w:val="ET9Char"/>
    <w:autoRedefine/>
    <w:qFormat/>
    <w:rsid w:val="003467B5"/>
  </w:style>
  <w:style w:type="character" w:customStyle="1" w:styleId="ET9Char">
    <w:name w:val="ET 9 Char"/>
    <w:basedOn w:val="ET6Char"/>
    <w:link w:val="ET9"/>
    <w:rsid w:val="003467B5"/>
    <w:rPr>
      <w:rFonts w:ascii="Arial" w:hAnsi="Arial" w:cs="Arial"/>
      <w:noProof/>
      <w:sz w:val="24"/>
      <w:szCs w:val="24"/>
      <w:lang w:eastAsia="pt-BR"/>
    </w:rPr>
  </w:style>
  <w:style w:type="paragraph" w:customStyle="1" w:styleId="ET70">
    <w:name w:val="ET7"/>
    <w:basedOn w:val="Normal"/>
    <w:qFormat/>
    <w:rsid w:val="003467B5"/>
    <w:pPr>
      <w:spacing w:before="240"/>
      <w:jc w:val="center"/>
    </w:pPr>
    <w:rPr>
      <w:rFonts w:ascii="Arial" w:hAnsi="Arial" w:cs="Arial"/>
      <w:noProof/>
      <w:sz w:val="16"/>
      <w:szCs w:val="16"/>
      <w:lang w:eastAsia="pt-BR"/>
    </w:rPr>
  </w:style>
  <w:style w:type="paragraph" w:customStyle="1" w:styleId="Estilo1">
    <w:name w:val="Estilo1"/>
    <w:basedOn w:val="ET1"/>
    <w:link w:val="Estilo1Char"/>
    <w:autoRedefine/>
    <w:qFormat/>
    <w:rsid w:val="003467B5"/>
  </w:style>
  <w:style w:type="character" w:customStyle="1" w:styleId="Estilo1Char">
    <w:name w:val="Estilo1 Char"/>
    <w:basedOn w:val="ET1Char"/>
    <w:link w:val="Estilo1"/>
    <w:rsid w:val="003467B5"/>
    <w:rPr>
      <w:rFonts w:ascii="Arial" w:hAnsi="Arial" w:cs="Arial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T1">
    <w:name w:val="ET 1"/>
    <w:basedOn w:val="Normal"/>
    <w:link w:val="ET1Char"/>
    <w:qFormat/>
    <w:rsid w:val="003467B5"/>
    <w:pPr>
      <w:spacing w:before="480" w:after="360"/>
    </w:pPr>
    <w:rPr>
      <w:rFonts w:ascii="Arial" w:hAnsi="Arial" w:cs="Arial"/>
      <w:b/>
      <w:sz w:val="28"/>
      <w:szCs w:val="28"/>
    </w:rPr>
  </w:style>
  <w:style w:type="character" w:customStyle="1" w:styleId="ET1Char">
    <w:name w:val="ET 1 Char"/>
    <w:basedOn w:val="Fontepargpadro"/>
    <w:link w:val="ET1"/>
    <w:rsid w:val="003467B5"/>
    <w:rPr>
      <w:rFonts w:ascii="Arial" w:hAnsi="Arial" w:cs="Arial"/>
      <w:b/>
      <w:sz w:val="28"/>
      <w:szCs w:val="28"/>
    </w:rPr>
  </w:style>
  <w:style w:type="paragraph" w:customStyle="1" w:styleId="ET10">
    <w:name w:val="ET 10"/>
    <w:basedOn w:val="Normal"/>
    <w:link w:val="ET10Char"/>
    <w:qFormat/>
    <w:rsid w:val="003467B5"/>
    <w:pPr>
      <w:keepNext/>
      <w:spacing w:after="240"/>
      <w:ind w:left="2268"/>
      <w:jc w:val="both"/>
    </w:pPr>
    <w:rPr>
      <w:rFonts w:ascii="Arial" w:hAnsi="Arial" w:cs="Arial"/>
      <w:noProof/>
      <w:sz w:val="20"/>
      <w:szCs w:val="20"/>
      <w:lang w:eastAsia="pt-BR"/>
    </w:rPr>
  </w:style>
  <w:style w:type="character" w:customStyle="1" w:styleId="ET10Char">
    <w:name w:val="ET 10 Char"/>
    <w:basedOn w:val="Fontepargpadro"/>
    <w:link w:val="ET10"/>
    <w:rsid w:val="003467B5"/>
    <w:rPr>
      <w:rFonts w:ascii="Arial" w:hAnsi="Arial" w:cs="Arial"/>
      <w:noProof/>
      <w:sz w:val="20"/>
      <w:szCs w:val="20"/>
      <w:lang w:eastAsia="pt-BR"/>
    </w:rPr>
  </w:style>
  <w:style w:type="paragraph" w:customStyle="1" w:styleId="ET11">
    <w:name w:val="ET 11"/>
    <w:basedOn w:val="Normal"/>
    <w:link w:val="ET11Char"/>
    <w:qFormat/>
    <w:rsid w:val="003467B5"/>
    <w:pPr>
      <w:keepNext/>
      <w:spacing w:after="240"/>
      <w:jc w:val="center"/>
    </w:pPr>
    <w:rPr>
      <w:rFonts w:ascii="Arial" w:hAnsi="Arial" w:cs="Arial"/>
      <w:noProof/>
      <w:sz w:val="24"/>
      <w:szCs w:val="24"/>
      <w:lang w:eastAsia="pt-BR"/>
    </w:rPr>
  </w:style>
  <w:style w:type="character" w:customStyle="1" w:styleId="ET11Char">
    <w:name w:val="ET 11 Char"/>
    <w:basedOn w:val="Fontepargpadro"/>
    <w:link w:val="ET11"/>
    <w:rsid w:val="003467B5"/>
    <w:rPr>
      <w:rFonts w:ascii="Arial" w:hAnsi="Arial" w:cs="Arial"/>
      <w:noProof/>
      <w:sz w:val="24"/>
      <w:szCs w:val="24"/>
      <w:lang w:eastAsia="pt-BR"/>
    </w:rPr>
  </w:style>
  <w:style w:type="paragraph" w:customStyle="1" w:styleId="ET2">
    <w:name w:val="ET 2"/>
    <w:basedOn w:val="Normal"/>
    <w:link w:val="ET2Char"/>
    <w:qFormat/>
    <w:rsid w:val="003467B5"/>
    <w:pPr>
      <w:spacing w:before="120" w:after="360" w:line="259" w:lineRule="auto"/>
      <w:ind w:left="567"/>
    </w:pPr>
    <w:rPr>
      <w:rFonts w:ascii="Arial" w:hAnsi="Arial" w:cs="Arial"/>
      <w:sz w:val="28"/>
      <w:szCs w:val="28"/>
    </w:rPr>
  </w:style>
  <w:style w:type="character" w:customStyle="1" w:styleId="ET2Char">
    <w:name w:val="ET 2 Char"/>
    <w:basedOn w:val="Fontepargpadro"/>
    <w:link w:val="ET2"/>
    <w:rsid w:val="003467B5"/>
    <w:rPr>
      <w:rFonts w:ascii="Arial" w:hAnsi="Arial" w:cs="Arial"/>
      <w:sz w:val="28"/>
      <w:szCs w:val="28"/>
    </w:rPr>
  </w:style>
  <w:style w:type="paragraph" w:customStyle="1" w:styleId="ET4">
    <w:name w:val="ET 4"/>
    <w:basedOn w:val="Normal"/>
    <w:link w:val="ET4Char"/>
    <w:qFormat/>
    <w:rsid w:val="003467B5"/>
    <w:pPr>
      <w:spacing w:before="120" w:after="360"/>
      <w:ind w:firstLine="426"/>
      <w:jc w:val="both"/>
    </w:pPr>
    <w:rPr>
      <w:rFonts w:ascii="Arial" w:hAnsi="Arial" w:cs="Arial"/>
      <w:sz w:val="24"/>
      <w:szCs w:val="24"/>
    </w:rPr>
  </w:style>
  <w:style w:type="character" w:customStyle="1" w:styleId="ET4Char">
    <w:name w:val="ET 4 Char"/>
    <w:basedOn w:val="Fontepargpadro"/>
    <w:link w:val="ET4"/>
    <w:rsid w:val="003467B5"/>
    <w:rPr>
      <w:rFonts w:ascii="Arial" w:hAnsi="Arial" w:cs="Arial"/>
      <w:sz w:val="24"/>
      <w:szCs w:val="24"/>
    </w:rPr>
  </w:style>
  <w:style w:type="paragraph" w:customStyle="1" w:styleId="ET5">
    <w:name w:val="ET 5"/>
    <w:basedOn w:val="ET1"/>
    <w:link w:val="ET5Char"/>
    <w:autoRedefine/>
    <w:qFormat/>
    <w:rsid w:val="003467B5"/>
    <w:rPr>
      <w:b w:val="0"/>
      <w:sz w:val="20"/>
      <w:szCs w:val="20"/>
    </w:rPr>
  </w:style>
  <w:style w:type="character" w:customStyle="1" w:styleId="ET5Char">
    <w:name w:val="ET 5 Char"/>
    <w:basedOn w:val="ET1Char"/>
    <w:link w:val="ET5"/>
    <w:rsid w:val="003467B5"/>
    <w:rPr>
      <w:rFonts w:ascii="Arial" w:hAnsi="Arial" w:cs="Arial"/>
      <w:b w:val="0"/>
      <w:sz w:val="20"/>
      <w:szCs w:val="20"/>
    </w:rPr>
  </w:style>
  <w:style w:type="paragraph" w:customStyle="1" w:styleId="ET6">
    <w:name w:val="ET 6"/>
    <w:basedOn w:val="ET4"/>
    <w:link w:val="ET6Char"/>
    <w:autoRedefine/>
    <w:qFormat/>
    <w:rsid w:val="003467B5"/>
    <w:pPr>
      <w:keepNext/>
      <w:spacing w:after="0"/>
      <w:ind w:firstLine="0"/>
      <w:jc w:val="center"/>
    </w:pPr>
    <w:rPr>
      <w:noProof/>
      <w:lang w:eastAsia="pt-BR"/>
    </w:rPr>
  </w:style>
  <w:style w:type="character" w:customStyle="1" w:styleId="ET6Char">
    <w:name w:val="ET 6 Char"/>
    <w:basedOn w:val="ET4Char"/>
    <w:link w:val="ET6"/>
    <w:rsid w:val="003467B5"/>
    <w:rPr>
      <w:rFonts w:ascii="Arial" w:hAnsi="Arial" w:cs="Arial"/>
      <w:noProof/>
      <w:sz w:val="24"/>
      <w:szCs w:val="24"/>
      <w:lang w:eastAsia="pt-BR"/>
    </w:rPr>
  </w:style>
  <w:style w:type="paragraph" w:customStyle="1" w:styleId="ET7">
    <w:name w:val="ET 7"/>
    <w:basedOn w:val="ET4"/>
    <w:link w:val="ET7Char"/>
    <w:autoRedefine/>
    <w:qFormat/>
    <w:rsid w:val="003467B5"/>
    <w:pPr>
      <w:spacing w:after="0" w:line="240" w:lineRule="auto"/>
      <w:ind w:firstLine="0"/>
      <w:jc w:val="center"/>
    </w:pPr>
    <w:rPr>
      <w:noProof/>
      <w:lang w:eastAsia="pt-BR"/>
    </w:rPr>
  </w:style>
  <w:style w:type="character" w:customStyle="1" w:styleId="ET7Char">
    <w:name w:val="ET 7 Char"/>
    <w:basedOn w:val="ET4Char"/>
    <w:link w:val="ET7"/>
    <w:rsid w:val="003467B5"/>
    <w:rPr>
      <w:rFonts w:ascii="Arial" w:hAnsi="Arial" w:cs="Arial"/>
      <w:noProof/>
      <w:sz w:val="24"/>
      <w:szCs w:val="24"/>
      <w:lang w:eastAsia="pt-BR"/>
    </w:rPr>
  </w:style>
  <w:style w:type="paragraph" w:customStyle="1" w:styleId="ET8">
    <w:name w:val="ET 8"/>
    <w:basedOn w:val="ET4"/>
    <w:link w:val="ET8Char"/>
    <w:autoRedefine/>
    <w:qFormat/>
    <w:rsid w:val="003467B5"/>
    <w:pPr>
      <w:spacing w:before="0" w:after="480" w:line="240" w:lineRule="auto"/>
      <w:ind w:firstLine="0"/>
      <w:jc w:val="center"/>
    </w:pPr>
  </w:style>
  <w:style w:type="character" w:customStyle="1" w:styleId="ET8Char">
    <w:name w:val="ET 8 Char"/>
    <w:basedOn w:val="ET4Char"/>
    <w:link w:val="ET8"/>
    <w:rsid w:val="003467B5"/>
    <w:rPr>
      <w:rFonts w:ascii="Arial" w:hAnsi="Arial" w:cs="Arial"/>
      <w:sz w:val="24"/>
      <w:szCs w:val="24"/>
    </w:rPr>
  </w:style>
  <w:style w:type="paragraph" w:customStyle="1" w:styleId="ET9">
    <w:name w:val="ET 9"/>
    <w:basedOn w:val="ET6"/>
    <w:link w:val="ET9Char"/>
    <w:autoRedefine/>
    <w:qFormat/>
    <w:rsid w:val="003467B5"/>
  </w:style>
  <w:style w:type="character" w:customStyle="1" w:styleId="ET9Char">
    <w:name w:val="ET 9 Char"/>
    <w:basedOn w:val="ET6Char"/>
    <w:link w:val="ET9"/>
    <w:rsid w:val="003467B5"/>
    <w:rPr>
      <w:rFonts w:ascii="Arial" w:hAnsi="Arial" w:cs="Arial"/>
      <w:noProof/>
      <w:sz w:val="24"/>
      <w:szCs w:val="24"/>
      <w:lang w:eastAsia="pt-BR"/>
    </w:rPr>
  </w:style>
  <w:style w:type="paragraph" w:customStyle="1" w:styleId="ET70">
    <w:name w:val="ET7"/>
    <w:basedOn w:val="Normal"/>
    <w:qFormat/>
    <w:rsid w:val="003467B5"/>
    <w:pPr>
      <w:spacing w:before="240"/>
      <w:jc w:val="center"/>
    </w:pPr>
    <w:rPr>
      <w:rFonts w:ascii="Arial" w:hAnsi="Arial" w:cs="Arial"/>
      <w:noProof/>
      <w:sz w:val="16"/>
      <w:szCs w:val="16"/>
      <w:lang w:eastAsia="pt-BR"/>
    </w:rPr>
  </w:style>
  <w:style w:type="paragraph" w:customStyle="1" w:styleId="Estilo1">
    <w:name w:val="Estilo1"/>
    <w:basedOn w:val="ET1"/>
    <w:link w:val="Estilo1Char"/>
    <w:autoRedefine/>
    <w:qFormat/>
    <w:rsid w:val="003467B5"/>
  </w:style>
  <w:style w:type="character" w:customStyle="1" w:styleId="Estilo1Char">
    <w:name w:val="Estilo1 Char"/>
    <w:basedOn w:val="ET1Char"/>
    <w:link w:val="Estilo1"/>
    <w:rsid w:val="003467B5"/>
    <w:rPr>
      <w:rFonts w:ascii="Arial" w:hAnsi="Arial" w:cs="Arial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545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</dc:creator>
  <cp:lastModifiedBy>Bruna</cp:lastModifiedBy>
  <cp:revision>1</cp:revision>
  <dcterms:created xsi:type="dcterms:W3CDTF">2019-01-09T21:57:00Z</dcterms:created>
  <dcterms:modified xsi:type="dcterms:W3CDTF">2019-01-09T22:10:00Z</dcterms:modified>
</cp:coreProperties>
</file>