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Normal"/>
        <w:framePr w:w="1518" w:hAnchor="page" w:vAnchor="page" w:x="398" w:y="16372"/>
        <w:widowControl w:val="off"/>
        <w:autoSpaceDE w:val="off"/>
        <w:autoSpaceDN w:val="off"/>
        <w:spacing w:before="0" w:after="0" w:line="146" w:lineRule="exact"/>
        <w:ind w:left="0" w:right="0" w:first-line="0"/>
        <w:jc w:val="left"/>
        <w:rPr>
          <w:rFonts w:ascii="BDFRMC+Calibri" w:hAnsi="BDFRMC+Calibri" w:fareast="BDFRMC+Calibri" w:cs="BDFRMC+Calibri"/>
          <w:color w:val="000000"/>
          <w:w w:val="100"/>
          <w:sz w:val="12"/>
          <w:szCs w:val="12"/>
        </w:rPr>
      </w:pPr>
      <w:r>
        <w:rPr>
          <w:rFonts w:ascii="BDFRMC+Calibri" w:hAnsi="BDFRMC+Calibri" w:fareast="BDFRMC+Calibri" w:cs="BDFRMC+Calibri"/>
          <w:color w:val="000000"/>
          <w:w w:val="100"/>
          <w:sz w:val="12"/>
          <w:szCs w:val="12"/>
        </w:rPr>
        <w:t>Internal Use--Confidential</w:t>
      </w:r>
    </w:p>
    <w:p>
      <w:pPr>
        <w:pStyle w:val="Normal"/>
        <w:framePr w:w="8428" w:hAnchor="page" w:vAnchor="page" w:x="2225" w:y="16144"/>
        <w:widowControl w:val="off"/>
        <w:autoSpaceDE w:val="off"/>
        <w:autoSpaceDN w:val="off"/>
        <w:spacing w:before="0" w:after="0" w:line="220" w:lineRule="exact"/>
        <w:ind w:left="0" w:right="0" w:first-line="0"/>
        <w:jc w:val="left"/>
        <w:rPr>
          <w:rFonts w:ascii="BDFRMC+Calibri" w:hAnsi="BDFRMC+Calibri" w:fareast="BDFRMC+Calibri" w:cs="BDFRMC+Calibri"/>
          <w:color w:val="000000"/>
          <w:w w:val="100"/>
          <w:sz w:val="18"/>
          <w:szCs w:val="18"/>
        </w:rPr>
      </w:pPr>
      <w:r>
        <w:rPr>
          <w:rFonts w:ascii="CQMCBB+CalibriBold" w:hAnsi="CQMCBB+CalibriBold" w:fareast="CQMCBB+CalibriBold" w:cs="CQMCBB+CalibriBold"/>
          <w:color w:val="ff0000"/>
          <w:w w:val="100"/>
          <w:sz w:val="18"/>
          <w:szCs w:val="18"/>
        </w:rPr>
        <w:t xml:space="preserve">www.piramalfinance.com </w:t>
      </w:r>
      <w:r>
        <w:rPr>
          <w:rFonts w:ascii="BDFRMC+Calibri" w:hAnsi="BDFRMC+Calibri" w:fareast="BDFRMC+Calibri" w:cs="BDFRMC+Calibri"/>
          <w:color w:val="000000"/>
          <w:w w:val="100"/>
          <w:sz w:val="18"/>
          <w:szCs w:val="18"/>
        </w:rPr>
        <w:t>| Email ID: customercare@piramal.com | Toll Free Number: 1800 2666 444</w:t>
      </w:r>
    </w:p>
    <w:p>
      <w:pPr>
        <w:pStyle w:val="Normal"/>
        <w:framePr w:w="6387" w:hAnchor="page" w:vAnchor="page" w:x="3132" w:y="15906"/>
        <w:widowControl w:val="off"/>
        <w:autoSpaceDE w:val="off"/>
        <w:autoSpaceDN w:val="off"/>
        <w:spacing w:before="0" w:after="0" w:line="220" w:lineRule="exact"/>
        <w:ind w:left="0" w:right="0" w:first-line="0"/>
        <w:jc w:val="left"/>
        <w:rPr>
          <w:rFonts w:ascii="BDFRMC+Calibri" w:hAnsi="BDFRMC+Calibri" w:fareast="BDFRMC+Calibri" w:cs="BDFRMC+Calibri"/>
          <w:color w:val="000000"/>
          <w:w w:val="100"/>
          <w:sz w:val="18"/>
          <w:szCs w:val="18"/>
        </w:rPr>
      </w:pPr>
      <w:r>
        <w:rPr>
          <w:rFonts w:ascii="BDFRMC+Calibri" w:hAnsi="BDFRMC+Calibri" w:fareast="BDFRMC+Calibri" w:cs="BDFRMC+Calibri"/>
          <w:color w:val="000000"/>
          <w:w w:val="100"/>
          <w:sz w:val="18"/>
          <w:szCs w:val="18"/>
        </w:rPr>
        <w:t>LBS Marg, Kurla (West), Mumbai - 400 070 | CIN: U65910MH1984PLC032639</w:t>
      </w:r>
    </w:p>
    <w:p>
      <w:pPr>
        <w:pStyle w:val="Normal"/>
        <w:framePr w:w="9549" w:hAnchor="page" w:vAnchor="page" w:x="1721" w:y="15686"/>
        <w:widowControl w:val="off"/>
        <w:autoSpaceDE w:val="off"/>
        <w:autoSpaceDN w:val="off"/>
        <w:spacing w:before="0" w:after="0" w:line="220" w:lineRule="exact"/>
        <w:ind w:left="0" w:right="0" w:first-line="0"/>
        <w:jc w:val="left"/>
        <w:rPr>
          <w:rFonts w:ascii="BDFRMC+Calibri" w:hAnsi="BDFRMC+Calibri" w:fareast="BDFRMC+Calibri" w:cs="BDFRMC+Calibri"/>
          <w:color w:val="000000"/>
          <w:w w:val="100"/>
          <w:sz w:val="18"/>
          <w:szCs w:val="18"/>
        </w:rPr>
      </w:pPr>
      <w:r>
        <w:rPr>
          <w:rFonts w:ascii="BDFRMC+Calibri" w:hAnsi="BDFRMC+Calibri" w:fareast="BDFRMC+Calibri" w:cs="BDFRMC+Calibri"/>
          <w:color w:val="000000"/>
          <w:w w:val="100"/>
          <w:sz w:val="18"/>
          <w:szCs w:val="18"/>
        </w:rPr>
        <w:t>Registered Office: Unit No-601, 6th Floor, Amiti Building, Agastya Corporate Park, Kamani Junction, Opp. Fire Station</w:t>
      </w:r>
    </w:p>
    <w:p>
      <w:pPr>
        <w:pStyle w:val="Normal"/>
        <w:framePr w:w="3880" w:hAnchor="page" w:vAnchor="page" w:x="4213" w:y="15462"/>
        <w:widowControl w:val="off"/>
        <w:autoSpaceDE w:val="off"/>
        <w:autoSpaceDN w:val="off"/>
        <w:spacing w:before="0" w:after="0" w:line="232" w:lineRule="exact"/>
        <w:ind w:left="0" w:right="0" w:first-line="0"/>
        <w:jc w:val="left"/>
        <w:rPr>
          <w:rFonts w:ascii="CQMCBB+CalibriBold" w:hAnsi="CQMCBB+CalibriBold" w:fareast="CQMCBB+CalibriBold" w:cs="CQMCBB+CalibriBold"/>
          <w:color w:val="000000"/>
          <w:w w:val="100"/>
          <w:sz w:val="19"/>
          <w:szCs w:val="19"/>
        </w:rPr>
      </w:pPr>
      <w:r>
        <w:rPr>
          <w:rFonts w:ascii="CQMCBB+CalibriBold" w:hAnsi="CQMCBB+CalibriBold" w:fareast="CQMCBB+CalibriBold" w:cs="CQMCBB+CalibriBold"/>
          <w:color w:val="000000"/>
          <w:w w:val="100"/>
          <w:sz w:val="19"/>
          <w:szCs w:val="19"/>
        </w:rPr>
        <w:t>Piramal Capital &amp; Housing Finance Limited</w:t>
      </w:r>
    </w:p>
    <w:p>
      <w:pPr>
        <w:pStyle w:val="Normal"/>
        <w:framePr w:w="3118" w:hAnchor="page" w:vAnchor="page" w:x="1320" w:y="12179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</w:pPr>
      <w:r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  <w:t>Head - HR Retail Finance</w:t>
      </w:r>
    </w:p>
    <w:p>
      <w:pPr>
        <w:pStyle w:val="Normal"/>
        <w:framePr w:w="1710" w:hAnchor="page" w:vAnchor="page" w:x="1320" w:y="11915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</w:pPr>
      <w:r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  <w:t>Parneet Soni</w:t>
      </w:r>
    </w:p>
    <w:p>
      <w:pPr>
        <w:pStyle w:val="Normal"/>
        <w:framePr w:w="5611" w:hAnchor="page" w:vAnchor="page" w:x="1320" w:y="10362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</w:pP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 xml:space="preserve">For </w:t>
      </w:r>
      <w:r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  <w:t xml:space="preserve"> Piramal Capital &amp; Housing Finance Limited</w:t>
      </w:r>
    </w:p>
    <w:p>
      <w:pPr>
        <w:pStyle w:val="Normal"/>
        <w:framePr w:w="1904" w:hAnchor="page" w:vAnchor="page" w:x="1320" w:y="9839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</w:pP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>Yours Sincerely,</w:t>
      </w:r>
    </w:p>
    <w:p>
      <w:pPr>
        <w:pStyle w:val="Normal"/>
        <w:framePr w:w="5888" w:hAnchor="page" w:vAnchor="page" w:x="1320" w:y="8744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</w:pP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>We wish you the very best in your future endeavours.</w:t>
      </w:r>
    </w:p>
    <w:p>
      <w:pPr>
        <w:pStyle w:val="Normal"/>
        <w:framePr w:w="7910" w:hAnchor="page" w:vAnchor="page" w:x="1320" w:y="8012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</w:pP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>company with effect from close of working hours on December 02, 2024.</w:t>
      </w:r>
    </w:p>
    <w:p>
      <w:pPr>
        <w:pStyle w:val="Normal"/>
        <w:framePr w:w="9604" w:hAnchor="page" w:vAnchor="page" w:x="1320" w:y="7647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</w:pP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>Your resignation  has  been accepted  and  you  stand relieved  from  the services  of the</w:t>
      </w:r>
    </w:p>
    <w:p>
      <w:pPr>
        <w:pStyle w:val="Normal"/>
        <w:framePr w:w="2878" w:hAnchor="page" w:vAnchor="page" w:x="1320" w:y="6917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</w:pP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>services of the Company.</w:t>
      </w:r>
    </w:p>
    <w:p>
      <w:pPr>
        <w:pStyle w:val="Normal"/>
        <w:framePr w:w="9677" w:hAnchor="page" w:vAnchor="page" w:x="1320" w:y="6553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</w:pP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>This refers to your  letter dated November 05, 2023 tendering  your resignation  from the</w:t>
      </w:r>
    </w:p>
    <w:p>
      <w:pPr>
        <w:pStyle w:val="Normal"/>
        <w:framePr w:w="1867" w:hAnchor="page" w:vAnchor="page" w:x="1320" w:y="5504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</w:pPr>
      <w:r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  <w:t>Dear AKASH .,</w:t>
      </w:r>
    </w:p>
    <w:p>
      <w:pPr>
        <w:pStyle w:val="Normal"/>
        <w:framePr w:w="3110" w:hAnchor="page" w:vAnchor="page" w:x="4578" w:y="4558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CISVEH+VerdanaBoldItalic" w:hAnsi="CISVEH+VerdanaBoldItalic" w:fareast="CISVEH+VerdanaBoldItalic" w:cs="CISVEH+VerdanaBoldItalic"/>
          <w:color w:val="000000"/>
          <w:w w:val="100"/>
          <w:sz w:val="19"/>
          <w:szCs w:val="19"/>
        </w:rPr>
      </w:pPr>
      <w:r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  <w:t xml:space="preserve">Subject: </w:t>
      </w:r>
      <w:r>
        <w:rPr>
          <w:rFonts w:ascii="CISVEH+VerdanaBoldItalic" w:hAnsi="CISVEH+VerdanaBoldItalic" w:fareast="CISVEH+VerdanaBoldItalic" w:cs="CISVEH+VerdanaBoldItalic"/>
          <w:color w:val="000000"/>
          <w:w w:val="100"/>
          <w:sz w:val="19"/>
          <w:szCs w:val="19"/>
        </w:rPr>
        <w:t>Relieving Letter</w:t>
      </w:r>
    </w:p>
    <w:p>
      <w:pPr>
        <w:pStyle w:val="Normal"/>
        <w:framePr w:w="3117" w:hAnchor="page" w:vAnchor="page" w:x="1320" w:y="3864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</w:pPr>
      <w:r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  <w:t>Faridabad - Huda Market</w:t>
      </w:r>
    </w:p>
    <w:p>
      <w:pPr>
        <w:pStyle w:val="Normal"/>
        <w:framePr w:w="1398" w:hAnchor="page" w:vAnchor="page" w:x="1320" w:y="3612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</w:pPr>
      <w:r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  <w:t>80010052</w:t>
      </w:r>
    </w:p>
    <w:p>
      <w:pPr>
        <w:pStyle w:val="Normal"/>
        <w:framePr w:w="1165" w:hAnchor="page" w:vAnchor="page" w:x="1320" w:y="3348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</w:pPr>
      <w:r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  <w:t>AKASH .</w:t>
      </w:r>
    </w:p>
    <w:p>
      <w:pPr>
        <w:pStyle w:val="Normal"/>
        <w:framePr w:w="2295" w:hAnchor="page" w:vAnchor="page" w:x="1304" w:y="1848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</w:pP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>December 04, 2024</w:t>
      </w:r>
    </w:p>
    <w:p>
      <w:pPr>
        <w:pStyle w:val="Normal"/>
        <w:framePr w:w="4251" w:hAnchor="page" w:vAnchor="page" w:x="400" w:y="728"/>
        <w:widowControl w:val="off"/>
        <w:autoSpaceDE w:val="off"/>
        <w:autoSpaceDN w:val="off"/>
        <w:spacing w:before="0" w:after="0" w:line="266" w:lineRule="exact"/>
        <w:ind w:left="0" w:right="0" w:first-line="0"/>
        <w:jc w:val="left"/>
        <w:rPr>
          <w:rFonts w:ascii="WZSBBA+TimesNewRomanPSMT" w:hAnsi="WZSBBA+TimesNewRomanPSMT" w:fareast="WZSBBA+TimesNewRomanPSMT" w:cs="WZSBBA+TimesNewRomanPSMT"/>
          <w:color w:val="ff0000"/>
          <w:w w:val="100"/>
          <w:sz w:val="24"/>
          <w:szCs w:val="24"/>
        </w:rPr>
      </w:pPr>
      <w:r>
        <w:rPr>
          <w:rFonts w:ascii="WZSBBA+TimesNewRomanPSMT" w:hAnsi="WZSBBA+TimesNewRomanPSMT" w:fareast="WZSBBA+TimesNewRomanPSMT" w:cs="WZSBBA+TimesNewRomanPSMT"/>
          <w:color w:val="ff0000"/>
          <w:w w:val="100"/>
          <w:sz w:val="24"/>
          <w:szCs w:val="24"/>
        </w:rPr>
        <w:t>was created with Spire.Doc for .NET.</w:t>
      </w:r>
    </w:p>
    <w:p>
      <w:pPr>
        <w:pStyle w:val="Normal"/>
        <w:framePr w:w="4054" w:hAnchor="page" w:vAnchor="page" w:x="7834" w:y="410"/>
        <w:widowControl w:val="off"/>
        <w:autoSpaceDE w:val="off"/>
        <w:autoSpaceDN w:val="off"/>
        <w:spacing w:before="0" w:after="0" w:line="266" w:lineRule="exact"/>
        <w:ind w:left="0" w:right="0" w:first-line="0"/>
        <w:jc w:val="left"/>
        <w:rPr>
          <w:rFonts w:ascii="WZSBBA+TimesNewRomanPSMT" w:hAnsi="WZSBBA+TimesNewRomanPSMT" w:fareast="WZSBBA+TimesNewRomanPSMT" w:cs="WZSBBA+TimesNewRomanPSMT"/>
          <w:color w:val="ff0000"/>
          <w:w w:val="100"/>
          <w:sz w:val="24"/>
          <w:szCs w:val="24"/>
        </w:rPr>
      </w:pPr>
      <w:r>
        <w:rPr>
          <w:rFonts w:ascii="WZSBBA+TimesNewRomanPSMT" w:hAnsi="WZSBBA+TimesNewRomanPSMT" w:fareast="WZSBBA+TimesNewRomanPSMT" w:cs="WZSBBA+TimesNewRomanPSMT"/>
          <w:color w:val="ff0000"/>
          <w:w w:val="100"/>
          <w:sz w:val="24"/>
          <w:szCs w:val="24"/>
        </w:rPr>
        <w:t>Evaluation Warning: The document</w:t>
      </w:r>
    </w:p>
    <w:p>
      <w:pPr>
        <w:pStyle w:val="Normal"/>
        <w:framePr w:w="7434" w:hAnchor="page" w:vAnchor="page" w:x="400" w:y="219"/>
        <w:widowControl w:val="off"/>
        <w:autoSpaceDE w:val="off"/>
        <w:autoSpaceDN w:val="off"/>
        <w:spacing w:before="0" w:after="0" w:line="223" w:lineRule="exact"/>
        <w:ind w:left="0" w:right="0" w:first-line="0"/>
        <w:jc w:val="left"/>
        <w:rPr>
          <w:rFonts w:ascii="Arial" w:hAnsi="Arial" w:fareast="Arial" w:cs="Arial"/>
          <w:color w:val="ff0000"/>
          <w:w w:val="100"/>
          <w:sz w:val="20"/>
          <w:szCs w:val="20"/>
        </w:rPr>
      </w:pPr>
      <w:r>
        <w:rPr>
          <w:rFonts w:ascii="Arial" w:hAnsi="Arial" w:fareast="Arial" w:cs="Arial"/>
          <w:color w:val="ff0000"/>
          <w:w w:val="100"/>
          <w:sz w:val="20"/>
          <w:szCs w:val="20"/>
        </w:rPr>
        <w:t>Evaluation Warning : The document was created with Spire.PDF for .NET.</w:t>
      </w:r>
    </w:p>
    <w:p>
      <w:pPr>
        <w:pStyle w:val="Normal"/>
        <w:autoSpaceDE w:val="off"/>
        <w:autoSpaceDN w:val="off"/>
        <w:spacing w:before="0" w:after="0" w:line="0" w:lineRule="exact"/>
        <w:ind w:left="0" w:right="0" w:first-line="0"/>
        <w:jc w:val="left"/>
        <w:rPr>
          <w:rFonts w:ascii="Arial" w:hAnsi="Arial" w:fareast="Arial" w:cs="Arial"/>
          <w:noProof w:val="on"/>
          <w:color w:val="000000"/>
          <w:sz w:val="14"/>
          <w:szCs w:val="14"/>
        </w:rPr>
        <w:sectPr>
          <w:pgSz w:w="11899" w:h="16819"/>
          <w:pgMar w:top="400" w:right="400" w:bottom="400" w:left="400" w:header="720" w:footer="720"/>
          <w:pgNumType w:start="1"/>
          <w:cols w:space="720" w:sep="off"/>
          <w:docGrid w:line-pitch="31680"/>
        </w:sectPr>
      </w:pP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0" style="position:absolute;margin-left:410.8pt;margin-top:16.65pt;z-index:-16777212;width:112.45pt;height:54.3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" style="position:absolute;margin-left:73.7pt;margin-top:540.05pt;z-index:-16777208;width:72.75pt;height:51.2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" style="position:absolute;margin-left:276.45pt;margin-top:236.95pt;z-index:-16777204;width:91.5pt;height:4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" o:title=""/>
          </v:shape>
        </w:pict>
      </w:r>
    </w:p>
    <w:p>
      <w:pPr>
        <w:pStyle w:val="Normal"/>
        <w:autoSpaceDE w:val="off"/>
        <w:autoSpaceDN w:val="off"/>
        <w:spacing w:before="0" w:after="0" w:line="0" w:lineRule="exact"/>
        <w:ind w:left="0" w:right="0" w:first-line="0"/>
        <w:jc w:val="left"/>
        <w:rPr>
          <w:rFonts w:ascii="Arial" w:hAnsi="Arial" w:fareast="Arial" w:cs="Arial"/>
          <w:color w:val="ff0000"/>
          <w:w w:val="100"/>
          <w:sz w:val="20"/>
          <w:szCs w:val="20"/>
        </w:rPr>
      </w:pPr>
    </w:p>
    <w:p>
      <w:pPr>
        <w:pStyle w:val="Normal"/>
        <w:framePr w:w="1518" w:hAnchor="page" w:vAnchor="page" w:x="398" w:y="16372"/>
        <w:widowControl w:val="off"/>
        <w:autoSpaceDE w:val="off"/>
        <w:autoSpaceDN w:val="off"/>
        <w:spacing w:before="0" w:after="0" w:line="146" w:lineRule="exact"/>
        <w:ind w:left="0" w:right="0" w:first-line="0"/>
        <w:jc w:val="left"/>
        <w:rPr>
          <w:rFonts w:ascii="BDFRMC+Calibri" w:hAnsi="BDFRMC+Calibri" w:fareast="BDFRMC+Calibri" w:cs="BDFRMC+Calibri"/>
          <w:color w:val="000000"/>
          <w:w w:val="100"/>
          <w:sz w:val="12"/>
          <w:szCs w:val="12"/>
        </w:rPr>
      </w:pPr>
      <w:r>
        <w:rPr>
          <w:rFonts w:ascii="BDFRMC+Calibri" w:hAnsi="BDFRMC+Calibri" w:fareast="BDFRMC+Calibri" w:cs="BDFRMC+Calibri"/>
          <w:color w:val="000000"/>
          <w:w w:val="100"/>
          <w:sz w:val="12"/>
          <w:szCs w:val="12"/>
        </w:rPr>
        <w:t>Internal Use--Confidential</w:t>
      </w:r>
    </w:p>
    <w:p>
      <w:pPr>
        <w:pStyle w:val="Normal"/>
        <w:framePr w:w="8428" w:hAnchor="page" w:vAnchor="page" w:x="2225" w:y="16144"/>
        <w:widowControl w:val="off"/>
        <w:autoSpaceDE w:val="off"/>
        <w:autoSpaceDN w:val="off"/>
        <w:spacing w:before="0" w:after="0" w:line="220" w:lineRule="exact"/>
        <w:ind w:left="0" w:right="0" w:first-line="0"/>
        <w:jc w:val="left"/>
        <w:rPr>
          <w:rFonts w:ascii="BDFRMC+Calibri" w:hAnsi="BDFRMC+Calibri" w:fareast="BDFRMC+Calibri" w:cs="BDFRMC+Calibri"/>
          <w:color w:val="000000"/>
          <w:w w:val="100"/>
          <w:sz w:val="18"/>
          <w:szCs w:val="18"/>
        </w:rPr>
      </w:pPr>
      <w:r>
        <w:rPr>
          <w:rFonts w:ascii="CQMCBB+CalibriBold" w:hAnsi="CQMCBB+CalibriBold" w:fareast="CQMCBB+CalibriBold" w:cs="CQMCBB+CalibriBold"/>
          <w:color w:val="ff0000"/>
          <w:w w:val="100"/>
          <w:sz w:val="18"/>
          <w:szCs w:val="18"/>
        </w:rPr>
        <w:t xml:space="preserve">www.piramalfinance.com </w:t>
      </w:r>
      <w:r>
        <w:rPr>
          <w:rFonts w:ascii="BDFRMC+Calibri" w:hAnsi="BDFRMC+Calibri" w:fareast="BDFRMC+Calibri" w:cs="BDFRMC+Calibri"/>
          <w:color w:val="000000"/>
          <w:w w:val="100"/>
          <w:sz w:val="18"/>
          <w:szCs w:val="18"/>
        </w:rPr>
        <w:t>| Email ID: customercare@piramal.com | Toll Free Number: 1800 2666 444</w:t>
      </w:r>
    </w:p>
    <w:p>
      <w:pPr>
        <w:pStyle w:val="Normal"/>
        <w:framePr w:w="6387" w:hAnchor="page" w:vAnchor="page" w:x="3132" w:y="15906"/>
        <w:widowControl w:val="off"/>
        <w:autoSpaceDE w:val="off"/>
        <w:autoSpaceDN w:val="off"/>
        <w:spacing w:before="0" w:after="0" w:line="220" w:lineRule="exact"/>
        <w:ind w:left="0" w:right="0" w:first-line="0"/>
        <w:jc w:val="left"/>
        <w:rPr>
          <w:rFonts w:ascii="BDFRMC+Calibri" w:hAnsi="BDFRMC+Calibri" w:fareast="BDFRMC+Calibri" w:cs="BDFRMC+Calibri"/>
          <w:color w:val="000000"/>
          <w:w w:val="100"/>
          <w:sz w:val="18"/>
          <w:szCs w:val="18"/>
        </w:rPr>
      </w:pPr>
      <w:r>
        <w:rPr>
          <w:rFonts w:ascii="BDFRMC+Calibri" w:hAnsi="BDFRMC+Calibri" w:fareast="BDFRMC+Calibri" w:cs="BDFRMC+Calibri"/>
          <w:color w:val="000000"/>
          <w:w w:val="100"/>
          <w:sz w:val="18"/>
          <w:szCs w:val="18"/>
        </w:rPr>
        <w:t>LBS Marg, Kurla (West), Mumbai - 400 070 | CIN: U65910MH1984PLC032639</w:t>
      </w:r>
    </w:p>
    <w:p>
      <w:pPr>
        <w:pStyle w:val="Normal"/>
        <w:framePr w:w="9549" w:hAnchor="page" w:vAnchor="page" w:x="1721" w:y="15686"/>
        <w:widowControl w:val="off"/>
        <w:autoSpaceDE w:val="off"/>
        <w:autoSpaceDN w:val="off"/>
        <w:spacing w:before="0" w:after="0" w:line="220" w:lineRule="exact"/>
        <w:ind w:left="0" w:right="0" w:first-line="0"/>
        <w:jc w:val="left"/>
        <w:rPr>
          <w:rFonts w:ascii="BDFRMC+Calibri" w:hAnsi="BDFRMC+Calibri" w:fareast="BDFRMC+Calibri" w:cs="BDFRMC+Calibri"/>
          <w:color w:val="000000"/>
          <w:w w:val="100"/>
          <w:sz w:val="18"/>
          <w:szCs w:val="18"/>
        </w:rPr>
      </w:pPr>
      <w:r>
        <w:rPr>
          <w:rFonts w:ascii="BDFRMC+Calibri" w:hAnsi="BDFRMC+Calibri" w:fareast="BDFRMC+Calibri" w:cs="BDFRMC+Calibri"/>
          <w:color w:val="000000"/>
          <w:w w:val="100"/>
          <w:sz w:val="18"/>
          <w:szCs w:val="18"/>
        </w:rPr>
        <w:t>Registered Office: Unit No-601, 6th Floor, Amiti Building, Agastya Corporate Park, Kamani Junction, Opp. Fire Station</w:t>
      </w:r>
    </w:p>
    <w:p>
      <w:pPr>
        <w:pStyle w:val="Normal"/>
        <w:framePr w:w="3880" w:hAnchor="page" w:vAnchor="page" w:x="4213" w:y="15462"/>
        <w:widowControl w:val="off"/>
        <w:autoSpaceDE w:val="off"/>
        <w:autoSpaceDN w:val="off"/>
        <w:spacing w:before="0" w:after="0" w:line="232" w:lineRule="exact"/>
        <w:ind w:left="0" w:right="0" w:first-line="0"/>
        <w:jc w:val="left"/>
        <w:rPr>
          <w:rFonts w:ascii="CQMCBB+CalibriBold" w:hAnsi="CQMCBB+CalibriBold" w:fareast="CQMCBB+CalibriBold" w:cs="CQMCBB+CalibriBold"/>
          <w:color w:val="000000"/>
          <w:w w:val="100"/>
          <w:sz w:val="19"/>
          <w:szCs w:val="19"/>
        </w:rPr>
      </w:pPr>
      <w:r>
        <w:rPr>
          <w:rFonts w:ascii="CQMCBB+CalibriBold" w:hAnsi="CQMCBB+CalibriBold" w:fareast="CQMCBB+CalibriBold" w:cs="CQMCBB+CalibriBold"/>
          <w:color w:val="000000"/>
          <w:w w:val="100"/>
          <w:sz w:val="19"/>
          <w:szCs w:val="19"/>
        </w:rPr>
        <w:t>Piramal Capital &amp; Housing Finance Limited</w:t>
      </w:r>
    </w:p>
    <w:p>
      <w:pPr>
        <w:pStyle w:val="Normal"/>
        <w:framePr w:w="3118" w:hAnchor="page" w:vAnchor="page" w:x="1320" w:y="10511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</w:pPr>
      <w:r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  <w:t>Head - HR Retail Finance</w:t>
      </w:r>
    </w:p>
    <w:p>
      <w:pPr>
        <w:pStyle w:val="Normal"/>
        <w:framePr w:w="1710" w:hAnchor="page" w:vAnchor="page" w:x="1320" w:y="10249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</w:pPr>
      <w:r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  <w:t>Parneet Soni</w:t>
      </w:r>
    </w:p>
    <w:p>
      <w:pPr>
        <w:pStyle w:val="Normal"/>
        <w:framePr w:w="5686" w:hAnchor="page" w:vAnchor="page" w:x="1320" w:y="8533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</w:pP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 xml:space="preserve">For </w:t>
      </w:r>
      <w:r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  <w:t xml:space="preserve"> Piramal Capital &amp; Housing Finance Limited.</w:t>
      </w:r>
    </w:p>
    <w:p>
      <w:pPr>
        <w:pStyle w:val="Normal"/>
        <w:framePr w:w="12389" w:hAnchor="page" w:vAnchor="page" w:x="0" w:y="8102"/>
        <w:widowControl w:val="off"/>
        <w:autoSpaceDE w:val="off"/>
        <w:autoSpaceDN w:val="off"/>
        <w:spacing w:before="0" w:after="0" w:line="382" w:lineRule="exact"/>
        <w:ind w:left="0" w:right="0" w:first-line="0"/>
        <w:jc w:val="left"/>
        <w:rPr>
          <w:rFonts w:ascii="BBTRBI+TimesNewRomanPS-BoldMT" w:hAnsi="BBTRBI+TimesNewRomanPS-BoldMT" w:fareast="BBTRBI+TimesNewRomanPS-BoldMT" w:cs="BBTRBI+TimesNewRomanPS-BoldMT"/>
          <w:color w:val="ff0000"/>
          <w:w w:val="100"/>
          <w:sz w:val="34"/>
          <w:szCs w:val="34"/>
        </w:rPr>
      </w:pPr>
      <w:r>
        <w:rPr>
          <w:rFonts w:ascii="BBTRBI+TimesNewRomanPS-BoldMT" w:hAnsi="BBTRBI+TimesNewRomanPS-BoldMT" w:fareast="BBTRBI+TimesNewRomanPS-BoldMT" w:cs="BBTRBI+TimesNewRomanPS-BoldMT"/>
          <w:color w:val="ff0000"/>
          <w:w w:val="100"/>
          <w:sz w:val="34"/>
          <w:szCs w:val="34"/>
        </w:rPr>
        <w:t>Evaluation Warning: The document was created with Spire.Doc for .NET.</w:t>
      </w:r>
    </w:p>
    <w:p>
      <w:pPr>
        <w:pStyle w:val="Normal"/>
        <w:framePr w:w="1870" w:hAnchor="page" w:vAnchor="page" w:x="1320" w:y="7481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</w:pP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>Yours sincerely,</w:t>
      </w:r>
    </w:p>
    <w:p>
      <w:pPr>
        <w:pStyle w:val="Normal"/>
        <w:framePr w:w="3719" w:hAnchor="page" w:vAnchor="page" w:x="1320" w:y="6536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</w:pP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>success in his future endeavours.</w:t>
      </w:r>
    </w:p>
    <w:p>
      <w:pPr>
        <w:pStyle w:val="Normal"/>
        <w:framePr w:w="9819" w:hAnchor="page" w:vAnchor="page" w:x="1320" w:y="6171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</w:pP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>We found  him sincere  and hardworking  during his  service with  us. We  wish him  all the</w:t>
      </w:r>
    </w:p>
    <w:p>
      <w:pPr>
        <w:pStyle w:val="Normal"/>
        <w:framePr w:w="9634" w:hAnchor="page" w:vAnchor="page" w:x="1320" w:y="5645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</w:pP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 xml:space="preserve">December 02, 2024 as Senior Relationship Manager with our Retail Finance </w:t>
      </w:r>
      <w:r>
        <w:rPr>
          <w:rFonts w:ascii="KJDGAY+ArialMT" w:hAnsi="KJDGAY+ArialMT" w:fareast="KJDGAY+ArialMT" w:cs="KJDGAY+ArialMT"/>
          <w:color w:val="000000"/>
          <w:w w:val="100"/>
          <w:sz w:val="19"/>
          <w:szCs w:val="19"/>
        </w:rPr>
        <w:t>–</w:t>
      </w: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>Sales Team.</w:t>
      </w:r>
    </w:p>
    <w:p>
      <w:pPr>
        <w:pStyle w:val="Normal"/>
        <w:framePr w:w="8835" w:hAnchor="page" w:vAnchor="page" w:x="1320" w:y="5281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</w:pP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>This is to certify that AKASH . was employed with us from September 30, 2023 to</w:t>
      </w:r>
    </w:p>
    <w:p>
      <w:pPr>
        <w:pStyle w:val="Normal"/>
        <w:framePr w:w="3955" w:hAnchor="page" w:vAnchor="page" w:x="4177" w:y="4438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</w:pPr>
      <w:r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  <w:t>To Whomsoever It May Concern</w:t>
      </w:r>
    </w:p>
    <w:p>
      <w:pPr>
        <w:pStyle w:val="Normal"/>
        <w:framePr w:w="3117" w:hAnchor="page" w:vAnchor="page" w:x="1320" w:y="3744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</w:pPr>
      <w:r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  <w:t>Faridabad - Huda Market</w:t>
      </w:r>
    </w:p>
    <w:p>
      <w:pPr>
        <w:pStyle w:val="Normal"/>
        <w:framePr w:w="1398" w:hAnchor="page" w:vAnchor="page" w:x="1320" w:y="3490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</w:pPr>
      <w:r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  <w:t>80010052</w:t>
      </w:r>
    </w:p>
    <w:p>
      <w:pPr>
        <w:pStyle w:val="Normal"/>
        <w:framePr w:w="1165" w:hAnchor="page" w:vAnchor="page" w:x="1320" w:y="3228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</w:pPr>
      <w:r>
        <w:rPr>
          <w:rFonts w:ascii="HSSPIA+VerdanaBold" w:hAnsi="HSSPIA+VerdanaBold" w:fareast="HSSPIA+VerdanaBold" w:cs="HSSPIA+VerdanaBold"/>
          <w:color w:val="000000"/>
          <w:w w:val="100"/>
          <w:sz w:val="19"/>
          <w:szCs w:val="19"/>
        </w:rPr>
        <w:t>AKASH .</w:t>
      </w:r>
    </w:p>
    <w:p>
      <w:pPr>
        <w:pStyle w:val="Normal"/>
        <w:framePr w:w="2295" w:hAnchor="page" w:vAnchor="page" w:x="1316" w:y="2558"/>
        <w:widowControl w:val="off"/>
        <w:autoSpaceDE w:val="off"/>
        <w:autoSpaceDN w:val="off"/>
        <w:spacing w:before="0" w:after="0" w:line="231" w:lineRule="exact"/>
        <w:ind w:left="0" w:right="0" w:first-line="0"/>
        <w:jc w:val="left"/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</w:pPr>
      <w:r>
        <w:rPr>
          <w:rFonts w:ascii="WICABB+Verdana" w:hAnsi="WICABB+Verdana" w:fareast="WICABB+Verdana" w:cs="WICABB+Verdana"/>
          <w:color w:val="000000"/>
          <w:w w:val="100"/>
          <w:sz w:val="19"/>
          <w:szCs w:val="19"/>
        </w:rPr>
        <w:t>December 04, 2024</w:t>
      </w:r>
    </w:p>
    <w:p>
      <w:pPr>
        <w:pStyle w:val="Normal"/>
        <w:framePr w:w="7434" w:hAnchor="page" w:vAnchor="page" w:x="400" w:y="219"/>
        <w:widowControl w:val="off"/>
        <w:autoSpaceDE w:val="off"/>
        <w:autoSpaceDN w:val="off"/>
        <w:spacing w:before="0" w:after="0" w:line="223" w:lineRule="exact"/>
        <w:ind w:left="0" w:right="0" w:first-line="0"/>
        <w:jc w:val="left"/>
        <w:rPr>
          <w:rFonts w:ascii="Arial" w:hAnsi="Arial" w:fareast="Arial" w:cs="Arial"/>
          <w:color w:val="ff0000"/>
          <w:w w:val="100"/>
          <w:sz w:val="20"/>
          <w:szCs w:val="20"/>
        </w:rPr>
      </w:pPr>
      <w:r>
        <w:rPr>
          <w:rFonts w:ascii="Arial" w:hAnsi="Arial" w:fareast="Arial" w:cs="Arial"/>
          <w:color w:val="ff0000"/>
          <w:w w:val="100"/>
          <w:sz w:val="20"/>
          <w:szCs w:val="20"/>
        </w:rPr>
        <w:t>Evaluation Warning : The document was created with Spire.PDF for .NET.</w:t>
      </w:r>
    </w:p>
    <w:p>
      <w:pPr>
        <w:pStyle w:val="Normal"/>
        <w:autoSpaceDE w:val="off"/>
        <w:autoSpaceDN w:val="off"/>
        <w:spacing w:before="0" w:after="0" w:line="0" w:lineRule="exact"/>
        <w:ind w:left="0" w:right="0" w:first-line="0"/>
        <w:jc w:val="left"/>
        <w:rPr>
          <w:rFonts w:ascii="Arial" w:hAnsi="Arial" w:fareast="Arial" w:cs="Arial"/>
          <w:noProof w:val="on"/>
          <w:color w:val="000000"/>
          <w:sz w:val="14"/>
          <w:szCs w:val="14"/>
        </w:rPr>
      </w:pP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" style="position:absolute;margin-left:410.8pt;margin-top:16.65pt;z-index:-16777200;width:112.45pt;height:54.3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" style="position:absolute;margin-left:73.7pt;margin-top:456.65pt;z-index:-16777196;width:72.75pt;height:51.2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" style="position:absolute;margin-left:207.35pt;margin-top:230.95pt;z-index:-16777192;width:180.75pt;height:4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" o:title=""/>
          </v:shape>
        </w:pict>
      </w:r>
    </w:p>
    <w:sectPr>
      <w:pgSz w:w="11899" w:h="16819"/>
      <w:pgMar w:top="400" w:right="400" w:bottom="400" w:left="400" w:header="720" w:footer="720"/>
      <w:pgNumType w:start="2"/>
      <w:cols w:space="720" w:sep="off"/>
      <w:docGrid w:line-pitch="31680"/>
    </w:sectPr>
  </w:body>
</w:document>
</file>

<file path=word/fontTable.xml><?xml version="1.0" encoding="utf-8"?>
<w:fonts xmlns:w="http://schemas.openxmlformats.org/wordprocessingml/2006/main">
  <w:defaultFonts w:hintType="default" w:ascii="Calibri" w:h-ansi="Calibri" w:fareast="宋体"/>
  <w:font w:name="Times New Roman">
    <w:panose-1>"02020603050405020304"</w:panose-1>
    <w:charset>
      <w:val>"00"</w:val>
    </w:charset>
    <w:family>"Roman"</w:family>
    <w:notTrueType w:val="off"/>
    <w:pitch>"variable"</w:pitch>
    <w:sig w:usb0="01010101" w:usb1="01010101" w:usb2="01010101" w:usb3="01010101" w:csb0="01010101" w:csb1="01010101"/>
  </w:font>
  <w:font w:name="Symbol">
    <w:panose-1>"05050102010706020507"</w:panose-1>
    <w:charset>
      <w:val>"02"</w:val>
    </w:charset>
    <w:family>"Roman"</w:family>
    <w:notTrueType w:val="off"/>
    <w:pitch>"variable"</w:pitch>
    <w:sig w:usb0="01010101" w:usb1="01010101" w:usb2="01010101" w:usb3="01010101" w:csb0="01010101" w:csb1="01010101"/>
  </w:font>
  <w:font w:name="Arial">
    <w:panose-1>"020b0604020202020204"</w:panose-1>
    <w:charset>
      <w:val>"00"</w:val>
    </w:charset>
    <w:family>"Swiss"</w:family>
    <w:notTrueType w:val="off"/>
    <w:pitch>"variable"</w:pitch>
    <w:sig w:usb0="01010101" w:usb1="01010101" w:usb2="01010101" w:usb3="01010101" w:csb0="01010101" w:csb1="01010101"/>
  </w:font>
  <w:font w:name="Calibri">
    <w:panose-1>"020f0502020204030204"</w:panose-1>
    <w:charset>
      <w:val>"00"</w:val>
    </w:charset>
    <w:family>"Swiss"</w:family>
    <w:notTrueType w:val="off"/>
    <w:pitch>"variable"</w:pitch>
    <w:sig w:usb0="01010101" w:usb1="01010101" w:usb2="01010101" w:usb3="01010101" w:csb0="01010101" w:csb1="01010101"/>
  </w:font>
  <w:font w:name="宋体">
    <w:altName>"SimSun"</w:altName>
    <w:panose-1>"02010600030101010101"</w:panose-1>
    <w:charset>
      <w:val>"86"</w:val>
    </w:charset>
    <w:family>"Auto"</w:family>
    <w:notTrueType w:val="off"/>
    <w:pitch>"variable"</w:pitch>
    <w:sig w:usb0="01010101" w:usb1="01010101" w:usb2="01010101" w:usb3="01010101" w:csb0="01010101" w:csb1="01010101"/>
  </w:font>
  <w:font w:name="Cambria Math">
    <w:panose-1>"02040503050406030204"</w:panose-1>
    <w:family>"Roman"</w:family>
    <w:notTrueType w:val="on"/>
    <w:pitch>"variable"</w:pitch>
    <w:sig w:usb0="01010101" w:usb1="01010101" w:usb2="01010101" w:usb3="01010101" w:csb0="01010101" w:csb1="01010101"/>
  </w:font>
  <w:font w:name="BDFRMC+Calibri">
    <w:panose-1>"020f0502020204030204"</w:panose-1>
    <w:family>"Auto"</w:family>
    <w:notTrueType w:val="off"/>
    <w:pitch>"variable"</w:pitch>
    <w:sig w:usb0="01010101" w:usb1="01010101" w:usb2="01010101" w:usb3="01010101" w:csb0="01010101" w:csb1="01010101"/>
    <w:embedRegular xmlns:r="http://schemas.openxmlformats.org/officeDocument/2006/relationships" r:id="rId1" w:fontKey="{6363c8b8-0000-0000-0000-000000000000}"/>
  </w:font>
  <w:font w:name="CQMCBB+CalibriBold">
    <w:panose-1>"020f0702030404030204"</w:panose-1>
    <w:family>"Auto"</w:family>
    <w:notTrueType w:val="off"/>
    <w:pitch>"variable"</w:pitch>
    <w:sig w:usb0="01010101" w:usb1="01010101" w:usb2="01010101" w:usb3="01010101" w:csb0="01010101" w:csb1="01010101"/>
    <w:embedRegular xmlns:r="http://schemas.openxmlformats.org/officeDocument/2006/relationships" r:id="rId2" w:fontKey="{26eaa8bb-0000-0000-0000-000000000000}"/>
  </w:font>
  <w:font w:name="HSSPIA+VerdanaBold">
    <w:panose-1>"020b0804030504040204"</w:panose-1>
    <w:family>"Swiss"</w:family>
    <w:notTrueType w:val="off"/>
    <w:pitch>"variable"</w:pitch>
    <w:sig w:usb0="01010101" w:usb1="01010101" w:usb2="01010101" w:usb3="01010101" w:csb0="01010101" w:csb1="01010101"/>
    <w:embedRegular xmlns:r="http://schemas.openxmlformats.org/officeDocument/2006/relationships" r:id="rId3" w:fontKey="{b8fe93cb-0000-0000-0000-000000000000}"/>
  </w:font>
  <w:font w:name="WICABB+Verdana">
    <w:panose-1>"020b0604030504040204"</w:panose-1>
    <w:family>"Swiss"</w:family>
    <w:notTrueType w:val="off"/>
    <w:pitch>"variable"</w:pitch>
    <w:sig w:usb0="01010101" w:usb1="01010101" w:usb2="01010101" w:usb3="01010101" w:csb0="01010101" w:csb1="01010101"/>
    <w:embedRegular xmlns:r="http://schemas.openxmlformats.org/officeDocument/2006/relationships" r:id="rId4" w:fontKey="{e1da5f64-0000-0000-0000-000000000000}"/>
  </w:font>
  <w:font w:name="CISVEH+VerdanaBoldItalic">
    <w:panose-1>"020b08040305040b0204"</w:panose-1>
    <w:family>"Swiss"</w:family>
    <w:notTrueType w:val="off"/>
    <w:pitch>"variable"</w:pitch>
    <w:sig w:usb0="01010101" w:usb1="01010101" w:usb2="01010101" w:usb3="01010101" w:csb0="01010101" w:csb1="01010101"/>
    <w:embedRegular xmlns:r="http://schemas.openxmlformats.org/officeDocument/2006/relationships" r:id="rId5" w:fontKey="{d3486074-0000-0000-0000-000000000000}"/>
  </w:font>
  <w:font w:name="WZSBBA+TimesNewRomanPSMT">
    <w:panose-1>"02020603050405020304"</w:panose-1>
    <w:family>"Roman"</w:family>
    <w:notTrueType w:val="off"/>
    <w:pitch>"variable"</w:pitch>
    <w:sig w:usb0="01010101" w:usb1="01010101" w:usb2="01010101" w:usb3="01010101" w:csb0="01010101" w:csb1="01010101"/>
    <w:embedRegular xmlns:r="http://schemas.openxmlformats.org/officeDocument/2006/relationships" r:id="rId6" w:fontKey="{a5dba774-0000-0000-0000-000000000000}"/>
  </w:font>
  <w:font w:name="BBTRBI+TimesNewRomanPS-BoldMT">
    <w:panose-1>"02020803070505020304"</w:panose-1>
    <w:family>"Roman"</w:family>
    <w:notTrueType w:val="off"/>
    <w:pitch>"variable"</w:pitch>
    <w:sig w:usb0="01010101" w:usb1="01010101" w:usb2="01010101" w:usb3="01010101" w:csb0="01010101" w:csb1="01010101"/>
    <w:embedRegular xmlns:r="http://schemas.openxmlformats.org/officeDocument/2006/relationships" r:id="rId7" w:fontKey="{2748f711-0000-0000-0000-000000000000}"/>
  </w:font>
  <w:font w:name="KJDGAY+ArialMT">
    <w:panose-1>"020b0604020202020204"</w:panose-1>
    <w:family>"Swiss"</w:family>
    <w:notTrueType w:val="off"/>
    <w:pitch>"variable"</w:pitch>
    <w:sig w:usb0="01010101" w:usb1="01010101" w:usb2="01010101" w:usb3="01010101" w:csb0="01010101" w:csb1="01010101"/>
    <w:embedRegular xmlns:r="http://schemas.openxmlformats.org/officeDocument/2006/relationships" r:id="rId8" w:fontKey="{a72d6371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style w:type="paragraph" w:styleId="Normal" w:default="on">
    <w:name w:val="Normal"/>
    <w:next w:val="Normal"/>
    <w:link w:val="Normal"/>
    <w:pPr>
      <w:pStyle w:val="Normal"/>
      <w:spacing w:after="200" w:line="276"/>
    </w:pPr>
    <w:rPr>
      <w:sz w:val="22"/>
      <w:szCs w:val="22"/>
      <w:lang w:val="en-US" w:fareast="zh-CN" w:bidi="ar-SA"/>
    </w:rPr>
  </w:style>
  <w:style w:type="character" w:styleId="DefaultParagraphFont" w:default="on">
    <w:name w:val="Default Paragraph Font"/>
    <w:next w:val="DefaultParagraphFont"/>
    <w:link w:val="Normal"/>
    <w:semiHidden w:val="on"/>
  </w:style>
  <w:style w:type="table" w:styleId="TableNormal" w:default="on">
    <w:name w:val="Table Normal"/>
    <w:next w:val="TableNormal"/>
    <w:link w:val="Normal"/>
    <w:semiHidden w:val="on"/>
    <w:pPr>
      <w:pStyle w:val="TableNormal"/>
    </w:pPr>
    <w:tblPr>
      <w:tblStyle w:val="TableNormal"/>
      <w:tblInd w:w="0" w:type="dxa"/>
      <w:tblLayout>"Fixed"</w:tblLayout>
      <w:tblCellMar>
        <w:top w:w="0" w:type="dxa"/>
        <w:left w:w="108" w:type="dxa"/>
        <w:bottom w:w="0" w:type="dxa"/>
        <w:right w:w="0" w:type="dxa"/>
      </w:tblCellMar>
    </w:tblPr>
  </w:style>
  <w:style w:type="list" w:styleId="NoList" w:default="on">
    <w:name w:val="No List"/>
    <w:next w:val="NoList"/>
    <w:link w:val="Normal"/>
    <w:semiHidden w:val="on"/>
    <w:pPr>
      <w:pStyle w:val="NoLi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" Type="http://schemas.openxmlformats.org/officeDocument/2006/relationships/webSettings" Target="webSettings.xml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fontTable" Target="fontTable.xml" /><Relationship Id="rId9" Type="http://schemas.openxmlformats.org/officeDocument/2006/relationships/settings" Target="setting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/Relationships>
</file>

<file path=docProps/app.xml><?xml version="1.0" encoding="utf-8"?>
<Properties xmlns="http://schemas.openxmlformats.org/officeDocument/2006/extended-properties">
  <Template>Normal.dotm</Template>
  <TotalTime>3</TotalTime>
  <Pages>2</Pages>
  <Words>304</Words>
  <Characters>1674</Characters>
  <Application>Generated by the new engine of the Spire.Doc</Application>
  <DocSecurity>0</DocSecurity>
  <Lines>43</Lines>
  <Paragraphs>43</Paragraphs>
  <ScaleCrop>false</ScaleCrop>
  <LinksUpToDate>false</LinksUpToDate>
  <CharactersWithSpaces>1954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Mangesh Shinde/ Lower Parel/ Human Resources/ Piramal Capital &amp; Housing Finance Limited</dc:creator>
  <cp:revision xmlns:cp="http://schemas.openxmlformats.org/package/2006/metadata/core-properties">1</cp:revision>
  <dcterms:created xmlns:xsi="http://www.w3.org/2001/XMLSchema-instance" xmlns:dcterms="http://purl.org/dc/terms/" xsi:type="dcterms:W3CDTF">2026-06-20T22:11:57+05:30</dcterms:created>
  <dcterms:modified xmlns:xsi="http://www.w3.org/2001/XMLSchema-instance" xmlns:dcterms="http://purl.org/dc/terms/" xsi:type="dcterms:W3CDTF">2026-06-20T22:11:57+05:30</dcterms:modified>
</coreProperties>
</file>