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AAB7" w14:textId="0F439D1C" w:rsidR="00C310AF" w:rsidRDefault="00C310AF">
      <w:r>
        <w:t>Mvaer”SG&lt;Daer;gEfdg;daerlsgdmflkaef.ds gaER:SD’f/;awesdr</w:t>
      </w:r>
      <w:r>
        <w:br/>
        <w:t>wer’we</w:t>
      </w:r>
    </w:p>
    <w:p w14:paraId="7CBC02AC" w14:textId="0AA1B03E" w:rsidR="00C310AF" w:rsidRDefault="00C310AF">
      <w:r>
        <w:t>R’EW:Rwe’</w:t>
      </w:r>
    </w:p>
    <w:p w14:paraId="3C9313D4" w14:textId="7E83799D" w:rsidR="00C310AF" w:rsidRDefault="00C310AF">
      <w:r>
        <w:t>R:</w:t>
      </w:r>
    </w:p>
    <w:p w14:paraId="4FE72F00" w14:textId="77777777" w:rsidR="00C310AF" w:rsidRDefault="00C310AF">
      <w:r>
        <w:t>E&gt;Gfer’,g,/.erd[</w:t>
      </w:r>
    </w:p>
    <w:p w14:paraId="511C19B0" w14:textId="6E3D82C5" w:rsidR="00D00D6F" w:rsidRDefault="00C310AF">
      <w:r>
        <w:t>Gl;er/,.tg4rep;lg.m,er fd/klgv.ea,gds.se,”Dg/.gWet mjk3;erlgen,r fdmgmg;/dsf</w:t>
      </w:r>
    </w:p>
    <w:sectPr w:rsidR="00D00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AF"/>
    <w:rsid w:val="00384975"/>
    <w:rsid w:val="00555496"/>
    <w:rsid w:val="00B411F5"/>
    <w:rsid w:val="00C310AF"/>
    <w:rsid w:val="00D0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8335"/>
  <w15:chartTrackingRefBased/>
  <w15:docId w15:val="{07400DD9-2D3A-477F-87A9-E7D66FE0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Tewatia</dc:creator>
  <cp:keywords/>
  <dc:description/>
  <cp:lastModifiedBy>Nitesh Tewatia</cp:lastModifiedBy>
  <cp:revision>1</cp:revision>
  <dcterms:created xsi:type="dcterms:W3CDTF">2026-06-21T09:49:00Z</dcterms:created>
  <dcterms:modified xsi:type="dcterms:W3CDTF">2026-06-21T09:49:00Z</dcterms:modified>
</cp:coreProperties>
</file>