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алгоритмов вычисления наибольшего общего делителя (Евклида).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Алгоритм Евклида — это способ нахождения наибольшего общего делителя (НОД) двух целых чисел. Оригинальная версия алгоритма, когда НОД находится вычитанием, была открыта Евклидом (III в. до н. э). В настоящее время чаще при вычислении НОД алгоритмом Евклида используют деление, так как данный метод эффективнее.</w:t>
      </w:r>
    </w:p>
    <w:p>
      <w:pPr>
        <w:pStyle w:val="BodyText"/>
      </w:pPr>
      <w:r>
        <w:rPr>
          <w:bCs/>
          <w:b/>
        </w:rPr>
        <w:t xml:space="preserve">Вычисление НОД делением</w:t>
      </w:r>
    </w:p>
    <w:p>
      <w:pPr>
        <w:pStyle w:val="BodyText"/>
      </w:pPr>
      <w:r>
        <w:t xml:space="preserve">Наибольший общий делитель пары чисел – это самое большое число, которое нацело делит оба числа пары. Пусть требуется вычислить НОД для чисел 108 и 72. Алгоритм вычисления делением будет таковым:</w:t>
      </w:r>
    </w:p>
    <w:p>
      <w:pPr>
        <w:numPr>
          <w:ilvl w:val="0"/>
          <w:numId w:val="1001"/>
        </w:numPr>
        <w:pStyle w:val="Compact"/>
      </w:pPr>
      <w:r>
        <w:t xml:space="preserve">Разделим большее число (делимое) на меньшее (делитель): 108 / 72 = 1, остаток 36.</w:t>
      </w:r>
    </w:p>
    <w:p>
      <w:pPr>
        <w:numPr>
          <w:ilvl w:val="0"/>
          <w:numId w:val="1001"/>
        </w:numPr>
        <w:pStyle w:val="Compact"/>
      </w:pPr>
      <w:r>
        <w:t xml:space="preserve">Поскольку остаток не был равен нулю, то сделаем делитель делимым, а остаток – делителем: 72 / 36 = 2, остаток 0.</w:t>
      </w:r>
    </w:p>
    <w:p>
      <w:pPr>
        <w:numPr>
          <w:ilvl w:val="0"/>
          <w:numId w:val="1001"/>
        </w:numPr>
        <w:pStyle w:val="Compact"/>
      </w:pPr>
      <w:r>
        <w:t xml:space="preserve">Когда остаток равен нулю, то делитель является искомым НОД для пары заданных чисел. То есть НОД(108, 72) = 36. Действительно, 108 / 36 = 3 и 72 / 36 = 2.[1]</w:t>
      </w:r>
    </w:p>
    <w:p>
      <w:pPr>
        <w:pStyle w:val="FirstParagraph"/>
      </w:pPr>
      <w:r>
        <w:rPr>
          <w:bCs/>
          <w:b/>
        </w:rPr>
        <w:t xml:space="preserve">Расширенный алгоритма Евклида</w:t>
      </w:r>
    </w:p>
    <w:p>
      <w:pPr>
        <w:pStyle w:val="BodyText"/>
      </w:pPr>
      <w:r>
        <w:t xml:space="preserve">Расширенным алгоритм называется не из-за более высокой скорости работы или более сложной реализации, а потому что он позволяет извлекать из входных данных дополнительную информацию.</w:t>
      </w:r>
    </w:p>
    <w:p>
      <w:pPr>
        <w:pStyle w:val="BodyText"/>
      </w:pPr>
      <w:r>
        <w:t xml:space="preserve">Расширенный алгоритм также находит наибольший общий делитель, а ещё он определяет два коэффициента x и y, такие что:</w:t>
      </w:r>
    </w:p>
    <w:p>
      <w:pPr>
        <w:pStyle w:val="BodyText"/>
      </w:pPr>
      <w:r>
        <w:t xml:space="preserve">ax + by = gcd(a,b), где gcd – это функция по нахождения НОД.</w:t>
      </w:r>
    </w:p>
    <w:p>
      <w:pPr>
        <w:pStyle w:val="BodyText"/>
      </w:pPr>
      <w:r>
        <w:t xml:space="preserve">Иными словами, алгоритм находит наибольший делитель и его линейное представление.</w:t>
      </w:r>
    </w:p>
    <w:p>
      <w:pPr>
        <w:pStyle w:val="BodyText"/>
      </w:pPr>
      <w:r>
        <w:t xml:space="preserve">gcd – это аббревиатура, которую часто используют для обозначения функции по назначению НОД:</w:t>
      </w:r>
    </w:p>
    <w:p>
      <w:pPr>
        <w:pStyle w:val="BodyText"/>
      </w:pPr>
      <w:r>
        <w:t xml:space="preserve">g – Greatest (наибольший);</w:t>
      </w:r>
    </w:p>
    <w:p>
      <w:pPr>
        <w:pStyle w:val="BodyText"/>
      </w:pPr>
      <w:r>
        <w:t xml:space="preserve">c – Common (общий);</w:t>
      </w:r>
    </w:p>
    <w:p>
      <w:pPr>
        <w:pStyle w:val="BodyText"/>
      </w:pPr>
      <w:r>
        <w:t xml:space="preserve">d – Divisor (делитель).</w:t>
      </w:r>
    </w:p>
    <w:p>
      <w:pPr>
        <w:pStyle w:val="BodyText"/>
      </w:pPr>
      <w:r>
        <w:rPr>
          <w:bCs/>
          <w:b/>
        </w:rPr>
        <w:t xml:space="preserve">Бинарный алгоритм Евклида</w:t>
      </w:r>
    </w:p>
    <w:p>
      <w:pPr>
        <w:pStyle w:val="BodyText"/>
      </w:pPr>
      <w:r>
        <w:t xml:space="preserve">Суть бинарного алгоритма точно такая же — найти наибольший делитель. От классического он отличается только способом реализации.</w:t>
      </w:r>
    </w:p>
    <w:p>
      <w:pPr>
        <w:pStyle w:val="BodyText"/>
      </w:pPr>
      <w:r>
        <w:t xml:space="preserve">Вместо классических арифметических операций, в бинарном алгоритме Евклида используются только битовые сдвиги влево и вправо, которые соответствуют умножению и делению на 2.[2]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evklid_nod для вычисления алгоритма Евклида. (рис. 1)</w:t>
      </w:r>
    </w:p>
    <w:p>
      <w:pPr>
        <w:pStyle w:val="FirstParagraph"/>
      </w:pPr>
      <w:r>
        <w:t xml:space="preserve">Алгоритм нахождения НОД делением:</w:t>
      </w:r>
    </w:p>
    <w:p>
      <w:pPr>
        <w:numPr>
          <w:ilvl w:val="0"/>
          <w:numId w:val="1003"/>
        </w:numPr>
        <w:pStyle w:val="Compact"/>
      </w:pPr>
      <w:r>
        <w:t xml:space="preserve">Большее число делим на меньшее.</w:t>
      </w:r>
    </w:p>
    <w:p>
      <w:pPr>
        <w:numPr>
          <w:ilvl w:val="0"/>
          <w:numId w:val="1003"/>
        </w:numPr>
        <w:pStyle w:val="Compact"/>
      </w:pPr>
      <w:r>
        <w:t xml:space="preserve">Если делится без остатка, то меньшее число и есть НОД (следует выйти из цикла).</w:t>
      </w:r>
    </w:p>
    <w:p>
      <w:pPr>
        <w:numPr>
          <w:ilvl w:val="0"/>
          <w:numId w:val="1003"/>
        </w:numPr>
        <w:pStyle w:val="Compact"/>
      </w:pPr>
      <w:r>
        <w:t xml:space="preserve">Если есть остаток, то большее число заменяем на остаток от деления.</w:t>
      </w:r>
    </w:p>
    <w:p>
      <w:pPr>
        <w:numPr>
          <w:ilvl w:val="0"/>
          <w:numId w:val="1003"/>
        </w:numPr>
        <w:pStyle w:val="Compact"/>
      </w:pPr>
      <w:r>
        <w:t xml:space="preserve">Переходим к пункту 1.</w:t>
      </w:r>
    </w:p>
    <w:p>
      <w:pPr>
        <w:pStyle w:val="CaptionedFigure"/>
      </w:pPr>
      <w:bookmarkStart w:id="23" w:name="fig:001"/>
      <w:r>
        <w:drawing>
          <wp:inline>
            <wp:extent cx="5334000" cy="3431059"/>
            <wp:effectExtent b="0" l="0" r="0" t="0"/>
            <wp:docPr descr="Figure 1: Функция для вычисления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вычисления алгоритма Евклида</w:t>
      </w:r>
    </w:p>
    <w:p>
      <w:pPr>
        <w:numPr>
          <w:ilvl w:val="0"/>
          <w:numId w:val="1004"/>
        </w:numPr>
      </w:pPr>
      <w:r>
        <w:t xml:space="preserve">Написал функцию evklid_binary для вычисления бинарного алгоритма Евклида. (рис. 2)</w:t>
      </w:r>
    </w:p>
    <w:p>
      <w:pPr>
        <w:numPr>
          <w:ilvl w:val="1"/>
          <w:numId w:val="1005"/>
        </w:numPr>
      </w:pPr>
      <w:r>
        <w:t xml:space="preserve">Сначала положим g= 1</w:t>
      </w:r>
    </w:p>
    <w:p>
      <w:pPr>
        <w:numPr>
          <w:ilvl w:val="1"/>
          <w:numId w:val="1005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5"/>
        </w:numPr>
      </w:pPr>
      <w:r>
        <w:t xml:space="preserve">Положим u=a, v=b</w:t>
      </w:r>
    </w:p>
    <w:p>
      <w:pPr>
        <w:numPr>
          <w:ilvl w:val="1"/>
          <w:numId w:val="1005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06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u-v. В противном случае положим v=v-u</w:t>
      </w:r>
    </w:p>
    <w:p>
      <w:pPr>
        <w:numPr>
          <w:ilvl w:val="1"/>
          <w:numId w:val="1005"/>
        </w:numPr>
      </w:pPr>
      <w:r>
        <w:t xml:space="preserve">Положим d=gv</w:t>
      </w:r>
    </w:p>
    <w:p>
      <w:pPr>
        <w:numPr>
          <w:ilvl w:val="1"/>
          <w:numId w:val="1005"/>
        </w:numPr>
      </w:pPr>
      <w:r>
        <w:t xml:space="preserve">Получим результат d</w:t>
      </w:r>
    </w:p>
    <w:p>
      <w:pPr>
        <w:pStyle w:val="CaptionedFigure"/>
      </w:pPr>
      <w:bookmarkStart w:id="25" w:name="fig:002"/>
      <w:r>
        <w:drawing>
          <wp:inline>
            <wp:extent cx="5334000" cy="4173321"/>
            <wp:effectExtent b="0" l="0" r="0" t="0"/>
            <wp:docPr descr="Figure 2: Функция для вычисления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вычисления бинарного алгоритма Евклида</w:t>
      </w:r>
    </w:p>
    <w:p>
      <w:pPr>
        <w:numPr>
          <w:ilvl w:val="0"/>
          <w:numId w:val="1007"/>
        </w:numPr>
        <w:pStyle w:val="Compact"/>
      </w:pPr>
      <w:r>
        <w:t xml:space="preserve">Написал функцию evklid_extend для вычисления расширенного алгоритма Евклида. (рис. 3)</w:t>
      </w:r>
    </w:p>
    <w:p>
      <w:pPr>
        <w:pStyle w:val="FirstParagraph"/>
      </w:pPr>
      <w:r>
        <w:t xml:space="preserve">Сначала проверяется, равно ли первое число нулю, если это так, то второе число является делителем, а коэффициенты равны 0 и 1, так как «num1 * x + num2 * y = y» в том случае, если y = 1, а левое произведение равно нулю.</w:t>
      </w:r>
    </w:p>
    <w:p>
      <w:pPr>
        <w:pStyle w:val="BodyText"/>
      </w:pPr>
      <w:r>
        <w:t xml:space="preserve">Функция возвращает три числа: делитель, коэффициент x и коэффициент y.</w:t>
      </w:r>
    </w:p>
    <w:p>
      <w:pPr>
        <w:pStyle w:val="CaptionedFigure"/>
      </w:pPr>
      <w:bookmarkStart w:id="27" w:name="fig:003"/>
      <w:r>
        <w:drawing>
          <wp:inline>
            <wp:extent cx="5334000" cy="1916906"/>
            <wp:effectExtent b="0" l="0" r="0" t="0"/>
            <wp:docPr descr="Figure 3: Функция для вычисления вычисления расширенного алгоритма Евклида.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3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вычисления вычисления расширенного алгоритма Евклида.</w:t>
      </w:r>
    </w:p>
    <w:p>
      <w:pPr>
        <w:numPr>
          <w:ilvl w:val="0"/>
          <w:numId w:val="1008"/>
        </w:numPr>
      </w:pPr>
      <w:r>
        <w:t xml:space="preserve">Написал функцию evklid_binary_extend для вычисления расширенного бинарного алгоритма Евклида. (рис. 4) (рис. 5)</w:t>
      </w:r>
    </w:p>
    <w:p>
      <w:pPr>
        <w:numPr>
          <w:ilvl w:val="1"/>
          <w:numId w:val="1009"/>
        </w:numPr>
      </w:pPr>
      <w:r>
        <w:t xml:space="preserve">Сначала положим g= 1</w:t>
      </w:r>
    </w:p>
    <w:p>
      <w:pPr>
        <w:numPr>
          <w:ilvl w:val="1"/>
          <w:numId w:val="1009"/>
        </w:numPr>
      </w:pPr>
      <w:r>
        <w:t xml:space="preserve">Пока оба числа a и b четные, выполнить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, g= 2g до получения хотя одного нечетного значения a или b.</w:t>
      </w:r>
    </w:p>
    <w:p>
      <w:pPr>
        <w:numPr>
          <w:ilvl w:val="1"/>
          <w:numId w:val="1009"/>
        </w:numPr>
      </w:pPr>
      <w:r>
        <w:t xml:space="preserve">Положим u=a, v=b, A=1, B= 0, C= 0, D=1.</w:t>
      </w:r>
    </w:p>
    <w:p>
      <w:pPr>
        <w:numPr>
          <w:ilvl w:val="1"/>
          <w:numId w:val="1009"/>
        </w:numPr>
      </w:pPr>
      <w:r>
        <w:t xml:space="preserve">Пока u</w:t>
      </w:r>
      <w:r>
        <w:t xml:space="preserve"> </w:t>
      </w:r>
      <w:r>
        <w:t xml:space="preserve">:</w:t>
      </w:r>
    </w:p>
    <w:p>
      <w:pPr>
        <w:numPr>
          <w:ilvl w:val="2"/>
          <w:numId w:val="1010"/>
        </w:numPr>
        <w:pStyle w:val="Compact"/>
      </w:pPr>
      <w:r>
        <w:t xml:space="preserve">Пока u 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A и B четные, полагать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Пока v 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Если оба числа C и D четные, полагать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</m:den>
        </m:f>
      </m:oMath>
    </w:p>
    <w:p>
      <w:pPr>
        <w:numPr>
          <w:ilvl w:val="2"/>
          <w:numId w:val="1010"/>
        </w:numPr>
        <w:pStyle w:val="Compact"/>
      </w:pPr>
      <w:r>
        <w:t xml:space="preserve">При u</w:t>
      </w:r>
      <w:r>
        <w:t xml:space="preserve"> </w:t>
      </w:r>
      <w:r>
        <w:t xml:space="preserve">v положим u= u-v, A= A-C, B = B-D. В противном случае положим v=v-u, C= C-A, D= D-B.</w:t>
      </w:r>
    </w:p>
    <w:p>
      <w:pPr>
        <w:numPr>
          <w:ilvl w:val="1"/>
          <w:numId w:val="1009"/>
        </w:numPr>
      </w:pPr>
      <w:r>
        <w:t xml:space="preserve">Положим d=gv, x= C, y=D</w:t>
      </w:r>
    </w:p>
    <w:p>
      <w:pPr>
        <w:numPr>
          <w:ilvl w:val="1"/>
          <w:numId w:val="1009"/>
        </w:numPr>
      </w:pPr>
      <w:r>
        <w:t xml:space="preserve">Получим результат d,x,y</w:t>
      </w:r>
    </w:p>
    <w:p>
      <w:pPr>
        <w:pStyle w:val="CaptionedFigure"/>
      </w:pPr>
      <w:bookmarkStart w:id="29" w:name="fig:004"/>
      <w:r>
        <w:drawing>
          <wp:inline>
            <wp:extent cx="5334000" cy="4782791"/>
            <wp:effectExtent b="0" l="0" r="0" t="0"/>
            <wp:docPr descr="Figure 4: Функция для вычисления расширенного бинарного алгоритма Евклида. Перв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4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Функция для вычисления расширенного бинарного алгоритма Евклида. Первая часть</w:t>
      </w:r>
    </w:p>
    <w:p>
      <w:pPr>
        <w:pStyle w:val="CaptionedFigure"/>
      </w:pPr>
      <w:bookmarkStart w:id="31" w:name="fig:005"/>
      <w:r>
        <w:drawing>
          <wp:inline>
            <wp:extent cx="5334000" cy="3536317"/>
            <wp:effectExtent b="0" l="0" r="0" t="0"/>
            <wp:docPr descr="Figure 5: Функция для вычисления расширенного бинарного алгоритма Евклида. Втор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5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Функция для вычисления расширенного бинарного алгоритма Евклида. Вторая часть</w:t>
      </w:r>
    </w:p>
    <w:p>
      <w:pPr>
        <w:numPr>
          <w:ilvl w:val="0"/>
          <w:numId w:val="1011"/>
        </w:numPr>
        <w:pStyle w:val="Compact"/>
      </w:pPr>
      <w:r>
        <w:t xml:space="preserve">Получил результат (рис. 6)</w:t>
      </w:r>
    </w:p>
    <w:p>
      <w:pPr>
        <w:pStyle w:val="CaptionedFigure"/>
      </w:pPr>
      <w:bookmarkStart w:id="33" w:name="fig:006"/>
      <w:r>
        <w:drawing>
          <wp:inline>
            <wp:extent cx="5334000" cy="3179344"/>
            <wp:effectExtent b="0" l="0" r="0" t="0"/>
            <wp:docPr descr="Figure 6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4/image/image06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Результат алгоритмов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 вычисления наибольшего общего делителя (Евклида).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Алгоритм Евклида [Электронный ресурс] - Режим доступа: https://scienceland.info/</w:t>
      </w:r>
    </w:p>
    <w:p>
      <w:pPr>
        <w:pStyle w:val="FirstParagraph"/>
      </w:pPr>
      <w:r>
        <w:t xml:space="preserve">algebra8/euclid-algorithm</w:t>
      </w:r>
    </w:p>
    <w:p>
      <w:pPr>
        <w:numPr>
          <w:ilvl w:val="0"/>
          <w:numId w:val="1013"/>
        </w:numPr>
        <w:pStyle w:val="Compact"/>
      </w:pPr>
      <w:r>
        <w:t xml:space="preserve">Бинарный алгоритм вычисления НОД [Электронный ресурс] - Режим доступа: https://intellect.icu/binarnyj-algoritm-vychisleniya-nod-4394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Гаджиев Нурсултан Тофик оглы НФИ-01-22</dc:creator>
  <dc:language>ru-RU</dc:language>
  <cp:keywords/>
  <dcterms:created xsi:type="dcterms:W3CDTF">2022-10-29T14:08:52Z</dcterms:created>
  <dcterms:modified xsi:type="dcterms:W3CDTF">2022-10-29T14:08:52Z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Вычисление наибольшего общего делителя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