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3121"/>
        <w:tblW w:w="5066" w:type="pct"/>
        <w:tblCellMar>
          <w:top w:w="216" w:type="dxa"/>
          <w:left w:w="216" w:type="dxa"/>
          <w:bottom w:w="216" w:type="dxa"/>
          <w:right w:w="216" w:type="dxa"/>
        </w:tblCellMar>
        <w:tblLook w:val="04A0" w:firstRow="1" w:lastRow="0" w:firstColumn="1" w:lastColumn="0" w:noHBand="0" w:noVBand="1"/>
      </w:tblPr>
      <w:tblGrid>
        <w:gridCol w:w="13615"/>
      </w:tblGrid>
      <w:tr w:rsidR="003C1BB7" w:rsidRPr="00DF5712" w:rsidTr="003C1BB7">
        <w:tc>
          <w:tcPr>
            <w:tcW w:w="13615" w:type="dxa"/>
            <w:tcBorders>
              <w:top w:val="single" w:sz="12" w:space="0" w:color="000000"/>
            </w:tcBorders>
            <w:vAlign w:val="center"/>
          </w:tcPr>
          <w:p w:rsidR="003C1BB7" w:rsidRPr="00EF1320" w:rsidRDefault="003C1BB7" w:rsidP="003C1BB7">
            <w:pPr>
              <w:pStyle w:val="Sinespaciado"/>
              <w:rPr>
                <w:sz w:val="22"/>
                <w:szCs w:val="22"/>
              </w:rPr>
            </w:pPr>
          </w:p>
          <w:p w:rsidR="003C1BB7" w:rsidRPr="00EF1320" w:rsidRDefault="00A20B4F" w:rsidP="003C1BB7">
            <w:pPr>
              <w:pStyle w:val="Sinespaciado"/>
              <w:rPr>
                <w:sz w:val="22"/>
                <w:szCs w:val="22"/>
              </w:rPr>
            </w:pPr>
            <w:r>
              <w:rPr>
                <w:rFonts w:ascii="Arial" w:eastAsia="Calibri" w:hAnsi="Arial" w:cs="Arial"/>
                <w:b/>
                <w:noProof/>
                <w:color w:val="365F91"/>
                <w:sz w:val="56"/>
              </w:rPr>
              <w:drawing>
                <wp:anchor distT="0" distB="0" distL="114300" distR="114300" simplePos="0" relativeHeight="251657728" behindDoc="0" locked="0" layoutInCell="1" allowOverlap="1">
                  <wp:simplePos x="0" y="0"/>
                  <wp:positionH relativeFrom="column">
                    <wp:posOffset>6007735</wp:posOffset>
                  </wp:positionH>
                  <wp:positionV relativeFrom="paragraph">
                    <wp:posOffset>50800</wp:posOffset>
                  </wp:positionV>
                  <wp:extent cx="974090" cy="810895"/>
                  <wp:effectExtent l="0" t="0" r="0" b="825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090" cy="810895"/>
                          </a:xfrm>
                          <a:prstGeom prst="rect">
                            <a:avLst/>
                          </a:prstGeom>
                          <a:noFill/>
                        </pic:spPr>
                      </pic:pic>
                    </a:graphicData>
                  </a:graphic>
                  <wp14:sizeRelH relativeFrom="page">
                    <wp14:pctWidth>0</wp14:pctWidth>
                  </wp14:sizeRelH>
                  <wp14:sizeRelV relativeFrom="page">
                    <wp14:pctHeight>0</wp14:pctHeight>
                  </wp14:sizeRelV>
                </wp:anchor>
              </w:drawing>
            </w:r>
          </w:p>
          <w:tbl>
            <w:tblPr>
              <w:tblW w:w="13183" w:type="dxa"/>
              <w:tblLook w:val="04A0" w:firstRow="1" w:lastRow="0" w:firstColumn="1" w:lastColumn="0" w:noHBand="0" w:noVBand="1"/>
            </w:tblPr>
            <w:tblGrid>
              <w:gridCol w:w="5529"/>
              <w:gridCol w:w="283"/>
              <w:gridCol w:w="7371"/>
            </w:tblGrid>
            <w:tr w:rsidR="003C1BB7" w:rsidRPr="00DF5712" w:rsidTr="00EF1320">
              <w:tc>
                <w:tcPr>
                  <w:tcW w:w="5529" w:type="dxa"/>
                  <w:tcBorders>
                    <w:bottom w:val="single" w:sz="48" w:space="0" w:color="000000"/>
                  </w:tcBorders>
                  <w:shd w:val="clear" w:color="auto" w:fill="auto"/>
                </w:tcPr>
                <w:p w:rsidR="003C1BB7" w:rsidRPr="00DF5712" w:rsidRDefault="003C1BB7" w:rsidP="00A435A4">
                  <w:pPr>
                    <w:framePr w:hSpace="187" w:wrap="around" w:vAnchor="page" w:hAnchor="margin" w:xAlign="center" w:y="3121"/>
                    <w:spacing w:before="120" w:after="0" w:line="240" w:lineRule="auto"/>
                    <w:jc w:val="right"/>
                    <w:rPr>
                      <w:rFonts w:ascii="Arial" w:eastAsia="Calibri" w:hAnsi="Arial" w:cs="Arial"/>
                      <w:b/>
                      <w:color w:val="C00000"/>
                      <w:sz w:val="20"/>
                      <w:szCs w:val="20"/>
                    </w:rPr>
                  </w:pPr>
                  <w:r w:rsidRPr="00DF5712">
                    <w:rPr>
                      <w:rFonts w:ascii="Cambria" w:hAnsi="Cambria"/>
                      <w:color w:val="C00000"/>
                      <w:sz w:val="56"/>
                      <w:szCs w:val="76"/>
                    </w:rPr>
                    <w:t>Registro de Riesgos del Proyecto</w:t>
                  </w:r>
                </w:p>
              </w:tc>
              <w:tc>
                <w:tcPr>
                  <w:tcW w:w="283" w:type="dxa"/>
                  <w:tcBorders>
                    <w:bottom w:val="single" w:sz="48" w:space="0" w:color="000000"/>
                    <w:right w:val="single" w:sz="12" w:space="0" w:color="000000"/>
                  </w:tcBorders>
                  <w:shd w:val="clear" w:color="auto" w:fill="auto"/>
                </w:tcPr>
                <w:p w:rsidR="003C1BB7" w:rsidRPr="00DF5712" w:rsidRDefault="003C1BB7" w:rsidP="00A435A4">
                  <w:pPr>
                    <w:framePr w:hSpace="187" w:wrap="around" w:vAnchor="page" w:hAnchor="margin" w:xAlign="center" w:y="3121"/>
                    <w:spacing w:before="120" w:after="0" w:line="240" w:lineRule="auto"/>
                    <w:rPr>
                      <w:rFonts w:ascii="Arial" w:eastAsia="Calibri" w:hAnsi="Arial" w:cs="Arial"/>
                      <w:b/>
                      <w:sz w:val="20"/>
                      <w:szCs w:val="20"/>
                    </w:rPr>
                  </w:pPr>
                </w:p>
              </w:tc>
              <w:tc>
                <w:tcPr>
                  <w:tcW w:w="7371" w:type="dxa"/>
                  <w:tcBorders>
                    <w:left w:val="single" w:sz="12" w:space="0" w:color="000000"/>
                    <w:bottom w:val="single" w:sz="48" w:space="0" w:color="000000"/>
                  </w:tcBorders>
                  <w:shd w:val="clear" w:color="auto" w:fill="auto"/>
                  <w:vAlign w:val="bottom"/>
                </w:tcPr>
                <w:p w:rsidR="003C1BB7" w:rsidRPr="00DF5712" w:rsidRDefault="003C1BB7" w:rsidP="00A435A4">
                  <w:pPr>
                    <w:framePr w:hSpace="187" w:wrap="around" w:vAnchor="page" w:hAnchor="margin" w:xAlign="center" w:y="3121"/>
                    <w:spacing w:before="120" w:after="0" w:line="240" w:lineRule="auto"/>
                    <w:rPr>
                      <w:rFonts w:ascii="Arial" w:eastAsia="Calibri" w:hAnsi="Arial" w:cs="Arial"/>
                      <w:b/>
                      <w:color w:val="365F91"/>
                      <w:sz w:val="56"/>
                      <w:szCs w:val="20"/>
                      <w:lang w:val="en-US"/>
                    </w:rPr>
                  </w:pPr>
                  <w:r w:rsidRPr="00DF5712">
                    <w:rPr>
                      <w:rFonts w:ascii="Arial" w:eastAsia="Calibri" w:hAnsi="Arial" w:cs="Arial"/>
                      <w:b/>
                      <w:color w:val="365F91"/>
                      <w:sz w:val="56"/>
                      <w:szCs w:val="20"/>
                      <w:lang w:val="en-US"/>
                    </w:rPr>
                    <w:t>MAAGTICSI</w:t>
                  </w:r>
                </w:p>
                <w:p w:rsidR="003C1BB7" w:rsidRPr="00DF5712" w:rsidRDefault="003C1412" w:rsidP="00A435A4">
                  <w:pPr>
                    <w:framePr w:hSpace="187" w:wrap="around" w:vAnchor="page" w:hAnchor="margin" w:xAlign="center" w:y="3121"/>
                    <w:spacing w:before="120" w:after="0" w:line="240" w:lineRule="auto"/>
                    <w:rPr>
                      <w:rFonts w:ascii="Arial" w:eastAsia="Calibri" w:hAnsi="Arial" w:cs="Arial"/>
                      <w:b/>
                      <w:color w:val="365F91"/>
                      <w:sz w:val="32"/>
                      <w:szCs w:val="20"/>
                      <w:lang w:val="en-US"/>
                    </w:rPr>
                  </w:pPr>
                  <w:r>
                    <w:rPr>
                      <w:rFonts w:ascii="Arial" w:eastAsia="Calibri" w:hAnsi="Arial" w:cs="Arial"/>
                      <w:b/>
                      <w:color w:val="365F91"/>
                      <w:sz w:val="28"/>
                      <w:szCs w:val="20"/>
                      <w:lang w:val="en-US"/>
                    </w:rPr>
                    <w:t>APTI-</w:t>
                  </w:r>
                  <w:r w:rsidR="003C1BB7">
                    <w:rPr>
                      <w:rFonts w:ascii="Arial" w:eastAsia="Calibri" w:hAnsi="Arial" w:cs="Arial"/>
                      <w:b/>
                      <w:color w:val="365F91"/>
                      <w:sz w:val="28"/>
                      <w:szCs w:val="20"/>
                      <w:lang w:val="en-US"/>
                    </w:rPr>
                    <w:t>MAE</w:t>
                  </w:r>
                </w:p>
                <w:p w:rsidR="003C1BB7" w:rsidRPr="00DF5712" w:rsidRDefault="003C1BB7" w:rsidP="00A435A4">
                  <w:pPr>
                    <w:framePr w:hSpace="187" w:wrap="around" w:vAnchor="page" w:hAnchor="margin" w:xAlign="center" w:y="3121"/>
                    <w:spacing w:before="120" w:after="0" w:line="240" w:lineRule="auto"/>
                    <w:rPr>
                      <w:rFonts w:ascii="Arial" w:eastAsia="Calibri" w:hAnsi="Arial" w:cs="Arial"/>
                      <w:b/>
                      <w:color w:val="365F91"/>
                      <w:sz w:val="6"/>
                      <w:szCs w:val="20"/>
                      <w:lang w:val="en-US"/>
                    </w:rPr>
                  </w:pPr>
                </w:p>
              </w:tc>
            </w:tr>
            <w:tr w:rsidR="003C1BB7" w:rsidRPr="00DF5712" w:rsidTr="00EF1320">
              <w:trPr>
                <w:trHeight w:val="1008"/>
              </w:trPr>
              <w:tc>
                <w:tcPr>
                  <w:tcW w:w="5529" w:type="dxa"/>
                  <w:vMerge w:val="restart"/>
                  <w:tcBorders>
                    <w:top w:val="single" w:sz="48" w:space="0" w:color="000000"/>
                  </w:tcBorders>
                  <w:shd w:val="clear" w:color="auto" w:fill="auto"/>
                </w:tcPr>
                <w:p w:rsidR="003C1BB7" w:rsidRPr="00DF5712" w:rsidRDefault="003C1BB7" w:rsidP="00A435A4">
                  <w:pPr>
                    <w:framePr w:hSpace="187" w:wrap="around" w:vAnchor="page" w:hAnchor="margin" w:xAlign="center" w:y="3121"/>
                    <w:spacing w:after="0" w:line="240" w:lineRule="auto"/>
                    <w:jc w:val="both"/>
                    <w:rPr>
                      <w:rFonts w:ascii="Verdana" w:hAnsi="Verdana" w:cs="Calibri"/>
                      <w:sz w:val="18"/>
                      <w:szCs w:val="16"/>
                    </w:rPr>
                  </w:pPr>
                </w:p>
                <w:p w:rsidR="003C1BB7" w:rsidRPr="003C1BB7" w:rsidRDefault="003C1BB7" w:rsidP="00A435A4">
                  <w:pPr>
                    <w:framePr w:hSpace="187" w:wrap="around" w:vAnchor="page" w:hAnchor="margin" w:xAlign="center" w:y="3121"/>
                    <w:spacing w:after="0" w:line="240" w:lineRule="auto"/>
                    <w:jc w:val="both"/>
                    <w:rPr>
                      <w:rFonts w:eastAsia="Calibri" w:cs="Calibri"/>
                      <w:sz w:val="20"/>
                      <w:szCs w:val="24"/>
                    </w:rPr>
                  </w:pPr>
                  <w:r w:rsidRPr="003C1BB7">
                    <w:rPr>
                      <w:rFonts w:eastAsia="Calibri" w:cs="Calibri"/>
                      <w:sz w:val="20"/>
                      <w:szCs w:val="20"/>
                    </w:rPr>
                    <w:t>Identificar, describir, evaluar y establecer acciones para la atención de riesgos que pueden impactar al proyecto.</w:t>
                  </w:r>
                </w:p>
                <w:p w:rsidR="003C1BB7" w:rsidRPr="00DF5712" w:rsidRDefault="003C1BB7" w:rsidP="00A435A4">
                  <w:pPr>
                    <w:framePr w:hSpace="187" w:wrap="around" w:vAnchor="page" w:hAnchor="margin" w:xAlign="center" w:y="3121"/>
                    <w:spacing w:after="0" w:line="240" w:lineRule="auto"/>
                    <w:jc w:val="both"/>
                    <w:rPr>
                      <w:rFonts w:ascii="Verdana" w:hAnsi="Verdana" w:cs="Calibri"/>
                      <w:sz w:val="18"/>
                      <w:szCs w:val="16"/>
                    </w:rPr>
                  </w:pPr>
                </w:p>
                <w:p w:rsidR="003C1BB7" w:rsidRPr="00DF5712" w:rsidRDefault="003C1BB7" w:rsidP="00A435A4">
                  <w:pPr>
                    <w:pStyle w:val="Prrafodelista"/>
                    <w:framePr w:hSpace="187" w:wrap="around" w:vAnchor="page" w:hAnchor="margin" w:xAlign="center" w:y="3121"/>
                    <w:spacing w:after="0" w:line="240" w:lineRule="auto"/>
                    <w:ind w:left="720"/>
                    <w:jc w:val="both"/>
                    <w:rPr>
                      <w:rFonts w:ascii="Arial" w:hAnsi="Arial" w:cs="Arial"/>
                      <w:b/>
                      <w:sz w:val="20"/>
                      <w:szCs w:val="20"/>
                    </w:rPr>
                  </w:pPr>
                </w:p>
              </w:tc>
              <w:tc>
                <w:tcPr>
                  <w:tcW w:w="7654" w:type="dxa"/>
                  <w:gridSpan w:val="2"/>
                  <w:tcBorders>
                    <w:top w:val="single" w:sz="48" w:space="0" w:color="000000"/>
                    <w:bottom w:val="single" w:sz="48" w:space="0" w:color="000000"/>
                  </w:tcBorders>
                  <w:shd w:val="clear" w:color="auto" w:fill="auto"/>
                </w:tcPr>
                <w:p w:rsidR="003C1BB7" w:rsidRDefault="003C1BB7" w:rsidP="00A435A4">
                  <w:pPr>
                    <w:framePr w:hSpace="187" w:wrap="around" w:vAnchor="page" w:hAnchor="margin" w:xAlign="center" w:y="3121"/>
                    <w:spacing w:before="120" w:after="0" w:line="240" w:lineRule="auto"/>
                    <w:jc w:val="right"/>
                    <w:rPr>
                      <w:rFonts w:ascii="Arial" w:hAnsi="Arial" w:cs="Arial"/>
                      <w:b/>
                      <w:sz w:val="32"/>
                    </w:rPr>
                  </w:pPr>
                  <w:r>
                    <w:rPr>
                      <w:rFonts w:ascii="Arial" w:hAnsi="Arial" w:cs="Arial"/>
                      <w:b/>
                      <w:color w:val="4F81BD"/>
                      <w:sz w:val="32"/>
                    </w:rPr>
                    <w:t>Proyecto:</w:t>
                  </w:r>
                  <w:r w:rsidR="00A128CB" w:rsidRPr="002514F6">
                    <w:rPr>
                      <w:rFonts w:ascii="Arial" w:hAnsi="Arial" w:cs="Arial"/>
                      <w:b/>
                      <w:sz w:val="24"/>
                    </w:rPr>
                    <w:t xml:space="preserve"> </w:t>
                  </w:r>
                  <w:r w:rsidR="0072733D">
                    <w:rPr>
                      <w:rFonts w:ascii="Arial" w:hAnsi="Arial" w:cs="Arial"/>
                      <w:b/>
                      <w:sz w:val="24"/>
                    </w:rPr>
                    <w:t>Sistema de Administración de Servicios de TIC</w:t>
                  </w:r>
                  <w:r w:rsidR="00A128CB" w:rsidRPr="00C64367">
                    <w:rPr>
                      <w:rFonts w:ascii="Arial" w:hAnsi="Arial" w:cs="Arial"/>
                      <w:b/>
                      <w:sz w:val="32"/>
                    </w:rPr>
                    <w:t xml:space="preserve"> </w:t>
                  </w:r>
                  <w:r w:rsidRPr="00C64367">
                    <w:rPr>
                      <w:rFonts w:ascii="Arial" w:hAnsi="Arial" w:cs="Arial"/>
                      <w:b/>
                      <w:sz w:val="32"/>
                    </w:rPr>
                    <w:t xml:space="preserve"> </w:t>
                  </w:r>
                </w:p>
                <w:p w:rsidR="003C1BB7" w:rsidRDefault="003C1BB7" w:rsidP="00A435A4">
                  <w:pPr>
                    <w:framePr w:hSpace="187" w:wrap="around" w:vAnchor="page" w:hAnchor="margin" w:xAlign="center" w:y="3121"/>
                    <w:spacing w:before="120" w:after="0" w:line="240" w:lineRule="auto"/>
                    <w:jc w:val="right"/>
                    <w:rPr>
                      <w:rFonts w:ascii="Arial" w:hAnsi="Arial" w:cs="Arial"/>
                      <w:b/>
                      <w:color w:val="4F81BD"/>
                      <w:sz w:val="32"/>
                    </w:rPr>
                  </w:pPr>
                </w:p>
                <w:p w:rsidR="003C1BB7" w:rsidRPr="00DF5712" w:rsidRDefault="003C1BB7" w:rsidP="00A435A4">
                  <w:pPr>
                    <w:framePr w:hSpace="187" w:wrap="around" w:vAnchor="page" w:hAnchor="margin" w:xAlign="center" w:y="3121"/>
                    <w:spacing w:before="120" w:after="0" w:line="240" w:lineRule="auto"/>
                    <w:jc w:val="right"/>
                    <w:rPr>
                      <w:rFonts w:ascii="Arial" w:eastAsia="Calibri" w:hAnsi="Arial" w:cs="Arial"/>
                      <w:b/>
                      <w:color w:val="808080"/>
                      <w:sz w:val="20"/>
                      <w:szCs w:val="20"/>
                    </w:rPr>
                  </w:pPr>
                  <w:r>
                    <w:rPr>
                      <w:rFonts w:ascii="Arial" w:hAnsi="Arial" w:cs="Arial"/>
                      <w:b/>
                      <w:color w:val="4F81BD"/>
                      <w:sz w:val="32"/>
                    </w:rPr>
                    <w:t>ID:</w:t>
                  </w:r>
                  <w:r w:rsidRPr="00C64367">
                    <w:rPr>
                      <w:rFonts w:ascii="Arial" w:hAnsi="Arial" w:cs="Arial"/>
                      <w:b/>
                      <w:sz w:val="32"/>
                    </w:rPr>
                    <w:t xml:space="preserve"> </w:t>
                  </w:r>
                  <w:r w:rsidR="0072733D">
                    <w:rPr>
                      <w:rFonts w:ascii="Arial" w:hAnsi="Arial" w:cs="Arial"/>
                      <w:b/>
                      <w:sz w:val="32"/>
                    </w:rPr>
                    <w:t>E-</w:t>
                  </w:r>
                  <w:r w:rsidR="00A128CB" w:rsidRPr="00DD40D5">
                    <w:rPr>
                      <w:rFonts w:ascii="Arial" w:hAnsi="Arial" w:cs="Arial"/>
                      <w:b/>
                      <w:sz w:val="32"/>
                      <w:szCs w:val="32"/>
                    </w:rPr>
                    <w:t>2015 - 5</w:t>
                  </w:r>
                  <w:r w:rsidR="00A128CB" w:rsidRPr="00A62D3F">
                    <w:rPr>
                      <w:rFonts w:ascii="Arial" w:hAnsi="Arial" w:cs="Arial"/>
                      <w:b/>
                      <w:color w:val="4F81BD"/>
                      <w:sz w:val="32"/>
                      <w:szCs w:val="32"/>
                    </w:rPr>
                    <w:t xml:space="preserve"> </w:t>
                  </w:r>
                  <w:r w:rsidR="00A128CB">
                    <w:rPr>
                      <w:rFonts w:ascii="Arial" w:hAnsi="Arial" w:cs="Arial"/>
                      <w:b/>
                      <w:color w:val="4F81BD"/>
                      <w:sz w:val="32"/>
                    </w:rPr>
                    <w:t xml:space="preserve"> </w:t>
                  </w:r>
                </w:p>
              </w:tc>
            </w:tr>
            <w:tr w:rsidR="003C1BB7" w:rsidRPr="00DF5712" w:rsidTr="00EF1320">
              <w:trPr>
                <w:trHeight w:val="1008"/>
              </w:trPr>
              <w:tc>
                <w:tcPr>
                  <w:tcW w:w="5529" w:type="dxa"/>
                  <w:vMerge/>
                  <w:shd w:val="clear" w:color="auto" w:fill="auto"/>
                </w:tcPr>
                <w:p w:rsidR="003C1BB7" w:rsidRPr="00DF5712" w:rsidRDefault="003C1BB7" w:rsidP="00A435A4">
                  <w:pPr>
                    <w:framePr w:hSpace="187" w:wrap="around" w:vAnchor="page" w:hAnchor="margin" w:xAlign="center" w:y="3121"/>
                    <w:spacing w:after="0" w:line="240" w:lineRule="auto"/>
                    <w:rPr>
                      <w:rFonts w:ascii="Verdana" w:hAnsi="Verdana" w:cs="Calibri"/>
                      <w:sz w:val="18"/>
                      <w:szCs w:val="16"/>
                    </w:rPr>
                  </w:pPr>
                </w:p>
              </w:tc>
              <w:tc>
                <w:tcPr>
                  <w:tcW w:w="7654" w:type="dxa"/>
                  <w:gridSpan w:val="2"/>
                  <w:tcBorders>
                    <w:top w:val="single" w:sz="48" w:space="0" w:color="000000"/>
                  </w:tcBorders>
                  <w:shd w:val="clear" w:color="auto" w:fill="auto"/>
                </w:tcPr>
                <w:p w:rsidR="003C1BB7" w:rsidRPr="00DF5712" w:rsidRDefault="003C1BB7" w:rsidP="00A435A4">
                  <w:pPr>
                    <w:framePr w:hSpace="187" w:wrap="around" w:vAnchor="page" w:hAnchor="margin" w:xAlign="center" w:y="3121"/>
                    <w:spacing w:before="120" w:after="0" w:line="240" w:lineRule="auto"/>
                    <w:jc w:val="right"/>
                    <w:rPr>
                      <w:rFonts w:ascii="Arial" w:eastAsia="Calibri" w:hAnsi="Arial" w:cs="Arial"/>
                      <w:b/>
                      <w:color w:val="808080"/>
                      <w:sz w:val="20"/>
                      <w:szCs w:val="20"/>
                    </w:rPr>
                  </w:pPr>
                  <w:r w:rsidRPr="00DF5712">
                    <w:rPr>
                      <w:rFonts w:ascii="Arial" w:eastAsia="Calibri" w:hAnsi="Arial" w:cs="Arial"/>
                      <w:b/>
                      <w:color w:val="808080"/>
                      <w:sz w:val="20"/>
                      <w:szCs w:val="20"/>
                    </w:rPr>
                    <w:t>Anexo 7, Formato 6</w:t>
                  </w:r>
                </w:p>
                <w:p w:rsidR="003C1BB7" w:rsidRPr="00DF5712" w:rsidRDefault="003C1BB7" w:rsidP="00A435A4">
                  <w:pPr>
                    <w:framePr w:hSpace="187" w:wrap="around" w:vAnchor="page" w:hAnchor="margin" w:xAlign="center" w:y="3121"/>
                    <w:spacing w:before="120" w:after="0" w:line="240" w:lineRule="auto"/>
                    <w:rPr>
                      <w:rFonts w:ascii="Arial" w:eastAsia="Calibri" w:hAnsi="Arial" w:cs="Arial"/>
                      <w:b/>
                      <w:color w:val="808080"/>
                      <w:sz w:val="20"/>
                      <w:szCs w:val="20"/>
                    </w:rPr>
                  </w:pPr>
                </w:p>
              </w:tc>
            </w:tr>
          </w:tbl>
          <w:p w:rsidR="003C1BB7" w:rsidRPr="00DF5712" w:rsidRDefault="003C1BB7" w:rsidP="003C1BB7">
            <w:pPr>
              <w:pStyle w:val="Sinespaciado"/>
              <w:rPr>
                <w:rFonts w:ascii="Cambria" w:hAnsi="Cambria"/>
                <w:sz w:val="36"/>
                <w:szCs w:val="36"/>
              </w:rPr>
            </w:pPr>
          </w:p>
        </w:tc>
      </w:tr>
    </w:tbl>
    <w:p w:rsidR="003C1BB7" w:rsidRDefault="003C1BB7"/>
    <w:p w:rsidR="00857288" w:rsidRDefault="00857288" w:rsidP="00857288">
      <w:pPr>
        <w:spacing w:after="0"/>
      </w:pPr>
    </w:p>
    <w:p w:rsidR="00A128CB" w:rsidRDefault="00A128CB" w:rsidP="00857288">
      <w:pPr>
        <w:spacing w:after="0"/>
      </w:pPr>
    </w:p>
    <w:p w:rsidR="00A128CB" w:rsidRPr="00857288" w:rsidRDefault="00A128CB" w:rsidP="00857288">
      <w:pPr>
        <w:spacing w:after="0"/>
        <w:rPr>
          <w:vanish/>
        </w:rPr>
      </w:pPr>
    </w:p>
    <w:p w:rsidR="00CC2CC5" w:rsidRDefault="00CC2CC5">
      <w:pPr>
        <w:rPr>
          <w:rFonts w:ascii="Cambria" w:hAnsi="Cambria"/>
          <w:b/>
          <w:sz w:val="24"/>
          <w:szCs w:val="36"/>
        </w:rPr>
      </w:pPr>
    </w:p>
    <w:p w:rsidR="003C1BB7" w:rsidRDefault="003C1BB7">
      <w:pPr>
        <w:rPr>
          <w:rFonts w:ascii="Cambria" w:hAnsi="Cambria"/>
          <w:b/>
          <w:sz w:val="24"/>
          <w:szCs w:val="36"/>
        </w:rPr>
      </w:pPr>
    </w:p>
    <w:p w:rsidR="0072733D" w:rsidRPr="00DF5712" w:rsidRDefault="0072733D">
      <w:pPr>
        <w:rPr>
          <w:rFonts w:ascii="Cambria" w:hAnsi="Cambria"/>
          <w:b/>
          <w:sz w:val="24"/>
          <w:szCs w:val="36"/>
        </w:rPr>
      </w:pPr>
    </w:p>
    <w:p w:rsidR="003C1BB7" w:rsidRDefault="003C1BB7" w:rsidP="003C1BB7">
      <w:pPr>
        <w:jc w:val="center"/>
        <w:rPr>
          <w:rFonts w:ascii="Arial" w:hAnsi="Arial" w:cs="Arial"/>
          <w:b/>
          <w:sz w:val="24"/>
          <w:szCs w:val="36"/>
        </w:rPr>
      </w:pPr>
      <w:r w:rsidRPr="00D74902">
        <w:rPr>
          <w:rFonts w:ascii="Arial" w:hAnsi="Arial" w:cs="Arial"/>
          <w:b/>
          <w:sz w:val="24"/>
          <w:szCs w:val="36"/>
        </w:rPr>
        <w:lastRenderedPageBreak/>
        <w:t>CONTENIDO</w:t>
      </w:r>
    </w:p>
    <w:p w:rsidR="00996A76" w:rsidRPr="00DF5712" w:rsidRDefault="00996A76" w:rsidP="00CC2CC5">
      <w:pPr>
        <w:rPr>
          <w:rFonts w:ascii="Cambria" w:hAnsi="Cambria"/>
          <w:b/>
          <w:sz w:val="24"/>
          <w:szCs w:val="36"/>
        </w:rPr>
      </w:pPr>
    </w:p>
    <w:p w:rsidR="001E172B" w:rsidRDefault="00771A8E">
      <w:pPr>
        <w:pStyle w:val="TDC1"/>
        <w:rPr>
          <w:rFonts w:asciiTheme="minorHAnsi" w:eastAsiaTheme="minorEastAsia" w:hAnsiTheme="minorHAnsi" w:cstheme="minorBidi"/>
          <w:b w:val="0"/>
          <w:bCs w:val="0"/>
          <w:iCs w:val="0"/>
          <w:caps w:val="0"/>
          <w:sz w:val="22"/>
          <w:szCs w:val="22"/>
          <w:lang w:val="es-MX" w:eastAsia="es-MX"/>
        </w:rPr>
      </w:pPr>
      <w:r w:rsidRPr="00705C6E">
        <w:rPr>
          <w:i/>
          <w:sz w:val="20"/>
          <w:szCs w:val="20"/>
        </w:rPr>
        <w:fldChar w:fldCharType="begin"/>
      </w:r>
      <w:r w:rsidR="004C0B6B" w:rsidRPr="00705C6E">
        <w:rPr>
          <w:i/>
          <w:sz w:val="20"/>
          <w:szCs w:val="20"/>
        </w:rPr>
        <w:instrText xml:space="preserve"> TOC \o "1-7" \h \z \t "Portada;1" </w:instrText>
      </w:r>
      <w:r w:rsidRPr="00705C6E">
        <w:rPr>
          <w:i/>
          <w:sz w:val="20"/>
          <w:szCs w:val="20"/>
        </w:rPr>
        <w:fldChar w:fldCharType="separate"/>
      </w:r>
      <w:hyperlink w:anchor="_Toc436642650" w:history="1">
        <w:r w:rsidR="001E172B" w:rsidRPr="00B662D0">
          <w:rPr>
            <w:rStyle w:val="Hipervnculo"/>
          </w:rPr>
          <w:t>1</w:t>
        </w:r>
        <w:r w:rsidR="001E172B">
          <w:rPr>
            <w:rFonts w:asciiTheme="minorHAnsi" w:eastAsiaTheme="minorEastAsia" w:hAnsiTheme="minorHAnsi" w:cstheme="minorBidi"/>
            <w:b w:val="0"/>
            <w:bCs w:val="0"/>
            <w:iCs w:val="0"/>
            <w:caps w:val="0"/>
            <w:sz w:val="22"/>
            <w:szCs w:val="22"/>
            <w:lang w:val="es-MX" w:eastAsia="es-MX"/>
          </w:rPr>
          <w:tab/>
        </w:r>
        <w:r w:rsidR="001E172B" w:rsidRPr="00B662D0">
          <w:rPr>
            <w:rStyle w:val="Hipervnculo"/>
          </w:rPr>
          <w:t>Objetivo del Documento</w:t>
        </w:r>
        <w:r w:rsidR="001E172B">
          <w:rPr>
            <w:webHidden/>
          </w:rPr>
          <w:tab/>
        </w:r>
        <w:r w:rsidR="001E172B">
          <w:rPr>
            <w:webHidden/>
          </w:rPr>
          <w:fldChar w:fldCharType="begin"/>
        </w:r>
        <w:r w:rsidR="001E172B">
          <w:rPr>
            <w:webHidden/>
          </w:rPr>
          <w:instrText xml:space="preserve"> PAGEREF _Toc436642650 \h </w:instrText>
        </w:r>
        <w:r w:rsidR="001E172B">
          <w:rPr>
            <w:webHidden/>
          </w:rPr>
        </w:r>
        <w:r w:rsidR="001E172B">
          <w:rPr>
            <w:webHidden/>
          </w:rPr>
          <w:fldChar w:fldCharType="separate"/>
        </w:r>
        <w:r w:rsidR="001E172B">
          <w:rPr>
            <w:webHidden/>
          </w:rPr>
          <w:t>2</w:t>
        </w:r>
        <w:r w:rsidR="001E172B">
          <w:rPr>
            <w:webHidden/>
          </w:rPr>
          <w:fldChar w:fldCharType="end"/>
        </w:r>
      </w:hyperlink>
    </w:p>
    <w:p w:rsidR="001E172B" w:rsidRDefault="00D828BA">
      <w:pPr>
        <w:pStyle w:val="TDC1"/>
        <w:rPr>
          <w:rFonts w:asciiTheme="minorHAnsi" w:eastAsiaTheme="minorEastAsia" w:hAnsiTheme="minorHAnsi" w:cstheme="minorBidi"/>
          <w:b w:val="0"/>
          <w:bCs w:val="0"/>
          <w:iCs w:val="0"/>
          <w:caps w:val="0"/>
          <w:sz w:val="22"/>
          <w:szCs w:val="22"/>
          <w:lang w:val="es-MX" w:eastAsia="es-MX"/>
        </w:rPr>
      </w:pPr>
      <w:hyperlink w:anchor="_Toc436642651" w:history="1">
        <w:r w:rsidR="001E172B" w:rsidRPr="00B662D0">
          <w:rPr>
            <w:rStyle w:val="Hipervnculo"/>
          </w:rPr>
          <w:t>2</w:t>
        </w:r>
        <w:r w:rsidR="001E172B">
          <w:rPr>
            <w:rFonts w:asciiTheme="minorHAnsi" w:eastAsiaTheme="minorEastAsia" w:hAnsiTheme="minorHAnsi" w:cstheme="minorBidi"/>
            <w:b w:val="0"/>
            <w:bCs w:val="0"/>
            <w:iCs w:val="0"/>
            <w:caps w:val="0"/>
            <w:sz w:val="22"/>
            <w:szCs w:val="22"/>
            <w:lang w:val="es-MX" w:eastAsia="es-MX"/>
          </w:rPr>
          <w:tab/>
        </w:r>
        <w:r w:rsidR="001E172B" w:rsidRPr="00B662D0">
          <w:rPr>
            <w:rStyle w:val="Hipervnculo"/>
          </w:rPr>
          <w:t>Abreviaturas y definiciones</w:t>
        </w:r>
        <w:r w:rsidR="001E172B">
          <w:rPr>
            <w:webHidden/>
          </w:rPr>
          <w:tab/>
        </w:r>
        <w:r w:rsidR="001E172B">
          <w:rPr>
            <w:webHidden/>
          </w:rPr>
          <w:fldChar w:fldCharType="begin"/>
        </w:r>
        <w:r w:rsidR="001E172B">
          <w:rPr>
            <w:webHidden/>
          </w:rPr>
          <w:instrText xml:space="preserve"> PAGEREF _Toc436642651 \h </w:instrText>
        </w:r>
        <w:r w:rsidR="001E172B">
          <w:rPr>
            <w:webHidden/>
          </w:rPr>
        </w:r>
        <w:r w:rsidR="001E172B">
          <w:rPr>
            <w:webHidden/>
          </w:rPr>
          <w:fldChar w:fldCharType="separate"/>
        </w:r>
        <w:r w:rsidR="001E172B">
          <w:rPr>
            <w:webHidden/>
          </w:rPr>
          <w:t>2</w:t>
        </w:r>
        <w:r w:rsidR="001E172B">
          <w:rPr>
            <w:webHidden/>
          </w:rPr>
          <w:fldChar w:fldCharType="end"/>
        </w:r>
      </w:hyperlink>
    </w:p>
    <w:p w:rsidR="001E172B" w:rsidRDefault="00D828BA">
      <w:pPr>
        <w:pStyle w:val="TDC1"/>
        <w:rPr>
          <w:rFonts w:asciiTheme="minorHAnsi" w:eastAsiaTheme="minorEastAsia" w:hAnsiTheme="minorHAnsi" w:cstheme="minorBidi"/>
          <w:b w:val="0"/>
          <w:bCs w:val="0"/>
          <w:iCs w:val="0"/>
          <w:caps w:val="0"/>
          <w:sz w:val="22"/>
          <w:szCs w:val="22"/>
          <w:lang w:val="es-MX" w:eastAsia="es-MX"/>
        </w:rPr>
      </w:pPr>
      <w:hyperlink w:anchor="_Toc436642652" w:history="1">
        <w:r w:rsidR="001E172B" w:rsidRPr="00B662D0">
          <w:rPr>
            <w:rStyle w:val="Hipervnculo"/>
          </w:rPr>
          <w:t>3</w:t>
        </w:r>
        <w:r w:rsidR="001E172B">
          <w:rPr>
            <w:rFonts w:asciiTheme="minorHAnsi" w:eastAsiaTheme="minorEastAsia" w:hAnsiTheme="minorHAnsi" w:cstheme="minorBidi"/>
            <w:b w:val="0"/>
            <w:bCs w:val="0"/>
            <w:iCs w:val="0"/>
            <w:caps w:val="0"/>
            <w:sz w:val="22"/>
            <w:szCs w:val="22"/>
            <w:lang w:val="es-MX" w:eastAsia="es-MX"/>
          </w:rPr>
          <w:tab/>
        </w:r>
        <w:r w:rsidR="001E172B" w:rsidRPr="00B662D0">
          <w:rPr>
            <w:rStyle w:val="Hipervnculo"/>
          </w:rPr>
          <w:t>Referencias</w:t>
        </w:r>
        <w:r w:rsidR="001E172B">
          <w:rPr>
            <w:webHidden/>
          </w:rPr>
          <w:tab/>
        </w:r>
        <w:r w:rsidR="001E172B">
          <w:rPr>
            <w:webHidden/>
          </w:rPr>
          <w:fldChar w:fldCharType="begin"/>
        </w:r>
        <w:r w:rsidR="001E172B">
          <w:rPr>
            <w:webHidden/>
          </w:rPr>
          <w:instrText xml:space="preserve"> PAGEREF _Toc436642652 \h </w:instrText>
        </w:r>
        <w:r w:rsidR="001E172B">
          <w:rPr>
            <w:webHidden/>
          </w:rPr>
        </w:r>
        <w:r w:rsidR="001E172B">
          <w:rPr>
            <w:webHidden/>
          </w:rPr>
          <w:fldChar w:fldCharType="separate"/>
        </w:r>
        <w:r w:rsidR="001E172B">
          <w:rPr>
            <w:webHidden/>
          </w:rPr>
          <w:t>2</w:t>
        </w:r>
        <w:r w:rsidR="001E172B">
          <w:rPr>
            <w:webHidden/>
          </w:rPr>
          <w:fldChar w:fldCharType="end"/>
        </w:r>
      </w:hyperlink>
    </w:p>
    <w:p w:rsidR="001E172B" w:rsidRDefault="00D828BA">
      <w:pPr>
        <w:pStyle w:val="TDC1"/>
        <w:rPr>
          <w:rFonts w:asciiTheme="minorHAnsi" w:eastAsiaTheme="minorEastAsia" w:hAnsiTheme="minorHAnsi" w:cstheme="minorBidi"/>
          <w:b w:val="0"/>
          <w:bCs w:val="0"/>
          <w:iCs w:val="0"/>
          <w:caps w:val="0"/>
          <w:sz w:val="22"/>
          <w:szCs w:val="22"/>
          <w:lang w:val="es-MX" w:eastAsia="es-MX"/>
        </w:rPr>
      </w:pPr>
      <w:hyperlink w:anchor="_Toc436642653" w:history="1">
        <w:r w:rsidR="001E172B" w:rsidRPr="00B662D0">
          <w:rPr>
            <w:rStyle w:val="Hipervnculo"/>
          </w:rPr>
          <w:t>4</w:t>
        </w:r>
        <w:r w:rsidR="001E172B">
          <w:rPr>
            <w:rFonts w:asciiTheme="minorHAnsi" w:eastAsiaTheme="minorEastAsia" w:hAnsiTheme="minorHAnsi" w:cstheme="minorBidi"/>
            <w:b w:val="0"/>
            <w:bCs w:val="0"/>
            <w:iCs w:val="0"/>
            <w:caps w:val="0"/>
            <w:sz w:val="22"/>
            <w:szCs w:val="22"/>
            <w:lang w:val="es-MX" w:eastAsia="es-MX"/>
          </w:rPr>
          <w:tab/>
        </w:r>
        <w:r w:rsidR="001E172B" w:rsidRPr="00B662D0">
          <w:rPr>
            <w:rStyle w:val="Hipervnculo"/>
          </w:rPr>
          <w:t>Lista de Riesgos</w:t>
        </w:r>
        <w:r w:rsidR="001E172B">
          <w:rPr>
            <w:webHidden/>
          </w:rPr>
          <w:tab/>
        </w:r>
        <w:r w:rsidR="001E172B">
          <w:rPr>
            <w:webHidden/>
          </w:rPr>
          <w:fldChar w:fldCharType="begin"/>
        </w:r>
        <w:r w:rsidR="001E172B">
          <w:rPr>
            <w:webHidden/>
          </w:rPr>
          <w:instrText xml:space="preserve"> PAGEREF _Toc436642653 \h </w:instrText>
        </w:r>
        <w:r w:rsidR="001E172B">
          <w:rPr>
            <w:webHidden/>
          </w:rPr>
        </w:r>
        <w:r w:rsidR="001E172B">
          <w:rPr>
            <w:webHidden/>
          </w:rPr>
          <w:fldChar w:fldCharType="separate"/>
        </w:r>
        <w:r w:rsidR="001E172B">
          <w:rPr>
            <w:webHidden/>
          </w:rPr>
          <w:t>3</w:t>
        </w:r>
        <w:r w:rsidR="001E172B">
          <w:rPr>
            <w:webHidden/>
          </w:rPr>
          <w:fldChar w:fldCharType="end"/>
        </w:r>
      </w:hyperlink>
    </w:p>
    <w:p w:rsidR="001E172B" w:rsidRDefault="00D828BA">
      <w:pPr>
        <w:pStyle w:val="TDC1"/>
        <w:rPr>
          <w:rFonts w:asciiTheme="minorHAnsi" w:eastAsiaTheme="minorEastAsia" w:hAnsiTheme="minorHAnsi" w:cstheme="minorBidi"/>
          <w:b w:val="0"/>
          <w:bCs w:val="0"/>
          <w:iCs w:val="0"/>
          <w:caps w:val="0"/>
          <w:sz w:val="22"/>
          <w:szCs w:val="22"/>
          <w:lang w:val="es-MX" w:eastAsia="es-MX"/>
        </w:rPr>
      </w:pPr>
      <w:hyperlink w:anchor="_Toc436642654" w:history="1">
        <w:r w:rsidR="001E172B" w:rsidRPr="00B662D0">
          <w:rPr>
            <w:rStyle w:val="Hipervnculo"/>
          </w:rPr>
          <w:t>5</w:t>
        </w:r>
        <w:r w:rsidR="001E172B">
          <w:rPr>
            <w:rFonts w:asciiTheme="minorHAnsi" w:eastAsiaTheme="minorEastAsia" w:hAnsiTheme="minorHAnsi" w:cstheme="minorBidi"/>
            <w:b w:val="0"/>
            <w:bCs w:val="0"/>
            <w:iCs w:val="0"/>
            <w:caps w:val="0"/>
            <w:sz w:val="22"/>
            <w:szCs w:val="22"/>
            <w:lang w:val="es-MX" w:eastAsia="es-MX"/>
          </w:rPr>
          <w:tab/>
        </w:r>
        <w:r w:rsidR="001E172B" w:rsidRPr="00B662D0">
          <w:rPr>
            <w:rStyle w:val="Hipervnculo"/>
          </w:rPr>
          <w:t>Acotaciones</w:t>
        </w:r>
        <w:r w:rsidR="001E172B">
          <w:rPr>
            <w:webHidden/>
          </w:rPr>
          <w:tab/>
        </w:r>
        <w:r w:rsidR="001E172B">
          <w:rPr>
            <w:webHidden/>
          </w:rPr>
          <w:fldChar w:fldCharType="begin"/>
        </w:r>
        <w:r w:rsidR="001E172B">
          <w:rPr>
            <w:webHidden/>
          </w:rPr>
          <w:instrText xml:space="preserve"> PAGEREF _Toc436642654 \h </w:instrText>
        </w:r>
        <w:r w:rsidR="001E172B">
          <w:rPr>
            <w:webHidden/>
          </w:rPr>
        </w:r>
        <w:r w:rsidR="001E172B">
          <w:rPr>
            <w:webHidden/>
          </w:rPr>
          <w:fldChar w:fldCharType="separate"/>
        </w:r>
        <w:r w:rsidR="001E172B">
          <w:rPr>
            <w:webHidden/>
          </w:rPr>
          <w:t>8</w:t>
        </w:r>
        <w:r w:rsidR="001E172B">
          <w:rPr>
            <w:webHidden/>
          </w:rPr>
          <w:fldChar w:fldCharType="end"/>
        </w:r>
      </w:hyperlink>
    </w:p>
    <w:p w:rsidR="002527DA" w:rsidRDefault="00771A8E" w:rsidP="002527DA">
      <w:pPr>
        <w:pStyle w:val="TDC1"/>
        <w:rPr>
          <w:i/>
          <w:sz w:val="20"/>
          <w:szCs w:val="20"/>
        </w:rPr>
      </w:pPr>
      <w:r w:rsidRPr="00705C6E">
        <w:rPr>
          <w:i/>
          <w:sz w:val="20"/>
          <w:szCs w:val="20"/>
        </w:rPr>
        <w:fldChar w:fldCharType="end"/>
      </w:r>
    </w:p>
    <w:p w:rsidR="0055756D" w:rsidRPr="00DF5712" w:rsidRDefault="002527DA" w:rsidP="002527DA">
      <w:pPr>
        <w:pStyle w:val="Ttulo1"/>
        <w:rPr>
          <w:color w:val="4F81BD"/>
          <w:sz w:val="20"/>
          <w:szCs w:val="20"/>
        </w:rPr>
      </w:pPr>
      <w:r>
        <w:rPr>
          <w:i/>
          <w:sz w:val="20"/>
          <w:szCs w:val="20"/>
        </w:rPr>
        <w:br w:type="page"/>
      </w:r>
      <w:bookmarkStart w:id="0" w:name="_Toc436642650"/>
      <w:r w:rsidR="0055756D" w:rsidRPr="00DF5712">
        <w:rPr>
          <w:color w:val="4F81BD"/>
          <w:sz w:val="20"/>
          <w:szCs w:val="20"/>
        </w:rPr>
        <w:lastRenderedPageBreak/>
        <w:t>Objetivo del Documento</w:t>
      </w:r>
      <w:bookmarkEnd w:id="0"/>
    </w:p>
    <w:p w:rsidR="00A128CB" w:rsidRPr="00AE1669" w:rsidRDefault="00A128CB" w:rsidP="0055756D">
      <w:pPr>
        <w:spacing w:after="0" w:line="240" w:lineRule="auto"/>
        <w:ind w:left="360"/>
        <w:jc w:val="both"/>
        <w:rPr>
          <w:rFonts w:cs="Arial"/>
          <w:color w:val="000000"/>
        </w:rPr>
      </w:pPr>
    </w:p>
    <w:p w:rsidR="0072733D" w:rsidRDefault="0055756D" w:rsidP="0055756D">
      <w:pPr>
        <w:spacing w:after="0" w:line="240" w:lineRule="auto"/>
        <w:ind w:left="360"/>
        <w:jc w:val="both"/>
        <w:rPr>
          <w:rFonts w:cs="Arial"/>
          <w:color w:val="000000"/>
        </w:rPr>
      </w:pPr>
      <w:r w:rsidRPr="00AE1669">
        <w:rPr>
          <w:rFonts w:cs="Arial"/>
          <w:color w:val="000000"/>
        </w:rPr>
        <w:t xml:space="preserve">En el presente documento </w:t>
      </w:r>
      <w:r w:rsidR="0072733D">
        <w:rPr>
          <w:rFonts w:cs="Arial"/>
          <w:color w:val="000000"/>
        </w:rPr>
        <w:t>tiene por objeto la identificación, integración, documentación y definir la administración  los riesgos de proyecto para garantizar su correcta ejecución.</w:t>
      </w:r>
    </w:p>
    <w:p w:rsidR="0072733D" w:rsidRDefault="0072733D" w:rsidP="0055756D">
      <w:pPr>
        <w:spacing w:after="0" w:line="240" w:lineRule="auto"/>
        <w:ind w:left="360"/>
        <w:jc w:val="both"/>
        <w:rPr>
          <w:rFonts w:cs="Arial"/>
          <w:color w:val="000000"/>
        </w:rPr>
      </w:pPr>
    </w:p>
    <w:p w:rsidR="0055756D" w:rsidRPr="00857288" w:rsidRDefault="0055756D" w:rsidP="0055756D">
      <w:pPr>
        <w:spacing w:after="0" w:line="240" w:lineRule="auto"/>
        <w:ind w:left="360"/>
        <w:jc w:val="both"/>
        <w:rPr>
          <w:rFonts w:cs="Arial"/>
          <w:b/>
        </w:rPr>
      </w:pPr>
    </w:p>
    <w:p w:rsidR="0055756D" w:rsidRPr="00DF5712" w:rsidRDefault="0055756D" w:rsidP="0055756D">
      <w:pPr>
        <w:pStyle w:val="Ttulo1"/>
        <w:rPr>
          <w:color w:val="4F81BD"/>
          <w:sz w:val="20"/>
          <w:szCs w:val="20"/>
        </w:rPr>
      </w:pPr>
      <w:bookmarkStart w:id="1" w:name="_Toc436642651"/>
      <w:r w:rsidRPr="00DF5712">
        <w:rPr>
          <w:color w:val="4F81BD"/>
          <w:sz w:val="20"/>
          <w:szCs w:val="20"/>
        </w:rPr>
        <w:t>Abreviaturas y definiciones</w:t>
      </w:r>
      <w:bookmarkEnd w:id="1"/>
    </w:p>
    <w:p w:rsidR="00171B4F" w:rsidRDefault="00171B4F" w:rsidP="00171B4F">
      <w:pPr>
        <w:spacing w:after="0" w:line="240" w:lineRule="auto"/>
        <w:ind w:left="360"/>
        <w:jc w:val="both"/>
        <w:rPr>
          <w:rFonts w:ascii="Arial" w:hAnsi="Arial" w:cs="Arial"/>
          <w:b/>
          <w:sz w:val="20"/>
        </w:rPr>
      </w:pPr>
    </w:p>
    <w:tbl>
      <w:tblPr>
        <w:tblW w:w="12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2"/>
        <w:gridCol w:w="10261"/>
        <w:gridCol w:w="27"/>
      </w:tblGrid>
      <w:tr w:rsidR="00A128CB" w:rsidRPr="00A75713" w:rsidTr="00AE1669">
        <w:trPr>
          <w:trHeight w:val="567"/>
          <w:jc w:val="center"/>
        </w:trPr>
        <w:tc>
          <w:tcPr>
            <w:tcW w:w="2432"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A128CB" w:rsidRPr="00A75713" w:rsidRDefault="00A128CB" w:rsidP="00AE1669">
            <w:pPr>
              <w:spacing w:after="0" w:line="240" w:lineRule="auto"/>
              <w:jc w:val="center"/>
              <w:rPr>
                <w:rFonts w:ascii="Arial" w:hAnsi="Arial" w:cs="Arial"/>
                <w:b/>
                <w:sz w:val="20"/>
                <w:szCs w:val="20"/>
              </w:rPr>
            </w:pPr>
            <w:r w:rsidRPr="00A75713">
              <w:rPr>
                <w:rFonts w:ascii="Arial" w:hAnsi="Arial" w:cs="Arial"/>
                <w:b/>
                <w:sz w:val="20"/>
                <w:szCs w:val="20"/>
              </w:rPr>
              <w:t>Abreviación o acrónimo</w:t>
            </w:r>
          </w:p>
        </w:tc>
        <w:tc>
          <w:tcPr>
            <w:tcW w:w="10288" w:type="dxa"/>
            <w:gridSpan w:val="2"/>
            <w:tcBorders>
              <w:top w:val="single" w:sz="4" w:space="0" w:color="auto"/>
              <w:left w:val="single" w:sz="4" w:space="0" w:color="auto"/>
              <w:bottom w:val="single" w:sz="4" w:space="0" w:color="auto"/>
              <w:right w:val="single" w:sz="4" w:space="0" w:color="auto"/>
            </w:tcBorders>
            <w:shd w:val="clear" w:color="auto" w:fill="B8CCE4"/>
            <w:vAlign w:val="center"/>
            <w:hideMark/>
          </w:tcPr>
          <w:p w:rsidR="00A128CB" w:rsidRPr="00A75713" w:rsidRDefault="00A128CB" w:rsidP="00AE1669">
            <w:pPr>
              <w:spacing w:after="0" w:line="240" w:lineRule="auto"/>
              <w:jc w:val="center"/>
              <w:rPr>
                <w:rFonts w:ascii="Arial" w:hAnsi="Arial" w:cs="Arial"/>
                <w:b/>
                <w:sz w:val="20"/>
                <w:szCs w:val="20"/>
              </w:rPr>
            </w:pPr>
            <w:r w:rsidRPr="00A75713">
              <w:rPr>
                <w:rFonts w:ascii="Arial" w:hAnsi="Arial" w:cs="Arial"/>
                <w:b/>
                <w:sz w:val="20"/>
                <w:szCs w:val="20"/>
              </w:rPr>
              <w:t>Descripción</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hideMark/>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STIC</w:t>
            </w:r>
          </w:p>
        </w:tc>
        <w:tc>
          <w:tcPr>
            <w:tcW w:w="10288" w:type="dxa"/>
            <w:gridSpan w:val="2"/>
            <w:tcBorders>
              <w:top w:val="single" w:sz="4" w:space="0" w:color="auto"/>
              <w:left w:val="single" w:sz="4" w:space="0" w:color="auto"/>
              <w:bottom w:val="single" w:sz="4" w:space="0" w:color="auto"/>
              <w:right w:val="single" w:sz="4" w:space="0" w:color="auto"/>
            </w:tcBorders>
            <w:hideMark/>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Subdirección de Tecnologías de la información y Comunicaciones.</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MAAGTICSI</w:t>
            </w:r>
          </w:p>
        </w:tc>
        <w:tc>
          <w:tcPr>
            <w:tcW w:w="10288" w:type="dxa"/>
            <w:gridSpan w:val="2"/>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Manual Administrativo de Aplicación General en Materia de Tecnologías de la Información y Comunicaciones y Seguridad de la Información.</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TIC</w:t>
            </w:r>
          </w:p>
        </w:tc>
        <w:tc>
          <w:tcPr>
            <w:tcW w:w="10288" w:type="dxa"/>
            <w:gridSpan w:val="2"/>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eastAsia="Calibri" w:hAnsi="Arial" w:cs="Arial"/>
                <w:sz w:val="20"/>
                <w:szCs w:val="20"/>
              </w:rPr>
              <w:t>Tecnologías de la Información y Comunicaciones.</w:t>
            </w:r>
          </w:p>
        </w:tc>
      </w:tr>
      <w:tr w:rsidR="00A128CB" w:rsidRPr="00295067" w:rsidTr="00AE1669">
        <w:trPr>
          <w:gridAfter w:val="1"/>
          <w:wAfter w:w="27" w:type="dxa"/>
          <w:jc w:val="center"/>
        </w:trPr>
        <w:tc>
          <w:tcPr>
            <w:tcW w:w="2432" w:type="dxa"/>
            <w:tcBorders>
              <w:top w:val="single" w:sz="4" w:space="0" w:color="auto"/>
              <w:left w:val="single" w:sz="4" w:space="0" w:color="auto"/>
              <w:bottom w:val="single" w:sz="4" w:space="0" w:color="auto"/>
              <w:right w:val="single" w:sz="4" w:space="0" w:color="auto"/>
            </w:tcBorders>
          </w:tcPr>
          <w:p w:rsidR="00A128CB" w:rsidRPr="00314449" w:rsidRDefault="00A128CB" w:rsidP="00AE1669">
            <w:pPr>
              <w:spacing w:after="0" w:line="240" w:lineRule="auto"/>
              <w:jc w:val="both"/>
              <w:rPr>
                <w:rFonts w:ascii="Verdana" w:eastAsia="Calibri" w:hAnsi="Verdana" w:cs="Arial"/>
                <w:sz w:val="20"/>
                <w:szCs w:val="20"/>
              </w:rPr>
            </w:pPr>
            <w:r w:rsidRPr="00314449">
              <w:rPr>
                <w:rFonts w:ascii="Verdana" w:eastAsia="Calibri" w:hAnsi="Verdana" w:cs="Arial"/>
                <w:sz w:val="20"/>
                <w:szCs w:val="20"/>
              </w:rPr>
              <w:t>DGOS</w:t>
            </w:r>
          </w:p>
        </w:tc>
        <w:tc>
          <w:tcPr>
            <w:tcW w:w="10261" w:type="dxa"/>
            <w:tcBorders>
              <w:top w:val="single" w:sz="4" w:space="0" w:color="auto"/>
              <w:left w:val="single" w:sz="4" w:space="0" w:color="auto"/>
              <w:bottom w:val="single" w:sz="4" w:space="0" w:color="auto"/>
              <w:right w:val="single" w:sz="4" w:space="0" w:color="auto"/>
            </w:tcBorders>
          </w:tcPr>
          <w:p w:rsidR="00A128CB" w:rsidRPr="00295067" w:rsidRDefault="00A128CB" w:rsidP="00AE1669">
            <w:pPr>
              <w:spacing w:after="0" w:line="240" w:lineRule="auto"/>
              <w:rPr>
                <w:rFonts w:cs="Tahoma"/>
                <w:sz w:val="24"/>
                <w:szCs w:val="20"/>
              </w:rPr>
            </w:pPr>
            <w:r>
              <w:rPr>
                <w:szCs w:val="20"/>
              </w:rPr>
              <w:t>Departamento de Gestión y Operación de Servicios.</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sidRPr="00A75713">
              <w:rPr>
                <w:rFonts w:ascii="Arial" w:hAnsi="Arial" w:cs="Arial"/>
                <w:sz w:val="20"/>
                <w:szCs w:val="20"/>
              </w:rPr>
              <w:t>DGDST</w:t>
            </w:r>
          </w:p>
        </w:tc>
        <w:tc>
          <w:tcPr>
            <w:tcW w:w="10288" w:type="dxa"/>
            <w:gridSpan w:val="2"/>
            <w:tcBorders>
              <w:top w:val="single" w:sz="4" w:space="0" w:color="auto"/>
              <w:left w:val="single" w:sz="4" w:space="0" w:color="auto"/>
              <w:bottom w:val="single" w:sz="4" w:space="0" w:color="auto"/>
              <w:right w:val="single" w:sz="4" w:space="0" w:color="auto"/>
            </w:tcBorders>
          </w:tcPr>
          <w:p w:rsidR="00A128CB" w:rsidRPr="00A75713" w:rsidRDefault="00A128CB" w:rsidP="00AE1669">
            <w:pPr>
              <w:spacing w:after="0" w:line="240" w:lineRule="auto"/>
              <w:jc w:val="both"/>
              <w:rPr>
                <w:rFonts w:ascii="Arial" w:eastAsia="Calibri" w:hAnsi="Arial" w:cs="Arial"/>
                <w:sz w:val="20"/>
                <w:szCs w:val="20"/>
              </w:rPr>
            </w:pPr>
            <w:r>
              <w:rPr>
                <w:rFonts w:ascii="Arial" w:eastAsia="Calibri" w:hAnsi="Arial" w:cs="Arial"/>
                <w:sz w:val="20"/>
                <w:szCs w:val="20"/>
              </w:rPr>
              <w:t>Departamento de Gestión y Desarrollo de Soluciones Tecnológicas.</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Pr="00A80376" w:rsidRDefault="00A128CB" w:rsidP="00AE1669">
            <w:pPr>
              <w:spacing w:after="0" w:line="240" w:lineRule="auto"/>
              <w:jc w:val="both"/>
              <w:rPr>
                <w:rFonts w:ascii="Arial" w:hAnsi="Arial" w:cs="Arial"/>
                <w:sz w:val="20"/>
                <w:szCs w:val="20"/>
              </w:rPr>
            </w:pPr>
            <w:r>
              <w:rPr>
                <w:rFonts w:ascii="Arial" w:hAnsi="Arial" w:cs="Arial"/>
                <w:sz w:val="20"/>
                <w:szCs w:val="20"/>
              </w:rPr>
              <w:t>CMS</w:t>
            </w:r>
          </w:p>
        </w:tc>
        <w:tc>
          <w:tcPr>
            <w:tcW w:w="10288" w:type="dxa"/>
            <w:gridSpan w:val="2"/>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eastAsia="Calibri" w:hAnsi="Arial" w:cs="Arial"/>
                <w:sz w:val="20"/>
                <w:szCs w:val="20"/>
              </w:rPr>
            </w:pPr>
            <w:r>
              <w:rPr>
                <w:rFonts w:ascii="Arial" w:eastAsia="Calibri" w:hAnsi="Arial" w:cs="Arial"/>
                <w:sz w:val="20"/>
                <w:szCs w:val="20"/>
              </w:rPr>
              <w:t>Colaborado de la Mesa de Servicios.</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hAnsi="Arial" w:cs="Arial"/>
                <w:sz w:val="20"/>
                <w:szCs w:val="20"/>
              </w:rPr>
            </w:pPr>
            <w:r>
              <w:rPr>
                <w:rFonts w:ascii="Arial" w:hAnsi="Arial" w:cs="Arial"/>
                <w:sz w:val="20"/>
                <w:szCs w:val="20"/>
              </w:rPr>
              <w:t>ERISC</w:t>
            </w:r>
          </w:p>
        </w:tc>
        <w:tc>
          <w:tcPr>
            <w:tcW w:w="10288" w:type="dxa"/>
            <w:gridSpan w:val="2"/>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eastAsia="Calibri" w:hAnsi="Arial" w:cs="Arial"/>
                <w:sz w:val="20"/>
                <w:szCs w:val="20"/>
              </w:rPr>
            </w:pPr>
            <w:r>
              <w:rPr>
                <w:rFonts w:ascii="Arial" w:eastAsia="Calibri" w:hAnsi="Arial" w:cs="Arial"/>
                <w:sz w:val="20"/>
                <w:szCs w:val="20"/>
              </w:rPr>
              <w:t>Equipo de Respuesta a Incidentes de Seguridad y Comunicaciones.</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hAnsi="Arial" w:cs="Arial"/>
                <w:sz w:val="20"/>
                <w:szCs w:val="20"/>
              </w:rPr>
            </w:pPr>
            <w:r>
              <w:rPr>
                <w:rFonts w:ascii="Arial" w:hAnsi="Arial" w:cs="Arial"/>
                <w:sz w:val="20"/>
                <w:szCs w:val="20"/>
              </w:rPr>
              <w:t>ITIL</w:t>
            </w:r>
          </w:p>
        </w:tc>
        <w:tc>
          <w:tcPr>
            <w:tcW w:w="10288" w:type="dxa"/>
            <w:gridSpan w:val="2"/>
            <w:tcBorders>
              <w:top w:val="single" w:sz="4" w:space="0" w:color="auto"/>
              <w:left w:val="single" w:sz="4" w:space="0" w:color="auto"/>
              <w:bottom w:val="single" w:sz="4" w:space="0" w:color="auto"/>
              <w:right w:val="single" w:sz="4" w:space="0" w:color="auto"/>
            </w:tcBorders>
          </w:tcPr>
          <w:p w:rsidR="00A128CB" w:rsidRPr="000F6EC2" w:rsidRDefault="00A128CB" w:rsidP="00AE1669">
            <w:pPr>
              <w:spacing w:after="0" w:line="240" w:lineRule="auto"/>
              <w:jc w:val="both"/>
              <w:rPr>
                <w:rFonts w:ascii="Arial" w:eastAsia="Calibri" w:hAnsi="Arial" w:cs="Arial"/>
                <w:sz w:val="20"/>
                <w:szCs w:val="20"/>
              </w:rPr>
            </w:pPr>
            <w:r w:rsidRPr="000F6EC2">
              <w:rPr>
                <w:rFonts w:ascii="Arial" w:eastAsia="Calibri" w:hAnsi="Arial" w:cs="Arial"/>
                <w:iCs/>
                <w:sz w:val="20"/>
                <w:szCs w:val="20"/>
              </w:rPr>
              <w:t>Information Technology Infrastructure Library</w:t>
            </w:r>
            <w:r>
              <w:rPr>
                <w:rFonts w:ascii="Arial" w:eastAsia="Calibri" w:hAnsi="Arial" w:cs="Arial"/>
                <w:iCs/>
                <w:sz w:val="20"/>
                <w:szCs w:val="20"/>
              </w:rPr>
              <w:t xml:space="preserve"> (</w:t>
            </w:r>
            <w:r>
              <w:t>Biblioteca de Infraestructura de Tecnologías de Información).</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hAnsi="Arial" w:cs="Arial"/>
                <w:sz w:val="20"/>
                <w:szCs w:val="20"/>
              </w:rPr>
            </w:pPr>
            <w:r>
              <w:rPr>
                <w:rFonts w:ascii="Arial" w:hAnsi="Arial" w:cs="Arial"/>
                <w:sz w:val="20"/>
                <w:szCs w:val="20"/>
              </w:rPr>
              <w:t>EDT</w:t>
            </w:r>
          </w:p>
        </w:tc>
        <w:tc>
          <w:tcPr>
            <w:tcW w:w="10288" w:type="dxa"/>
            <w:gridSpan w:val="2"/>
            <w:tcBorders>
              <w:top w:val="single" w:sz="4" w:space="0" w:color="auto"/>
              <w:left w:val="single" w:sz="4" w:space="0" w:color="auto"/>
              <w:bottom w:val="single" w:sz="4" w:space="0" w:color="auto"/>
              <w:right w:val="single" w:sz="4" w:space="0" w:color="auto"/>
            </w:tcBorders>
          </w:tcPr>
          <w:p w:rsidR="00A128CB" w:rsidRPr="000F6EC2" w:rsidRDefault="00A128CB" w:rsidP="00AE1669">
            <w:pPr>
              <w:spacing w:after="0" w:line="240" w:lineRule="auto"/>
              <w:jc w:val="both"/>
              <w:rPr>
                <w:rFonts w:ascii="Arial" w:eastAsia="Calibri" w:hAnsi="Arial" w:cs="Arial"/>
                <w:iCs/>
                <w:sz w:val="20"/>
                <w:szCs w:val="20"/>
              </w:rPr>
            </w:pPr>
            <w:r>
              <w:rPr>
                <w:rFonts w:ascii="Arial" w:eastAsia="Calibri" w:hAnsi="Arial" w:cs="Arial"/>
                <w:iCs/>
                <w:sz w:val="20"/>
                <w:szCs w:val="20"/>
              </w:rPr>
              <w:t>Estructura de Descomposición de trabajo.</w:t>
            </w:r>
          </w:p>
        </w:tc>
      </w:tr>
      <w:tr w:rsidR="00A128CB" w:rsidRPr="00A75713" w:rsidTr="00AE1669">
        <w:trPr>
          <w:jc w:val="center"/>
        </w:trPr>
        <w:tc>
          <w:tcPr>
            <w:tcW w:w="2432" w:type="dxa"/>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hAnsi="Arial" w:cs="Arial"/>
                <w:sz w:val="20"/>
                <w:szCs w:val="20"/>
              </w:rPr>
            </w:pPr>
            <w:r>
              <w:rPr>
                <w:rFonts w:ascii="Arial" w:hAnsi="Arial" w:cs="Arial"/>
                <w:sz w:val="20"/>
                <w:szCs w:val="20"/>
              </w:rPr>
              <w:t>MADIS</w:t>
            </w:r>
          </w:p>
        </w:tc>
        <w:tc>
          <w:tcPr>
            <w:tcW w:w="10288" w:type="dxa"/>
            <w:gridSpan w:val="2"/>
            <w:tcBorders>
              <w:top w:val="single" w:sz="4" w:space="0" w:color="auto"/>
              <w:left w:val="single" w:sz="4" w:space="0" w:color="auto"/>
              <w:bottom w:val="single" w:sz="4" w:space="0" w:color="auto"/>
              <w:right w:val="single" w:sz="4" w:space="0" w:color="auto"/>
            </w:tcBorders>
          </w:tcPr>
          <w:p w:rsidR="00A128CB" w:rsidRDefault="00A128CB" w:rsidP="00AE1669">
            <w:pPr>
              <w:spacing w:after="0" w:line="240" w:lineRule="auto"/>
              <w:jc w:val="both"/>
              <w:rPr>
                <w:rFonts w:ascii="Arial" w:eastAsia="Calibri" w:hAnsi="Arial" w:cs="Arial"/>
                <w:iCs/>
                <w:sz w:val="20"/>
                <w:szCs w:val="20"/>
              </w:rPr>
            </w:pPr>
            <w:r w:rsidRPr="00E73B81">
              <w:rPr>
                <w:rFonts w:ascii="Arial" w:eastAsia="Calibri" w:hAnsi="Arial" w:cs="Arial"/>
                <w:iCs/>
                <w:sz w:val="20"/>
                <w:szCs w:val="20"/>
              </w:rPr>
              <w:t>Metodología de Administración , Desarrollo e Implementación de Soluciones TIC</w:t>
            </w:r>
          </w:p>
        </w:tc>
      </w:tr>
    </w:tbl>
    <w:p w:rsidR="00171B4F" w:rsidRPr="00D04ED1" w:rsidRDefault="00171B4F" w:rsidP="00171B4F">
      <w:pPr>
        <w:spacing w:after="0" w:line="240" w:lineRule="auto"/>
        <w:ind w:left="360"/>
        <w:jc w:val="both"/>
        <w:rPr>
          <w:rFonts w:cs="Arial"/>
          <w:b/>
        </w:rPr>
      </w:pPr>
    </w:p>
    <w:p w:rsidR="00171B4F" w:rsidRDefault="00171B4F" w:rsidP="00171B4F">
      <w:pPr>
        <w:pStyle w:val="Ttulo1"/>
        <w:rPr>
          <w:color w:val="4F81BD"/>
          <w:sz w:val="20"/>
          <w:szCs w:val="20"/>
        </w:rPr>
      </w:pPr>
      <w:bookmarkStart w:id="2" w:name="_Toc359236581"/>
      <w:bookmarkStart w:id="3" w:name="_Toc307344800"/>
      <w:bookmarkStart w:id="4" w:name="_Toc356493304"/>
      <w:bookmarkStart w:id="5" w:name="_Toc359323576"/>
      <w:bookmarkStart w:id="6" w:name="_Toc436642652"/>
      <w:r>
        <w:rPr>
          <w:color w:val="4F81BD"/>
          <w:sz w:val="20"/>
          <w:szCs w:val="20"/>
        </w:rPr>
        <w:t>Referencias</w:t>
      </w:r>
      <w:bookmarkEnd w:id="2"/>
      <w:bookmarkEnd w:id="3"/>
      <w:bookmarkEnd w:id="4"/>
      <w:bookmarkEnd w:id="5"/>
      <w:bookmarkEnd w:id="6"/>
    </w:p>
    <w:p w:rsidR="00171B4F" w:rsidRDefault="00171B4F" w:rsidP="00CB18B3">
      <w:pPr>
        <w:spacing w:after="0" w:line="240" w:lineRule="auto"/>
        <w:ind w:left="284"/>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8"/>
        <w:gridCol w:w="7383"/>
      </w:tblGrid>
      <w:tr w:rsidR="00171B4F" w:rsidTr="00A128CB">
        <w:trPr>
          <w:trHeight w:val="567"/>
          <w:jc w:val="center"/>
        </w:trPr>
        <w:tc>
          <w:tcPr>
            <w:tcW w:w="565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171B4F" w:rsidRDefault="00171B4F" w:rsidP="00857288">
            <w:pPr>
              <w:spacing w:after="0" w:line="240" w:lineRule="auto"/>
              <w:jc w:val="center"/>
              <w:rPr>
                <w:rFonts w:cs="Tahoma"/>
                <w:b/>
              </w:rPr>
            </w:pPr>
            <w:r>
              <w:rPr>
                <w:rFonts w:cs="Tahoma"/>
                <w:b/>
              </w:rPr>
              <w:t>Nombre del documento</w:t>
            </w:r>
          </w:p>
        </w:tc>
        <w:tc>
          <w:tcPr>
            <w:tcW w:w="7383"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171B4F" w:rsidRDefault="00171B4F" w:rsidP="00857288">
            <w:pPr>
              <w:spacing w:after="0" w:line="240" w:lineRule="auto"/>
              <w:jc w:val="center"/>
              <w:rPr>
                <w:rFonts w:cs="Tahoma"/>
                <w:b/>
              </w:rPr>
            </w:pPr>
            <w:r>
              <w:rPr>
                <w:rFonts w:cs="Tahoma"/>
                <w:b/>
              </w:rPr>
              <w:t>Descripción y ubicación del documento</w:t>
            </w:r>
          </w:p>
        </w:tc>
      </w:tr>
      <w:tr w:rsidR="00A128CB" w:rsidRPr="00F645BC" w:rsidTr="00A128CB">
        <w:trPr>
          <w:jc w:val="center"/>
        </w:trPr>
        <w:tc>
          <w:tcPr>
            <w:tcW w:w="5658" w:type="dxa"/>
            <w:tcBorders>
              <w:top w:val="single" w:sz="4" w:space="0" w:color="auto"/>
              <w:left w:val="single" w:sz="4" w:space="0" w:color="auto"/>
              <w:bottom w:val="single" w:sz="4" w:space="0" w:color="auto"/>
              <w:right w:val="single" w:sz="4" w:space="0" w:color="auto"/>
            </w:tcBorders>
            <w:hideMark/>
          </w:tcPr>
          <w:p w:rsidR="00A128CB" w:rsidRPr="00685F0E" w:rsidRDefault="00A128CB" w:rsidP="00A128CB">
            <w:pPr>
              <w:spacing w:after="0" w:line="240" w:lineRule="auto"/>
              <w:jc w:val="both"/>
              <w:rPr>
                <w:rFonts w:ascii="Verdana" w:eastAsia="Calibri" w:hAnsi="Verdana" w:cs="Arial"/>
                <w:sz w:val="20"/>
                <w:szCs w:val="20"/>
              </w:rPr>
            </w:pPr>
            <w:r w:rsidRPr="00685F0E">
              <w:rPr>
                <w:rFonts w:ascii="Verdana" w:eastAsia="Calibri" w:hAnsi="Verdana" w:cs="Arial"/>
                <w:sz w:val="20"/>
                <w:szCs w:val="20"/>
              </w:rPr>
              <w:t>Acuerdo que tiene por objeto emitir las políticas y disposiciones para la Estratégica Digital Nacional, en materia de tecnologías de la información y comunicaciones, y en la seguridad de la información</w:t>
            </w:r>
          </w:p>
        </w:tc>
        <w:tc>
          <w:tcPr>
            <w:tcW w:w="7383" w:type="dxa"/>
            <w:tcBorders>
              <w:top w:val="single" w:sz="4" w:space="0" w:color="auto"/>
              <w:left w:val="single" w:sz="4" w:space="0" w:color="auto"/>
              <w:bottom w:val="single" w:sz="4" w:space="0" w:color="auto"/>
              <w:right w:val="single" w:sz="4" w:space="0" w:color="auto"/>
            </w:tcBorders>
            <w:hideMark/>
          </w:tcPr>
          <w:p w:rsidR="00A128CB" w:rsidRPr="00685F0E" w:rsidRDefault="00A128CB" w:rsidP="00A128CB">
            <w:pPr>
              <w:spacing w:after="0" w:line="240" w:lineRule="auto"/>
              <w:jc w:val="both"/>
              <w:rPr>
                <w:rFonts w:ascii="Verdana" w:eastAsia="Calibri" w:hAnsi="Verdana" w:cs="Arial"/>
                <w:sz w:val="20"/>
                <w:szCs w:val="20"/>
              </w:rPr>
            </w:pPr>
            <w:r w:rsidRPr="00685F0E">
              <w:rPr>
                <w:rFonts w:ascii="Verdana" w:eastAsia="Calibri" w:hAnsi="Verdana" w:cs="Arial"/>
                <w:sz w:val="20"/>
                <w:szCs w:val="20"/>
              </w:rPr>
              <w:t>http://www.normateca.gob.mx/NF_Secciones_Otras.php?Subtema=61</w:t>
            </w:r>
          </w:p>
        </w:tc>
      </w:tr>
    </w:tbl>
    <w:p w:rsidR="00171B4F" w:rsidRDefault="00171B4F" w:rsidP="00171B4F"/>
    <w:p w:rsidR="0055756D" w:rsidRPr="00DF5712" w:rsidRDefault="0055756D" w:rsidP="00171B4F">
      <w:pPr>
        <w:spacing w:after="0" w:line="240" w:lineRule="auto"/>
        <w:rPr>
          <w:noProof/>
          <w:lang w:val="es-ES_tradnl" w:eastAsia="es-ES"/>
        </w:rPr>
      </w:pPr>
    </w:p>
    <w:p w:rsidR="0055756D" w:rsidRPr="00DF5712" w:rsidRDefault="00BD5E59" w:rsidP="0055756D">
      <w:pPr>
        <w:pStyle w:val="Ttulo1"/>
        <w:rPr>
          <w:color w:val="4F81BD"/>
          <w:sz w:val="20"/>
          <w:szCs w:val="20"/>
        </w:rPr>
      </w:pPr>
      <w:bookmarkStart w:id="7" w:name="_Toc436642653"/>
      <w:r w:rsidRPr="00DF5712">
        <w:rPr>
          <w:color w:val="4F81BD"/>
          <w:sz w:val="20"/>
          <w:szCs w:val="20"/>
        </w:rPr>
        <w:t>Lista de Riesgos</w:t>
      </w:r>
      <w:bookmarkEnd w:id="7"/>
    </w:p>
    <w:p w:rsidR="00BD5E59" w:rsidRPr="00171B4F" w:rsidRDefault="00BD5E59" w:rsidP="00171B4F">
      <w:pPr>
        <w:spacing w:after="0" w:line="240" w:lineRule="auto"/>
        <w:rPr>
          <w:noProof/>
          <w:lang w:val="es-ES_tradnl" w:eastAsia="es-ES"/>
        </w:rPr>
      </w:pPr>
    </w:p>
    <w:tbl>
      <w:tblPr>
        <w:tblW w:w="1493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79"/>
        <w:gridCol w:w="827"/>
        <w:gridCol w:w="507"/>
        <w:gridCol w:w="1276"/>
        <w:gridCol w:w="1288"/>
        <w:gridCol w:w="1285"/>
        <w:gridCol w:w="763"/>
        <w:gridCol w:w="763"/>
        <w:gridCol w:w="1064"/>
        <w:gridCol w:w="964"/>
        <w:gridCol w:w="1355"/>
        <w:gridCol w:w="1355"/>
        <w:gridCol w:w="1057"/>
        <w:gridCol w:w="1063"/>
        <w:gridCol w:w="989"/>
      </w:tblGrid>
      <w:tr w:rsidR="00D51D54" w:rsidRPr="00AE1669" w:rsidTr="00595EED">
        <w:trPr>
          <w:trHeight w:val="525"/>
          <w:tblHeader/>
          <w:jc w:val="center"/>
        </w:trPr>
        <w:tc>
          <w:tcPr>
            <w:tcW w:w="5562" w:type="dxa"/>
            <w:gridSpan w:val="6"/>
            <w:shd w:val="clear" w:color="auto" w:fill="8DB3E2"/>
            <w:vAlign w:val="center"/>
          </w:tcPr>
          <w:p w:rsidR="00BD5E59" w:rsidRPr="00AE1669" w:rsidRDefault="00BD5E59" w:rsidP="00171B4F">
            <w:pPr>
              <w:spacing w:after="0" w:line="240" w:lineRule="auto"/>
              <w:jc w:val="center"/>
              <w:rPr>
                <w:rFonts w:cs="Calibri"/>
                <w:b/>
                <w:bCs/>
                <w:sz w:val="16"/>
                <w:szCs w:val="16"/>
                <w:lang w:val="en-US"/>
              </w:rPr>
            </w:pPr>
            <w:r w:rsidRPr="00AE1669">
              <w:rPr>
                <w:rFonts w:cs="Calibri"/>
                <w:b/>
                <w:bCs/>
                <w:sz w:val="16"/>
                <w:szCs w:val="16"/>
              </w:rPr>
              <w:t>Identificación</w:t>
            </w:r>
          </w:p>
        </w:tc>
        <w:tc>
          <w:tcPr>
            <w:tcW w:w="3554" w:type="dxa"/>
            <w:gridSpan w:val="4"/>
            <w:shd w:val="clear" w:color="auto" w:fill="8DB3E2"/>
            <w:vAlign w:val="center"/>
          </w:tcPr>
          <w:p w:rsidR="00BD5E59" w:rsidRPr="00AE1669" w:rsidRDefault="00BD5E59" w:rsidP="00171B4F">
            <w:pPr>
              <w:spacing w:after="0" w:line="240" w:lineRule="auto"/>
              <w:jc w:val="center"/>
              <w:rPr>
                <w:rFonts w:cs="Calibri"/>
                <w:b/>
                <w:bCs/>
                <w:sz w:val="16"/>
                <w:szCs w:val="16"/>
                <w:lang w:val="en-US"/>
              </w:rPr>
            </w:pPr>
            <w:r w:rsidRPr="00AE1669">
              <w:rPr>
                <w:rFonts w:cs="Calibri"/>
                <w:b/>
                <w:bCs/>
                <w:sz w:val="16"/>
                <w:szCs w:val="16"/>
              </w:rPr>
              <w:t>Atención</w:t>
            </w:r>
          </w:p>
        </w:tc>
        <w:tc>
          <w:tcPr>
            <w:tcW w:w="5819" w:type="dxa"/>
            <w:gridSpan w:val="5"/>
            <w:shd w:val="clear" w:color="auto" w:fill="8DB3E2"/>
            <w:vAlign w:val="center"/>
          </w:tcPr>
          <w:p w:rsidR="00BD5E59" w:rsidRPr="00AE1669" w:rsidRDefault="00BD5E59" w:rsidP="00171B4F">
            <w:pPr>
              <w:spacing w:after="0" w:line="240" w:lineRule="auto"/>
              <w:jc w:val="center"/>
              <w:rPr>
                <w:rFonts w:cs="Calibri"/>
                <w:b/>
                <w:bCs/>
                <w:sz w:val="16"/>
                <w:szCs w:val="16"/>
                <w:lang w:val="en-US"/>
              </w:rPr>
            </w:pPr>
            <w:r w:rsidRPr="00AE1669">
              <w:rPr>
                <w:rFonts w:cs="Calibri"/>
                <w:b/>
                <w:bCs/>
                <w:sz w:val="16"/>
                <w:szCs w:val="16"/>
              </w:rPr>
              <w:t>Estrategia de Mitigación / Contingencia</w:t>
            </w:r>
          </w:p>
        </w:tc>
      </w:tr>
      <w:tr w:rsidR="00BD7A4D" w:rsidRPr="00AE1669" w:rsidTr="00595EED">
        <w:trPr>
          <w:trHeight w:val="835"/>
          <w:tblHeader/>
          <w:jc w:val="center"/>
        </w:trPr>
        <w:tc>
          <w:tcPr>
            <w:tcW w:w="379"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ID</w:t>
            </w:r>
          </w:p>
        </w:tc>
        <w:tc>
          <w:tcPr>
            <w:tcW w:w="827"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Fecha Alta</w:t>
            </w:r>
          </w:p>
        </w:tc>
        <w:tc>
          <w:tcPr>
            <w:tcW w:w="507"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Tipo</w:t>
            </w:r>
          </w:p>
        </w:tc>
        <w:tc>
          <w:tcPr>
            <w:tcW w:w="1276"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Descripción</w:t>
            </w:r>
          </w:p>
        </w:tc>
        <w:tc>
          <w:tcPr>
            <w:tcW w:w="1288"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Causa Raíz</w:t>
            </w:r>
          </w:p>
        </w:tc>
        <w:tc>
          <w:tcPr>
            <w:tcW w:w="1285"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Manifestación (Consecuencias)</w:t>
            </w:r>
          </w:p>
        </w:tc>
        <w:tc>
          <w:tcPr>
            <w:tcW w:w="763"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Tipo de Impacto</w:t>
            </w:r>
          </w:p>
        </w:tc>
        <w:tc>
          <w:tcPr>
            <w:tcW w:w="763"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Impacto</w:t>
            </w:r>
          </w:p>
        </w:tc>
        <w:tc>
          <w:tcPr>
            <w:tcW w:w="1064"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Probabilidad</w:t>
            </w:r>
          </w:p>
        </w:tc>
        <w:tc>
          <w:tcPr>
            <w:tcW w:w="964"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Factor</w:t>
            </w:r>
            <w:r w:rsidR="009A221F" w:rsidRPr="0080410C">
              <w:rPr>
                <w:rFonts w:cs="Calibri"/>
                <w:b/>
                <w:sz w:val="16"/>
                <w:szCs w:val="16"/>
              </w:rPr>
              <w:br/>
              <w:t>(severidad)</w:t>
            </w:r>
          </w:p>
        </w:tc>
        <w:tc>
          <w:tcPr>
            <w:tcW w:w="1355"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Descripción</w:t>
            </w:r>
          </w:p>
        </w:tc>
        <w:tc>
          <w:tcPr>
            <w:tcW w:w="1355"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Resultado esperado</w:t>
            </w:r>
          </w:p>
        </w:tc>
        <w:tc>
          <w:tcPr>
            <w:tcW w:w="1057"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Responsable</w:t>
            </w:r>
          </w:p>
        </w:tc>
        <w:tc>
          <w:tcPr>
            <w:tcW w:w="1063" w:type="dxa"/>
            <w:shd w:val="clear" w:color="auto" w:fill="8DB3E2"/>
            <w:vAlign w:val="center"/>
          </w:tcPr>
          <w:p w:rsidR="00BD5E59" w:rsidRPr="0080410C" w:rsidRDefault="00BD5E59" w:rsidP="002B7FB6">
            <w:pPr>
              <w:spacing w:after="0" w:line="240" w:lineRule="auto"/>
              <w:jc w:val="center"/>
              <w:rPr>
                <w:rFonts w:cs="Calibri"/>
                <w:b/>
                <w:sz w:val="16"/>
                <w:szCs w:val="16"/>
              </w:rPr>
            </w:pPr>
            <w:r w:rsidRPr="0080410C">
              <w:rPr>
                <w:rFonts w:cs="Calibri"/>
                <w:b/>
                <w:sz w:val="16"/>
                <w:szCs w:val="16"/>
              </w:rPr>
              <w:t xml:space="preserve">Fecha esperada de mitigación </w:t>
            </w:r>
            <w:r w:rsidR="002B7FB6" w:rsidRPr="0080410C">
              <w:rPr>
                <w:rFonts w:cs="Calibri"/>
                <w:b/>
                <w:sz w:val="16"/>
                <w:szCs w:val="16"/>
              </w:rPr>
              <w:t>o</w:t>
            </w:r>
            <w:r w:rsidRPr="0080410C">
              <w:rPr>
                <w:rFonts w:cs="Calibri"/>
                <w:b/>
                <w:sz w:val="16"/>
                <w:szCs w:val="16"/>
              </w:rPr>
              <w:t xml:space="preserve"> contingencia</w:t>
            </w:r>
          </w:p>
        </w:tc>
        <w:tc>
          <w:tcPr>
            <w:tcW w:w="989" w:type="dxa"/>
            <w:shd w:val="clear" w:color="auto" w:fill="8DB3E2"/>
            <w:vAlign w:val="center"/>
          </w:tcPr>
          <w:p w:rsidR="00BD5E59" w:rsidRPr="0080410C" w:rsidRDefault="00BD5E59" w:rsidP="002527DA">
            <w:pPr>
              <w:spacing w:after="0" w:line="240" w:lineRule="auto"/>
              <w:jc w:val="center"/>
              <w:rPr>
                <w:rFonts w:cs="Calibri"/>
                <w:b/>
                <w:sz w:val="16"/>
                <w:szCs w:val="16"/>
                <w:lang w:val="en-US"/>
              </w:rPr>
            </w:pPr>
            <w:r w:rsidRPr="0080410C">
              <w:rPr>
                <w:rFonts w:cs="Calibri"/>
                <w:b/>
                <w:sz w:val="16"/>
                <w:szCs w:val="16"/>
              </w:rPr>
              <w:t>Descripción del estado actual</w:t>
            </w:r>
          </w:p>
        </w:tc>
      </w:tr>
      <w:tr w:rsidR="00D51D54" w:rsidRPr="00AE1669" w:rsidTr="00595EED">
        <w:trPr>
          <w:trHeight w:val="520"/>
          <w:jc w:val="center"/>
        </w:trPr>
        <w:tc>
          <w:tcPr>
            <w:tcW w:w="379" w:type="dxa"/>
            <w:shd w:val="clear" w:color="auto" w:fill="auto"/>
            <w:vAlign w:val="center"/>
          </w:tcPr>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t>01</w:t>
            </w:r>
          </w:p>
        </w:tc>
        <w:tc>
          <w:tcPr>
            <w:tcW w:w="827" w:type="dxa"/>
            <w:shd w:val="clear" w:color="auto" w:fill="auto"/>
            <w:vAlign w:val="center"/>
          </w:tcPr>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t>22/07/15</w:t>
            </w:r>
          </w:p>
        </w:tc>
        <w:tc>
          <w:tcPr>
            <w:tcW w:w="507" w:type="dxa"/>
            <w:shd w:val="clear" w:color="auto" w:fill="auto"/>
            <w:vAlign w:val="center"/>
          </w:tcPr>
          <w:p w:rsidR="008A5524" w:rsidRPr="00AE1669" w:rsidRDefault="0072733D" w:rsidP="008A5524">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8A5524" w:rsidRPr="008E6992" w:rsidRDefault="008A5524" w:rsidP="008A5524">
            <w:pPr>
              <w:spacing w:after="0" w:line="240" w:lineRule="auto"/>
              <w:jc w:val="center"/>
              <w:rPr>
                <w:rFonts w:cs="Arial"/>
                <w:color w:val="000000"/>
                <w:sz w:val="16"/>
                <w:szCs w:val="16"/>
              </w:rPr>
            </w:pPr>
            <w:r w:rsidRPr="008E6992">
              <w:rPr>
                <w:rFonts w:cs="Arial"/>
                <w:color w:val="000000"/>
                <w:sz w:val="16"/>
                <w:szCs w:val="16"/>
              </w:rPr>
              <w:t>Falta definición de No</w:t>
            </w:r>
            <w:r w:rsidR="0072733D" w:rsidRPr="008E6992">
              <w:rPr>
                <w:rFonts w:cs="Arial"/>
                <w:color w:val="000000"/>
                <w:sz w:val="16"/>
                <w:szCs w:val="16"/>
              </w:rPr>
              <w:t>.</w:t>
            </w:r>
            <w:r w:rsidRPr="008E6992">
              <w:rPr>
                <w:rFonts w:cs="Arial"/>
                <w:color w:val="000000"/>
                <w:sz w:val="16"/>
                <w:szCs w:val="16"/>
              </w:rPr>
              <w:t xml:space="preserve"> de Inventario para los equipos de sistemas especiales</w:t>
            </w:r>
            <w:r w:rsidR="00284036" w:rsidRPr="008E6992">
              <w:rPr>
                <w:rFonts w:cs="Arial"/>
                <w:color w:val="000000"/>
                <w:sz w:val="16"/>
                <w:szCs w:val="16"/>
              </w:rPr>
              <w:t>.</w:t>
            </w: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p>
          <w:p w:rsidR="00284036" w:rsidRPr="008E6992" w:rsidRDefault="00284036" w:rsidP="008A5524">
            <w:pPr>
              <w:spacing w:after="0" w:line="240" w:lineRule="auto"/>
              <w:jc w:val="center"/>
              <w:rPr>
                <w:rFonts w:cs="Arial"/>
                <w:color w:val="000000"/>
                <w:sz w:val="16"/>
                <w:szCs w:val="16"/>
              </w:rPr>
            </w:pPr>
            <w:r w:rsidRPr="008E6992">
              <w:rPr>
                <w:rFonts w:cs="Arial"/>
                <w:color w:val="000000"/>
                <w:sz w:val="16"/>
                <w:szCs w:val="16"/>
              </w:rPr>
              <w:lastRenderedPageBreak/>
              <w:t>Falta de base de datos de Activos</w:t>
            </w:r>
          </w:p>
        </w:tc>
        <w:tc>
          <w:tcPr>
            <w:tcW w:w="1288" w:type="dxa"/>
            <w:shd w:val="clear" w:color="auto" w:fill="auto"/>
            <w:vAlign w:val="center"/>
          </w:tcPr>
          <w:p w:rsidR="008A5524" w:rsidRPr="00AE1669" w:rsidRDefault="0072733D" w:rsidP="008A5524">
            <w:pPr>
              <w:spacing w:after="0" w:line="240" w:lineRule="auto"/>
              <w:jc w:val="center"/>
              <w:rPr>
                <w:rFonts w:cs="Arial"/>
                <w:color w:val="000000"/>
                <w:sz w:val="16"/>
                <w:szCs w:val="16"/>
              </w:rPr>
            </w:pPr>
            <w:r>
              <w:rPr>
                <w:rFonts w:cs="Arial"/>
                <w:color w:val="000000"/>
                <w:sz w:val="16"/>
                <w:szCs w:val="16"/>
              </w:rPr>
              <w:lastRenderedPageBreak/>
              <w:t>Hasta el momento, no</w:t>
            </w:r>
            <w:r w:rsidR="008A5524" w:rsidRPr="00AE1669">
              <w:rPr>
                <w:rFonts w:cs="Arial"/>
                <w:color w:val="000000"/>
                <w:sz w:val="16"/>
                <w:szCs w:val="16"/>
              </w:rPr>
              <w:t xml:space="preserve"> existen los números de Inventario que identifiquen los equipos de los sistemas especiales.</w:t>
            </w:r>
          </w:p>
        </w:tc>
        <w:tc>
          <w:tcPr>
            <w:tcW w:w="1285" w:type="dxa"/>
            <w:shd w:val="clear" w:color="auto" w:fill="auto"/>
            <w:vAlign w:val="center"/>
          </w:tcPr>
          <w:p w:rsidR="008A5524" w:rsidRPr="00AE1669" w:rsidRDefault="008A5524" w:rsidP="008A5524">
            <w:pPr>
              <w:spacing w:after="0" w:line="240" w:lineRule="auto"/>
              <w:jc w:val="center"/>
              <w:rPr>
                <w:rFonts w:cs="Arial"/>
                <w:color w:val="000000"/>
                <w:sz w:val="16"/>
                <w:szCs w:val="16"/>
              </w:rPr>
            </w:pPr>
          </w:p>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t>No se identifica la ubicación real de los activos.</w:t>
            </w:r>
          </w:p>
          <w:p w:rsidR="008A5524" w:rsidRPr="00AE1669" w:rsidRDefault="008A5524" w:rsidP="008A5524">
            <w:pPr>
              <w:spacing w:after="0" w:line="240" w:lineRule="auto"/>
              <w:jc w:val="center"/>
              <w:rPr>
                <w:rFonts w:cs="Arial"/>
                <w:color w:val="000000"/>
                <w:sz w:val="16"/>
                <w:szCs w:val="16"/>
              </w:rPr>
            </w:pPr>
          </w:p>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t>No se lleva un Número ò nomenclatura de control de Inventario de los Equipos especiales.</w:t>
            </w:r>
          </w:p>
          <w:p w:rsidR="008A5524" w:rsidRPr="00AE1669" w:rsidRDefault="008A5524" w:rsidP="008A5524">
            <w:pPr>
              <w:spacing w:after="0" w:line="240" w:lineRule="auto"/>
              <w:jc w:val="center"/>
              <w:rPr>
                <w:rFonts w:cs="Arial"/>
                <w:color w:val="000000"/>
                <w:sz w:val="16"/>
                <w:szCs w:val="16"/>
              </w:rPr>
            </w:pPr>
          </w:p>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t>Inconsistencia en la base de datos de los activos.</w:t>
            </w:r>
          </w:p>
          <w:p w:rsidR="008A5524" w:rsidRDefault="008A5524" w:rsidP="008A5524">
            <w:pPr>
              <w:spacing w:after="0" w:line="240" w:lineRule="auto"/>
              <w:jc w:val="center"/>
              <w:rPr>
                <w:rFonts w:cs="Arial"/>
                <w:color w:val="000000"/>
                <w:sz w:val="16"/>
                <w:szCs w:val="16"/>
              </w:rPr>
            </w:pPr>
          </w:p>
          <w:p w:rsidR="003D2135" w:rsidRDefault="003D2135" w:rsidP="008A5524">
            <w:pPr>
              <w:spacing w:after="0" w:line="240" w:lineRule="auto"/>
              <w:jc w:val="center"/>
              <w:rPr>
                <w:rFonts w:cs="Arial"/>
                <w:sz w:val="16"/>
                <w:szCs w:val="16"/>
              </w:rPr>
            </w:pPr>
            <w:r>
              <w:rPr>
                <w:rFonts w:cs="Arial"/>
                <w:sz w:val="16"/>
                <w:szCs w:val="16"/>
              </w:rPr>
              <w:t>No es posible generar una bitácora de los servicios realizados a un equipo en particular</w:t>
            </w:r>
          </w:p>
          <w:p w:rsidR="00284036" w:rsidRDefault="00284036" w:rsidP="008A5524">
            <w:pPr>
              <w:spacing w:after="0" w:line="240" w:lineRule="auto"/>
              <w:jc w:val="center"/>
              <w:rPr>
                <w:rFonts w:cs="Arial"/>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r w:rsidRPr="005F7DE5">
              <w:rPr>
                <w:rFonts w:cs="Arial"/>
                <w:color w:val="000000"/>
                <w:sz w:val="16"/>
                <w:szCs w:val="16"/>
              </w:rPr>
              <w:lastRenderedPageBreak/>
              <w:t>Actualización  de la base de datos de activos</w:t>
            </w:r>
            <w:r>
              <w:rPr>
                <w:rFonts w:cs="Arial"/>
                <w:color w:val="000000"/>
                <w:sz w:val="16"/>
                <w:szCs w:val="16"/>
              </w:rPr>
              <w:t>.</w:t>
            </w:r>
          </w:p>
          <w:p w:rsidR="00284036" w:rsidRDefault="00284036" w:rsidP="008A5524">
            <w:pPr>
              <w:spacing w:after="0" w:line="240" w:lineRule="auto"/>
              <w:jc w:val="center"/>
              <w:rPr>
                <w:rFonts w:cs="Arial"/>
                <w:color w:val="000000"/>
                <w:sz w:val="16"/>
                <w:szCs w:val="16"/>
              </w:rPr>
            </w:pPr>
          </w:p>
          <w:p w:rsidR="00284036" w:rsidRPr="005F7DE5" w:rsidRDefault="00284036" w:rsidP="00284036">
            <w:pPr>
              <w:spacing w:after="0" w:line="240" w:lineRule="auto"/>
              <w:jc w:val="center"/>
              <w:rPr>
                <w:rFonts w:cs="Arial"/>
                <w:color w:val="000000"/>
                <w:sz w:val="16"/>
                <w:szCs w:val="16"/>
              </w:rPr>
            </w:pPr>
            <w:r w:rsidRPr="005F7DE5">
              <w:rPr>
                <w:rFonts w:cs="Arial"/>
                <w:color w:val="000000"/>
                <w:sz w:val="16"/>
                <w:szCs w:val="16"/>
              </w:rPr>
              <w:t>No se atiende a todos los usuarios</w:t>
            </w:r>
          </w:p>
          <w:p w:rsidR="00284036" w:rsidRPr="005F7DE5" w:rsidRDefault="00284036" w:rsidP="00284036">
            <w:pPr>
              <w:spacing w:after="0" w:line="240" w:lineRule="auto"/>
              <w:jc w:val="center"/>
              <w:rPr>
                <w:rFonts w:cs="Arial"/>
                <w:color w:val="000000"/>
                <w:sz w:val="16"/>
                <w:szCs w:val="16"/>
              </w:rPr>
            </w:pPr>
          </w:p>
          <w:p w:rsidR="00284036" w:rsidRPr="003D2135" w:rsidRDefault="00284036" w:rsidP="00284036">
            <w:pPr>
              <w:spacing w:after="0" w:line="240" w:lineRule="auto"/>
              <w:jc w:val="center"/>
              <w:rPr>
                <w:rFonts w:cs="Arial"/>
                <w:sz w:val="16"/>
                <w:szCs w:val="16"/>
              </w:rPr>
            </w:pPr>
            <w:r w:rsidRPr="005F7DE5">
              <w:rPr>
                <w:rFonts w:cs="Arial"/>
                <w:color w:val="000000"/>
                <w:sz w:val="16"/>
                <w:szCs w:val="16"/>
              </w:rPr>
              <w:t>No se lleva un Número de control de Inventario de los Equipos especiales.</w:t>
            </w:r>
          </w:p>
        </w:tc>
        <w:tc>
          <w:tcPr>
            <w:tcW w:w="763" w:type="dxa"/>
            <w:shd w:val="clear" w:color="auto" w:fill="auto"/>
            <w:vAlign w:val="center"/>
          </w:tcPr>
          <w:p w:rsidR="008A5524" w:rsidRPr="00AE1669" w:rsidRDefault="008A5524" w:rsidP="008A5524">
            <w:pPr>
              <w:spacing w:after="0" w:line="240" w:lineRule="auto"/>
              <w:jc w:val="center"/>
              <w:rPr>
                <w:rFonts w:cs="Arial"/>
                <w:color w:val="000000"/>
                <w:sz w:val="16"/>
                <w:szCs w:val="16"/>
              </w:rPr>
            </w:pPr>
            <w:r w:rsidRPr="00AE1669">
              <w:rPr>
                <w:rFonts w:cs="Arial"/>
                <w:color w:val="000000"/>
                <w:sz w:val="16"/>
                <w:szCs w:val="16"/>
              </w:rPr>
              <w:lastRenderedPageBreak/>
              <w:t>Muy Alto</w:t>
            </w:r>
          </w:p>
        </w:tc>
        <w:tc>
          <w:tcPr>
            <w:tcW w:w="763" w:type="dxa"/>
            <w:shd w:val="clear" w:color="auto" w:fill="auto"/>
            <w:vAlign w:val="center"/>
          </w:tcPr>
          <w:p w:rsidR="008A5524" w:rsidRPr="00AE1669" w:rsidRDefault="008A5524" w:rsidP="008A5524">
            <w:pPr>
              <w:spacing w:after="0" w:line="240" w:lineRule="auto"/>
              <w:jc w:val="center"/>
              <w:rPr>
                <w:rFonts w:cs="Arial"/>
                <w:color w:val="000000"/>
                <w:sz w:val="16"/>
                <w:szCs w:val="16"/>
              </w:rPr>
            </w:pPr>
            <w:r w:rsidRPr="00AE1669">
              <w:rPr>
                <w:rFonts w:cs="Calibri"/>
                <w:sz w:val="16"/>
                <w:szCs w:val="16"/>
              </w:rPr>
              <w:t>81 –100%</w:t>
            </w:r>
          </w:p>
        </w:tc>
        <w:tc>
          <w:tcPr>
            <w:tcW w:w="1064" w:type="dxa"/>
            <w:shd w:val="clear" w:color="auto" w:fill="auto"/>
            <w:vAlign w:val="center"/>
          </w:tcPr>
          <w:p w:rsidR="008A5524" w:rsidRPr="00AE1669" w:rsidRDefault="008A5524" w:rsidP="008A5524">
            <w:pPr>
              <w:spacing w:after="0" w:line="240" w:lineRule="auto"/>
              <w:jc w:val="center"/>
              <w:rPr>
                <w:rFonts w:cs="Arial"/>
                <w:color w:val="000000"/>
                <w:sz w:val="16"/>
                <w:szCs w:val="16"/>
              </w:rPr>
            </w:pPr>
            <w:r w:rsidRPr="00AE1669">
              <w:rPr>
                <w:rFonts w:cs="Calibri"/>
                <w:sz w:val="16"/>
                <w:szCs w:val="16"/>
              </w:rPr>
              <w:t>0.9</w:t>
            </w:r>
          </w:p>
        </w:tc>
        <w:tc>
          <w:tcPr>
            <w:tcW w:w="964" w:type="dxa"/>
            <w:shd w:val="clear" w:color="auto" w:fill="auto"/>
            <w:vAlign w:val="center"/>
          </w:tcPr>
          <w:p w:rsidR="008A5524" w:rsidRPr="00AE1669" w:rsidRDefault="003B111F" w:rsidP="008A5524">
            <w:pPr>
              <w:spacing w:after="0" w:line="240" w:lineRule="auto"/>
              <w:jc w:val="center"/>
              <w:rPr>
                <w:rFonts w:cs="Arial"/>
                <w:color w:val="000000"/>
                <w:sz w:val="16"/>
                <w:szCs w:val="16"/>
              </w:rPr>
            </w:pPr>
            <w:r>
              <w:rPr>
                <w:rFonts w:cs="Arial"/>
                <w:color w:val="000000"/>
                <w:sz w:val="16"/>
                <w:szCs w:val="16"/>
              </w:rPr>
              <w:t xml:space="preserve">0.729 </w:t>
            </w:r>
          </w:p>
        </w:tc>
        <w:tc>
          <w:tcPr>
            <w:tcW w:w="1355" w:type="dxa"/>
            <w:shd w:val="clear" w:color="auto" w:fill="auto"/>
            <w:vAlign w:val="center"/>
          </w:tcPr>
          <w:p w:rsidR="00D51D54" w:rsidRDefault="00D51D54" w:rsidP="008A5524">
            <w:pPr>
              <w:spacing w:after="0" w:line="240" w:lineRule="auto"/>
              <w:rPr>
                <w:rFonts w:cs="Arial"/>
                <w:color w:val="000000"/>
                <w:sz w:val="16"/>
                <w:szCs w:val="16"/>
              </w:rPr>
            </w:pPr>
            <w:r w:rsidRPr="00D51D54">
              <w:rPr>
                <w:rFonts w:cs="Arial"/>
                <w:color w:val="000000"/>
                <w:sz w:val="16"/>
                <w:szCs w:val="16"/>
              </w:rPr>
              <w:t>El número de inventario es definido por el área de Activo Fijo y DGAIT, el cual se verá reflejado en el Sistema de Administración de Servicios de TIC.</w:t>
            </w:r>
          </w:p>
          <w:p w:rsidR="00284036" w:rsidRDefault="00284036" w:rsidP="008A5524">
            <w:pPr>
              <w:spacing w:after="0" w:line="240" w:lineRule="auto"/>
              <w:rPr>
                <w:rFonts w:cs="Arial"/>
                <w:color w:val="000000"/>
                <w:sz w:val="16"/>
                <w:szCs w:val="16"/>
              </w:rPr>
            </w:pPr>
          </w:p>
          <w:p w:rsidR="005F7DE5" w:rsidRPr="00284036" w:rsidRDefault="005F7DE5" w:rsidP="008A5524">
            <w:pPr>
              <w:spacing w:after="0" w:line="240" w:lineRule="auto"/>
              <w:rPr>
                <w:rFonts w:cs="Arial"/>
                <w:color w:val="000000"/>
                <w:sz w:val="16"/>
                <w:szCs w:val="16"/>
              </w:rPr>
            </w:pPr>
            <w:r w:rsidRPr="00284036">
              <w:rPr>
                <w:rFonts w:cs="Arial"/>
                <w:color w:val="000000"/>
                <w:sz w:val="16"/>
                <w:szCs w:val="16"/>
              </w:rPr>
              <w:t>Se envía memorándum a DGAIT para solicitar mantenga actualizado el inventario.</w:t>
            </w:r>
          </w:p>
          <w:p w:rsidR="008A5524" w:rsidRPr="00284036" w:rsidRDefault="008A5524" w:rsidP="008A5524">
            <w:pPr>
              <w:spacing w:after="0" w:line="240" w:lineRule="auto"/>
              <w:rPr>
                <w:rFonts w:cs="Arial"/>
                <w:color w:val="000000"/>
                <w:sz w:val="16"/>
                <w:szCs w:val="16"/>
              </w:rPr>
            </w:pPr>
          </w:p>
          <w:p w:rsidR="00284036" w:rsidRDefault="00284036" w:rsidP="008A5524">
            <w:pPr>
              <w:spacing w:after="0" w:line="240" w:lineRule="auto"/>
              <w:rPr>
                <w:rFonts w:cs="Arial"/>
                <w:color w:val="000000"/>
                <w:sz w:val="16"/>
                <w:szCs w:val="16"/>
                <w:highlight w:val="yellow"/>
              </w:rPr>
            </w:pPr>
          </w:p>
          <w:p w:rsidR="00284036" w:rsidRDefault="00284036" w:rsidP="008A5524">
            <w:pPr>
              <w:spacing w:after="0" w:line="240" w:lineRule="auto"/>
              <w:rPr>
                <w:rFonts w:cs="Arial"/>
                <w:color w:val="000000"/>
                <w:sz w:val="16"/>
                <w:szCs w:val="16"/>
                <w:highlight w:val="yellow"/>
              </w:rPr>
            </w:pPr>
          </w:p>
          <w:p w:rsidR="00284036" w:rsidRDefault="00284036" w:rsidP="008A5524">
            <w:pPr>
              <w:spacing w:after="0" w:line="240" w:lineRule="auto"/>
              <w:rPr>
                <w:rFonts w:cs="Arial"/>
                <w:color w:val="000000"/>
                <w:sz w:val="16"/>
                <w:szCs w:val="16"/>
                <w:highlight w:val="yellow"/>
              </w:rPr>
            </w:pPr>
          </w:p>
          <w:p w:rsidR="00284036" w:rsidRDefault="00284036" w:rsidP="008A5524">
            <w:pPr>
              <w:spacing w:after="0" w:line="240" w:lineRule="auto"/>
              <w:rPr>
                <w:rFonts w:cs="Arial"/>
                <w:color w:val="000000"/>
                <w:sz w:val="16"/>
                <w:szCs w:val="16"/>
                <w:highlight w:val="yellow"/>
              </w:rPr>
            </w:pPr>
          </w:p>
          <w:p w:rsidR="00284036" w:rsidRDefault="00284036" w:rsidP="008A5524">
            <w:pPr>
              <w:spacing w:after="0" w:line="240" w:lineRule="auto"/>
              <w:rPr>
                <w:rFonts w:cs="Arial"/>
                <w:color w:val="000000"/>
                <w:sz w:val="16"/>
                <w:szCs w:val="16"/>
                <w:highlight w:val="yellow"/>
              </w:rPr>
            </w:pPr>
          </w:p>
          <w:p w:rsidR="00284036" w:rsidRDefault="00284036" w:rsidP="008A5524">
            <w:pPr>
              <w:spacing w:after="0" w:line="240" w:lineRule="auto"/>
              <w:rPr>
                <w:rFonts w:cs="Arial"/>
                <w:color w:val="000000"/>
                <w:sz w:val="16"/>
                <w:szCs w:val="16"/>
              </w:rPr>
            </w:pPr>
          </w:p>
          <w:p w:rsidR="00284036" w:rsidRDefault="00284036" w:rsidP="008A5524">
            <w:pPr>
              <w:spacing w:after="0" w:line="240" w:lineRule="auto"/>
              <w:rPr>
                <w:rFonts w:cs="Arial"/>
                <w:color w:val="000000"/>
                <w:sz w:val="16"/>
                <w:szCs w:val="16"/>
              </w:rPr>
            </w:pPr>
          </w:p>
          <w:p w:rsidR="00284036" w:rsidRDefault="00284036" w:rsidP="008A5524">
            <w:pPr>
              <w:spacing w:after="0" w:line="240" w:lineRule="auto"/>
              <w:rPr>
                <w:rFonts w:cs="Arial"/>
                <w:color w:val="000000"/>
                <w:sz w:val="16"/>
                <w:szCs w:val="16"/>
              </w:rPr>
            </w:pPr>
          </w:p>
          <w:p w:rsidR="00284036" w:rsidRDefault="00284036" w:rsidP="008A5524">
            <w:pPr>
              <w:spacing w:after="0" w:line="240" w:lineRule="auto"/>
              <w:rPr>
                <w:rFonts w:cs="Arial"/>
                <w:color w:val="000000"/>
                <w:sz w:val="16"/>
                <w:szCs w:val="16"/>
              </w:rPr>
            </w:pPr>
          </w:p>
          <w:p w:rsidR="00284036" w:rsidRPr="00D51D54" w:rsidRDefault="00284036" w:rsidP="008A5524">
            <w:pPr>
              <w:spacing w:after="0" w:line="240" w:lineRule="auto"/>
              <w:rPr>
                <w:rFonts w:cs="Arial"/>
                <w:color w:val="000000"/>
                <w:sz w:val="16"/>
                <w:szCs w:val="16"/>
                <w:highlight w:val="yellow"/>
              </w:rPr>
            </w:pPr>
            <w:r w:rsidRPr="005F7DE5">
              <w:rPr>
                <w:rFonts w:cs="Arial"/>
                <w:color w:val="000000"/>
                <w:sz w:val="16"/>
                <w:szCs w:val="16"/>
              </w:rPr>
              <w:lastRenderedPageBreak/>
              <w:t>DGAIT Actualizara la base de datos de Equipos especiales</w:t>
            </w:r>
          </w:p>
        </w:tc>
        <w:tc>
          <w:tcPr>
            <w:tcW w:w="1355" w:type="dxa"/>
            <w:shd w:val="clear" w:color="auto" w:fill="auto"/>
            <w:vAlign w:val="center"/>
          </w:tcPr>
          <w:p w:rsidR="008A5524" w:rsidRDefault="008D1795" w:rsidP="008A5524">
            <w:pPr>
              <w:spacing w:after="0" w:line="240" w:lineRule="auto"/>
              <w:jc w:val="center"/>
              <w:rPr>
                <w:rFonts w:cs="Arial"/>
                <w:color w:val="000000"/>
                <w:sz w:val="16"/>
                <w:szCs w:val="16"/>
              </w:rPr>
            </w:pPr>
            <w:r w:rsidRPr="00AE1669">
              <w:rPr>
                <w:rFonts w:cs="Arial"/>
                <w:color w:val="000000"/>
                <w:sz w:val="16"/>
                <w:szCs w:val="16"/>
              </w:rPr>
              <w:lastRenderedPageBreak/>
              <w:t xml:space="preserve">Alta de la base de datos de los inventarios de los equipos de sistemas especiales con la nomenclatura </w:t>
            </w:r>
            <w:r w:rsidRPr="00284036">
              <w:rPr>
                <w:rFonts w:cs="Arial"/>
                <w:color w:val="000000"/>
                <w:sz w:val="16"/>
                <w:szCs w:val="16"/>
              </w:rPr>
              <w:t>definida</w:t>
            </w:r>
            <w:r w:rsidR="005F7DE5" w:rsidRPr="00284036">
              <w:rPr>
                <w:rFonts w:cs="Arial"/>
                <w:color w:val="000000"/>
                <w:sz w:val="16"/>
                <w:szCs w:val="16"/>
              </w:rPr>
              <w:t xml:space="preserve"> y actualizada</w:t>
            </w:r>
            <w:r w:rsidR="00284036" w:rsidRPr="00284036">
              <w:rPr>
                <w:rFonts w:cs="Arial"/>
                <w:color w:val="000000"/>
                <w:sz w:val="16"/>
                <w:szCs w:val="16"/>
              </w:rPr>
              <w:t>.</w:t>
            </w: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Pr="00AE1669" w:rsidRDefault="00284036" w:rsidP="00284036">
            <w:pPr>
              <w:spacing w:after="0" w:line="240" w:lineRule="auto"/>
              <w:rPr>
                <w:rFonts w:cs="Arial"/>
                <w:color w:val="000000"/>
                <w:sz w:val="16"/>
                <w:szCs w:val="16"/>
              </w:rPr>
            </w:pPr>
            <w:r w:rsidRPr="005F7DE5">
              <w:rPr>
                <w:rFonts w:cs="Arial"/>
                <w:color w:val="000000"/>
                <w:sz w:val="16"/>
                <w:szCs w:val="16"/>
              </w:rPr>
              <w:t xml:space="preserve">Base de Datos </w:t>
            </w:r>
            <w:r w:rsidRPr="005F7DE5">
              <w:rPr>
                <w:rFonts w:cs="Arial"/>
                <w:color w:val="000000"/>
                <w:sz w:val="16"/>
                <w:szCs w:val="16"/>
              </w:rPr>
              <w:lastRenderedPageBreak/>
              <w:t>Actualizada</w:t>
            </w:r>
          </w:p>
        </w:tc>
        <w:tc>
          <w:tcPr>
            <w:tcW w:w="1057" w:type="dxa"/>
            <w:shd w:val="clear" w:color="auto" w:fill="auto"/>
            <w:vAlign w:val="center"/>
          </w:tcPr>
          <w:p w:rsidR="008A5524" w:rsidRDefault="00D51D54" w:rsidP="008A5524">
            <w:pPr>
              <w:spacing w:after="0" w:line="240" w:lineRule="auto"/>
              <w:jc w:val="center"/>
              <w:rPr>
                <w:rFonts w:cs="Arial"/>
                <w:color w:val="000000"/>
                <w:sz w:val="16"/>
                <w:szCs w:val="16"/>
              </w:rPr>
            </w:pPr>
            <w:r>
              <w:rPr>
                <w:rFonts w:cs="Arial"/>
                <w:color w:val="000000"/>
                <w:sz w:val="16"/>
                <w:szCs w:val="16"/>
              </w:rPr>
              <w:lastRenderedPageBreak/>
              <w:t>DGAIT</w:t>
            </w:r>
          </w:p>
          <w:p w:rsidR="005F7DE5" w:rsidRPr="00AE1669" w:rsidRDefault="005F7DE5" w:rsidP="008A5524">
            <w:pPr>
              <w:spacing w:after="0" w:line="240" w:lineRule="auto"/>
              <w:jc w:val="center"/>
              <w:rPr>
                <w:rFonts w:cs="Arial"/>
                <w:color w:val="000000"/>
                <w:sz w:val="16"/>
                <w:szCs w:val="16"/>
              </w:rPr>
            </w:pPr>
            <w:r>
              <w:rPr>
                <w:rFonts w:cs="Arial"/>
                <w:color w:val="000000"/>
                <w:sz w:val="16"/>
                <w:szCs w:val="16"/>
              </w:rPr>
              <w:t>DGE</w:t>
            </w:r>
          </w:p>
        </w:tc>
        <w:tc>
          <w:tcPr>
            <w:tcW w:w="1063" w:type="dxa"/>
            <w:shd w:val="clear" w:color="auto" w:fill="auto"/>
            <w:vAlign w:val="center"/>
          </w:tcPr>
          <w:p w:rsidR="008A5524" w:rsidRDefault="005F7DE5" w:rsidP="008A5524">
            <w:pPr>
              <w:spacing w:after="0" w:line="240" w:lineRule="auto"/>
              <w:jc w:val="center"/>
              <w:rPr>
                <w:rFonts w:cs="Arial"/>
                <w:color w:val="000000"/>
                <w:sz w:val="16"/>
                <w:szCs w:val="16"/>
              </w:rPr>
            </w:pPr>
            <w:r w:rsidRPr="00284036">
              <w:rPr>
                <w:rFonts w:cs="Arial"/>
                <w:color w:val="000000"/>
                <w:sz w:val="16"/>
                <w:szCs w:val="16"/>
              </w:rPr>
              <w:t>29/11</w:t>
            </w:r>
            <w:r w:rsidR="008D1795" w:rsidRPr="00284036">
              <w:rPr>
                <w:rFonts w:cs="Arial"/>
                <w:color w:val="000000"/>
                <w:sz w:val="16"/>
                <w:szCs w:val="16"/>
              </w:rPr>
              <w:t>/15</w:t>
            </w: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Default="00284036" w:rsidP="008A5524">
            <w:pPr>
              <w:spacing w:after="0" w:line="240" w:lineRule="auto"/>
              <w:jc w:val="center"/>
              <w:rPr>
                <w:rFonts w:cs="Arial"/>
                <w:color w:val="000000"/>
                <w:sz w:val="16"/>
                <w:szCs w:val="16"/>
              </w:rPr>
            </w:pPr>
          </w:p>
          <w:p w:rsidR="00284036" w:rsidRPr="00AE1669" w:rsidRDefault="00284036" w:rsidP="008A5524">
            <w:pPr>
              <w:spacing w:after="0" w:line="240" w:lineRule="auto"/>
              <w:jc w:val="center"/>
              <w:rPr>
                <w:rFonts w:cs="Arial"/>
                <w:color w:val="000000"/>
                <w:sz w:val="16"/>
                <w:szCs w:val="16"/>
              </w:rPr>
            </w:pPr>
            <w:r w:rsidRPr="005F7DE5">
              <w:rPr>
                <w:rFonts w:cs="Arial"/>
                <w:color w:val="000000"/>
                <w:sz w:val="16"/>
                <w:szCs w:val="16"/>
              </w:rPr>
              <w:lastRenderedPageBreak/>
              <w:t>29/07/15</w:t>
            </w:r>
          </w:p>
        </w:tc>
        <w:tc>
          <w:tcPr>
            <w:tcW w:w="989" w:type="dxa"/>
            <w:shd w:val="clear" w:color="auto" w:fill="auto"/>
            <w:vAlign w:val="center"/>
          </w:tcPr>
          <w:p w:rsidR="008A5524" w:rsidRPr="00AE1669" w:rsidRDefault="008D1795" w:rsidP="008A5524">
            <w:pPr>
              <w:spacing w:after="0" w:line="240" w:lineRule="auto"/>
              <w:jc w:val="center"/>
              <w:rPr>
                <w:rFonts w:cs="Arial"/>
                <w:color w:val="000000"/>
                <w:sz w:val="16"/>
                <w:szCs w:val="16"/>
              </w:rPr>
            </w:pPr>
            <w:r w:rsidRPr="00AE1669">
              <w:rPr>
                <w:rFonts w:cs="Arial"/>
                <w:color w:val="000000"/>
                <w:sz w:val="16"/>
                <w:szCs w:val="16"/>
              </w:rPr>
              <w:lastRenderedPageBreak/>
              <w:t>En desarrollo</w:t>
            </w:r>
          </w:p>
        </w:tc>
      </w:tr>
      <w:tr w:rsidR="00D51D54" w:rsidRPr="00AE1669" w:rsidTr="00595EED">
        <w:trPr>
          <w:trHeight w:val="520"/>
          <w:jc w:val="center"/>
        </w:trPr>
        <w:tc>
          <w:tcPr>
            <w:tcW w:w="379" w:type="dxa"/>
            <w:shd w:val="clear" w:color="auto" w:fill="auto"/>
            <w:vAlign w:val="center"/>
          </w:tcPr>
          <w:p w:rsidR="00FB5411" w:rsidRPr="00AE1669" w:rsidRDefault="00FB5411" w:rsidP="00284036">
            <w:pPr>
              <w:spacing w:after="0" w:line="240" w:lineRule="auto"/>
              <w:jc w:val="center"/>
              <w:rPr>
                <w:rFonts w:cs="Arial"/>
                <w:color w:val="000000"/>
                <w:sz w:val="16"/>
                <w:szCs w:val="16"/>
              </w:rPr>
            </w:pPr>
            <w:r>
              <w:rPr>
                <w:rFonts w:cs="Arial"/>
                <w:color w:val="000000"/>
                <w:sz w:val="16"/>
                <w:szCs w:val="16"/>
              </w:rPr>
              <w:lastRenderedPageBreak/>
              <w:t>0</w:t>
            </w:r>
            <w:r w:rsidR="00284036">
              <w:rPr>
                <w:rFonts w:cs="Arial"/>
                <w:color w:val="000000"/>
                <w:sz w:val="16"/>
                <w:szCs w:val="16"/>
              </w:rPr>
              <w:t>2</w:t>
            </w:r>
          </w:p>
        </w:tc>
        <w:tc>
          <w:tcPr>
            <w:tcW w:w="827" w:type="dxa"/>
            <w:shd w:val="clear" w:color="auto" w:fill="auto"/>
            <w:vAlign w:val="center"/>
          </w:tcPr>
          <w:p w:rsidR="00FB5411" w:rsidRPr="00AE1669" w:rsidRDefault="00C50E7F" w:rsidP="008A5524">
            <w:pPr>
              <w:spacing w:after="0" w:line="240" w:lineRule="auto"/>
              <w:jc w:val="center"/>
              <w:rPr>
                <w:rFonts w:cs="Arial"/>
                <w:color w:val="000000"/>
                <w:sz w:val="16"/>
                <w:szCs w:val="16"/>
              </w:rPr>
            </w:pPr>
            <w:r>
              <w:rPr>
                <w:rFonts w:cs="Arial"/>
                <w:color w:val="000000"/>
                <w:sz w:val="16"/>
                <w:szCs w:val="16"/>
              </w:rPr>
              <w:t>05/08/15</w:t>
            </w:r>
          </w:p>
        </w:tc>
        <w:tc>
          <w:tcPr>
            <w:tcW w:w="507" w:type="dxa"/>
            <w:shd w:val="clear" w:color="auto" w:fill="auto"/>
            <w:vAlign w:val="center"/>
          </w:tcPr>
          <w:p w:rsidR="00FB5411" w:rsidRPr="00AE1669" w:rsidRDefault="00FB5411" w:rsidP="0072733D">
            <w:pPr>
              <w:spacing w:after="0" w:line="240" w:lineRule="auto"/>
              <w:jc w:val="center"/>
              <w:rPr>
                <w:rFonts w:cs="Arial"/>
                <w:color w:val="000000"/>
                <w:sz w:val="16"/>
                <w:szCs w:val="16"/>
              </w:rPr>
            </w:pPr>
            <w:r>
              <w:rPr>
                <w:rFonts w:cs="Arial"/>
                <w:color w:val="000000"/>
                <w:sz w:val="16"/>
                <w:szCs w:val="16"/>
              </w:rPr>
              <w:t>A</w:t>
            </w:r>
          </w:p>
        </w:tc>
        <w:tc>
          <w:tcPr>
            <w:tcW w:w="1276" w:type="dxa"/>
            <w:shd w:val="clear" w:color="auto" w:fill="auto"/>
            <w:vAlign w:val="center"/>
          </w:tcPr>
          <w:p w:rsidR="00FB5411" w:rsidRPr="008E6992" w:rsidRDefault="00FB5411" w:rsidP="00FB5411">
            <w:pPr>
              <w:spacing w:after="0" w:line="240" w:lineRule="auto"/>
              <w:rPr>
                <w:rFonts w:cs="Arial"/>
                <w:color w:val="000000"/>
                <w:sz w:val="16"/>
                <w:szCs w:val="16"/>
              </w:rPr>
            </w:pPr>
            <w:r w:rsidRPr="008E6992">
              <w:rPr>
                <w:rFonts w:cs="Arial"/>
                <w:color w:val="000000"/>
                <w:sz w:val="16"/>
                <w:szCs w:val="16"/>
              </w:rPr>
              <w:t>No se entrega reporte de avance de proyecto.</w:t>
            </w:r>
          </w:p>
        </w:tc>
        <w:tc>
          <w:tcPr>
            <w:tcW w:w="1288" w:type="dxa"/>
            <w:shd w:val="clear" w:color="auto" w:fill="auto"/>
            <w:vAlign w:val="center"/>
          </w:tcPr>
          <w:p w:rsidR="00FB5411" w:rsidRPr="00AE1669" w:rsidRDefault="00FB5411" w:rsidP="008A5524">
            <w:pPr>
              <w:spacing w:after="0" w:line="240" w:lineRule="auto"/>
              <w:jc w:val="center"/>
              <w:rPr>
                <w:rFonts w:cs="Arial"/>
                <w:color w:val="000000"/>
                <w:sz w:val="16"/>
                <w:szCs w:val="16"/>
              </w:rPr>
            </w:pPr>
            <w:r>
              <w:rPr>
                <w:rFonts w:cs="Arial"/>
                <w:color w:val="000000"/>
                <w:sz w:val="16"/>
                <w:szCs w:val="16"/>
              </w:rPr>
              <w:t>Exceso de Trabajo</w:t>
            </w:r>
          </w:p>
        </w:tc>
        <w:tc>
          <w:tcPr>
            <w:tcW w:w="1285" w:type="dxa"/>
            <w:shd w:val="clear" w:color="auto" w:fill="auto"/>
            <w:vAlign w:val="center"/>
          </w:tcPr>
          <w:p w:rsidR="00FB5411" w:rsidRPr="00AE1669" w:rsidRDefault="00FB5411" w:rsidP="008A5524">
            <w:pPr>
              <w:spacing w:after="0" w:line="240" w:lineRule="auto"/>
              <w:jc w:val="center"/>
              <w:rPr>
                <w:rFonts w:cs="Arial"/>
                <w:color w:val="000000"/>
                <w:sz w:val="16"/>
                <w:szCs w:val="16"/>
              </w:rPr>
            </w:pPr>
            <w:r>
              <w:rPr>
                <w:rFonts w:cs="Arial"/>
                <w:color w:val="000000"/>
                <w:sz w:val="16"/>
                <w:szCs w:val="16"/>
              </w:rPr>
              <w:t>No se lleva un registro actual del avance real del proyecto.</w:t>
            </w:r>
          </w:p>
        </w:tc>
        <w:tc>
          <w:tcPr>
            <w:tcW w:w="763" w:type="dxa"/>
            <w:shd w:val="clear" w:color="auto" w:fill="auto"/>
            <w:vAlign w:val="center"/>
          </w:tcPr>
          <w:p w:rsidR="00FB5411" w:rsidRPr="00AE1669" w:rsidRDefault="00FB5411" w:rsidP="008A5524">
            <w:pPr>
              <w:spacing w:after="0" w:line="240" w:lineRule="auto"/>
              <w:jc w:val="center"/>
              <w:rPr>
                <w:rFonts w:cs="Arial"/>
                <w:color w:val="000000"/>
                <w:sz w:val="16"/>
                <w:szCs w:val="16"/>
              </w:rPr>
            </w:pPr>
          </w:p>
        </w:tc>
        <w:tc>
          <w:tcPr>
            <w:tcW w:w="763" w:type="dxa"/>
            <w:shd w:val="clear" w:color="auto" w:fill="auto"/>
            <w:vAlign w:val="center"/>
          </w:tcPr>
          <w:p w:rsidR="00FB5411" w:rsidRPr="00AE1669" w:rsidRDefault="00FB5411" w:rsidP="008A5524">
            <w:pPr>
              <w:spacing w:after="0" w:line="240" w:lineRule="auto"/>
              <w:jc w:val="center"/>
              <w:rPr>
                <w:rFonts w:cs="Calibri"/>
                <w:sz w:val="16"/>
                <w:szCs w:val="16"/>
              </w:rPr>
            </w:pPr>
          </w:p>
        </w:tc>
        <w:tc>
          <w:tcPr>
            <w:tcW w:w="1064" w:type="dxa"/>
            <w:shd w:val="clear" w:color="auto" w:fill="auto"/>
            <w:vAlign w:val="center"/>
          </w:tcPr>
          <w:p w:rsidR="00FB5411" w:rsidRPr="00AE1669" w:rsidRDefault="00FB5411" w:rsidP="005F7DE5">
            <w:pPr>
              <w:spacing w:after="0" w:line="240" w:lineRule="auto"/>
              <w:jc w:val="center"/>
              <w:rPr>
                <w:rFonts w:cs="Calibri"/>
                <w:sz w:val="16"/>
                <w:szCs w:val="16"/>
              </w:rPr>
            </w:pPr>
          </w:p>
        </w:tc>
        <w:tc>
          <w:tcPr>
            <w:tcW w:w="964" w:type="dxa"/>
            <w:shd w:val="clear" w:color="auto" w:fill="auto"/>
            <w:vAlign w:val="center"/>
          </w:tcPr>
          <w:p w:rsidR="00FB5411" w:rsidRPr="00AE1669" w:rsidRDefault="00FB5411" w:rsidP="008A5524">
            <w:pPr>
              <w:spacing w:after="0" w:line="240" w:lineRule="auto"/>
              <w:jc w:val="center"/>
              <w:rPr>
                <w:rFonts w:cs="Arial"/>
                <w:color w:val="000000"/>
                <w:sz w:val="16"/>
                <w:szCs w:val="16"/>
              </w:rPr>
            </w:pPr>
          </w:p>
        </w:tc>
        <w:tc>
          <w:tcPr>
            <w:tcW w:w="1355" w:type="dxa"/>
            <w:shd w:val="clear" w:color="auto" w:fill="auto"/>
            <w:vAlign w:val="center"/>
          </w:tcPr>
          <w:p w:rsidR="00FB5411" w:rsidRPr="00284036" w:rsidRDefault="005F7DE5" w:rsidP="00830869">
            <w:pPr>
              <w:spacing w:after="0" w:line="240" w:lineRule="auto"/>
              <w:jc w:val="center"/>
              <w:rPr>
                <w:rFonts w:cs="Arial"/>
                <w:color w:val="000000"/>
                <w:sz w:val="16"/>
                <w:szCs w:val="16"/>
              </w:rPr>
            </w:pPr>
            <w:r w:rsidRPr="00284036">
              <w:rPr>
                <w:rFonts w:cs="Arial"/>
                <w:color w:val="000000"/>
                <w:sz w:val="16"/>
                <w:szCs w:val="16"/>
              </w:rPr>
              <w:t>Reuniones mensuales para actualizar el portafolio.</w:t>
            </w:r>
          </w:p>
        </w:tc>
        <w:tc>
          <w:tcPr>
            <w:tcW w:w="1355" w:type="dxa"/>
            <w:shd w:val="clear" w:color="auto" w:fill="auto"/>
            <w:vAlign w:val="center"/>
          </w:tcPr>
          <w:p w:rsidR="00FB5411" w:rsidRPr="00284036" w:rsidRDefault="00C50E7F" w:rsidP="008A5524">
            <w:pPr>
              <w:spacing w:after="0" w:line="240" w:lineRule="auto"/>
              <w:jc w:val="center"/>
              <w:rPr>
                <w:rFonts w:cs="Arial"/>
                <w:color w:val="000000"/>
                <w:sz w:val="16"/>
                <w:szCs w:val="16"/>
              </w:rPr>
            </w:pPr>
            <w:r w:rsidRPr="00284036">
              <w:rPr>
                <w:rFonts w:cs="Arial"/>
                <w:color w:val="000000"/>
                <w:sz w:val="16"/>
                <w:szCs w:val="16"/>
              </w:rPr>
              <w:t>Reporte de avance de proyecto</w:t>
            </w:r>
            <w:r w:rsidR="005F7DE5" w:rsidRPr="00284036">
              <w:rPr>
                <w:rFonts w:cs="Arial"/>
                <w:color w:val="000000"/>
                <w:sz w:val="16"/>
                <w:szCs w:val="16"/>
              </w:rPr>
              <w:t xml:space="preserve"> actualizado</w:t>
            </w:r>
          </w:p>
        </w:tc>
        <w:tc>
          <w:tcPr>
            <w:tcW w:w="1057" w:type="dxa"/>
            <w:shd w:val="clear" w:color="auto" w:fill="auto"/>
            <w:vAlign w:val="center"/>
          </w:tcPr>
          <w:p w:rsidR="00FB5411" w:rsidRPr="00284036" w:rsidRDefault="00FB5411" w:rsidP="008A5524">
            <w:pPr>
              <w:spacing w:after="0" w:line="240" w:lineRule="auto"/>
              <w:jc w:val="center"/>
              <w:rPr>
                <w:rFonts w:cs="Arial"/>
                <w:color w:val="000000"/>
                <w:sz w:val="16"/>
                <w:szCs w:val="16"/>
              </w:rPr>
            </w:pPr>
            <w:r w:rsidRPr="00284036">
              <w:rPr>
                <w:rFonts w:cs="Arial"/>
                <w:color w:val="000000"/>
                <w:sz w:val="16"/>
                <w:szCs w:val="16"/>
              </w:rPr>
              <w:t>DGDST</w:t>
            </w:r>
          </w:p>
          <w:p w:rsidR="005F7DE5" w:rsidRPr="00284036" w:rsidRDefault="005F7DE5" w:rsidP="008A5524">
            <w:pPr>
              <w:spacing w:after="0" w:line="240" w:lineRule="auto"/>
              <w:jc w:val="center"/>
              <w:rPr>
                <w:rFonts w:cs="Arial"/>
                <w:color w:val="000000"/>
                <w:sz w:val="16"/>
                <w:szCs w:val="16"/>
              </w:rPr>
            </w:pPr>
            <w:r w:rsidRPr="00284036">
              <w:rPr>
                <w:rFonts w:cs="Arial"/>
                <w:color w:val="000000"/>
                <w:sz w:val="16"/>
                <w:szCs w:val="16"/>
              </w:rPr>
              <w:t>DGE</w:t>
            </w:r>
          </w:p>
        </w:tc>
        <w:tc>
          <w:tcPr>
            <w:tcW w:w="1063" w:type="dxa"/>
            <w:shd w:val="clear" w:color="auto" w:fill="auto"/>
            <w:vAlign w:val="center"/>
          </w:tcPr>
          <w:p w:rsidR="00FB5411" w:rsidRPr="00284036" w:rsidRDefault="005F7DE5" w:rsidP="008A5524">
            <w:pPr>
              <w:spacing w:after="0" w:line="240" w:lineRule="auto"/>
              <w:jc w:val="center"/>
              <w:rPr>
                <w:rFonts w:cs="Arial"/>
                <w:color w:val="000000"/>
                <w:sz w:val="16"/>
                <w:szCs w:val="16"/>
              </w:rPr>
            </w:pPr>
            <w:r w:rsidRPr="00284036">
              <w:rPr>
                <w:rFonts w:cs="Arial"/>
                <w:color w:val="000000"/>
                <w:sz w:val="16"/>
                <w:szCs w:val="16"/>
              </w:rPr>
              <w:t>08/09</w:t>
            </w:r>
            <w:r w:rsidR="00C50E7F" w:rsidRPr="00284036">
              <w:rPr>
                <w:rFonts w:cs="Arial"/>
                <w:color w:val="000000"/>
                <w:sz w:val="16"/>
                <w:szCs w:val="16"/>
              </w:rPr>
              <w:t>/15</w:t>
            </w:r>
          </w:p>
        </w:tc>
        <w:tc>
          <w:tcPr>
            <w:tcW w:w="989" w:type="dxa"/>
            <w:shd w:val="clear" w:color="auto" w:fill="auto"/>
            <w:vAlign w:val="center"/>
          </w:tcPr>
          <w:p w:rsidR="00FB5411" w:rsidRPr="00284036" w:rsidRDefault="00904BA9" w:rsidP="008A5524">
            <w:pPr>
              <w:spacing w:after="0" w:line="240" w:lineRule="auto"/>
              <w:jc w:val="center"/>
              <w:rPr>
                <w:rFonts w:cs="Arial"/>
                <w:color w:val="000000"/>
                <w:sz w:val="16"/>
                <w:szCs w:val="16"/>
              </w:rPr>
            </w:pPr>
            <w:r>
              <w:rPr>
                <w:rFonts w:cs="Arial"/>
                <w:color w:val="000000"/>
                <w:sz w:val="16"/>
                <w:szCs w:val="16"/>
              </w:rPr>
              <w:t>Terminado</w:t>
            </w:r>
          </w:p>
        </w:tc>
      </w:tr>
      <w:tr w:rsidR="00D51D54" w:rsidRPr="00AE1669" w:rsidTr="00595EED">
        <w:trPr>
          <w:trHeight w:val="520"/>
          <w:jc w:val="center"/>
        </w:trPr>
        <w:tc>
          <w:tcPr>
            <w:tcW w:w="379" w:type="dxa"/>
            <w:shd w:val="clear" w:color="auto" w:fill="auto"/>
            <w:vAlign w:val="center"/>
          </w:tcPr>
          <w:p w:rsidR="00C50E7F" w:rsidRPr="00AE1669" w:rsidRDefault="00C50E7F" w:rsidP="00284036">
            <w:pPr>
              <w:spacing w:after="0" w:line="240" w:lineRule="auto"/>
              <w:jc w:val="center"/>
              <w:rPr>
                <w:rFonts w:cs="Arial"/>
                <w:color w:val="000000"/>
                <w:sz w:val="16"/>
                <w:szCs w:val="16"/>
              </w:rPr>
            </w:pPr>
            <w:r>
              <w:rPr>
                <w:rFonts w:cs="Arial"/>
                <w:color w:val="000000"/>
                <w:sz w:val="16"/>
                <w:szCs w:val="16"/>
              </w:rPr>
              <w:t>0</w:t>
            </w:r>
            <w:r w:rsidR="00284036">
              <w:rPr>
                <w:rFonts w:cs="Arial"/>
                <w:color w:val="000000"/>
                <w:sz w:val="16"/>
                <w:szCs w:val="16"/>
              </w:rPr>
              <w:t>3</w:t>
            </w:r>
          </w:p>
        </w:tc>
        <w:tc>
          <w:tcPr>
            <w:tcW w:w="827" w:type="dxa"/>
            <w:shd w:val="clear" w:color="auto" w:fill="auto"/>
            <w:vAlign w:val="center"/>
          </w:tcPr>
          <w:p w:rsidR="00C50E7F" w:rsidRPr="00AE1669" w:rsidRDefault="00C50E7F" w:rsidP="00C50E7F">
            <w:pPr>
              <w:spacing w:after="0" w:line="240" w:lineRule="auto"/>
              <w:jc w:val="center"/>
              <w:rPr>
                <w:rFonts w:cs="Arial"/>
                <w:color w:val="000000"/>
                <w:sz w:val="16"/>
                <w:szCs w:val="16"/>
              </w:rPr>
            </w:pPr>
            <w:r>
              <w:rPr>
                <w:rFonts w:cs="Arial"/>
                <w:color w:val="000000"/>
                <w:sz w:val="16"/>
                <w:szCs w:val="16"/>
              </w:rPr>
              <w:t>05/08/15</w:t>
            </w:r>
          </w:p>
        </w:tc>
        <w:tc>
          <w:tcPr>
            <w:tcW w:w="507" w:type="dxa"/>
            <w:shd w:val="clear" w:color="auto" w:fill="auto"/>
            <w:vAlign w:val="center"/>
          </w:tcPr>
          <w:p w:rsidR="00C50E7F" w:rsidRPr="00AE1669" w:rsidRDefault="0072733D" w:rsidP="00C50E7F">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C50E7F" w:rsidRPr="008E6992" w:rsidRDefault="00C50E7F" w:rsidP="00C50E7F">
            <w:pPr>
              <w:spacing w:after="0" w:line="240" w:lineRule="auto"/>
              <w:jc w:val="center"/>
              <w:rPr>
                <w:rFonts w:cs="Arial"/>
                <w:color w:val="000000"/>
                <w:sz w:val="16"/>
                <w:szCs w:val="16"/>
              </w:rPr>
            </w:pPr>
            <w:r w:rsidRPr="008E6992">
              <w:rPr>
                <w:rFonts w:cs="Arial"/>
                <w:color w:val="000000"/>
                <w:sz w:val="16"/>
                <w:szCs w:val="16"/>
              </w:rPr>
              <w:t>No se cuenta con catálogo de áreas de acuerdo a la ubicación real de los activos.</w:t>
            </w:r>
          </w:p>
        </w:tc>
        <w:tc>
          <w:tcPr>
            <w:tcW w:w="1288" w:type="dxa"/>
            <w:shd w:val="clear" w:color="auto" w:fill="auto"/>
            <w:vAlign w:val="center"/>
          </w:tcPr>
          <w:p w:rsidR="00C50E7F" w:rsidRPr="00AE1669" w:rsidRDefault="005F7DE5" w:rsidP="005F7DE5">
            <w:pPr>
              <w:spacing w:after="0" w:line="240" w:lineRule="auto"/>
              <w:jc w:val="center"/>
              <w:rPr>
                <w:rFonts w:cs="Arial"/>
                <w:color w:val="000000"/>
                <w:sz w:val="16"/>
                <w:szCs w:val="16"/>
              </w:rPr>
            </w:pPr>
            <w:r>
              <w:rPr>
                <w:rFonts w:cs="Arial"/>
                <w:color w:val="000000"/>
                <w:sz w:val="16"/>
                <w:szCs w:val="16"/>
              </w:rPr>
              <w:t>El inventario de activos no indica la ubicación exacta de dichos activos</w:t>
            </w:r>
          </w:p>
        </w:tc>
        <w:tc>
          <w:tcPr>
            <w:tcW w:w="1285" w:type="dxa"/>
            <w:shd w:val="clear" w:color="auto" w:fill="auto"/>
            <w:vAlign w:val="center"/>
          </w:tcPr>
          <w:p w:rsidR="005F7DE5" w:rsidRPr="00AE1669" w:rsidRDefault="005F7DE5" w:rsidP="005F7DE5">
            <w:pPr>
              <w:spacing w:after="0" w:line="240" w:lineRule="auto"/>
              <w:jc w:val="center"/>
              <w:rPr>
                <w:rFonts w:cs="Arial"/>
                <w:color w:val="000000"/>
                <w:sz w:val="16"/>
                <w:szCs w:val="16"/>
              </w:rPr>
            </w:pPr>
            <w:r w:rsidRPr="00AE1669">
              <w:rPr>
                <w:rFonts w:cs="Arial"/>
                <w:color w:val="000000"/>
                <w:sz w:val="16"/>
                <w:szCs w:val="16"/>
              </w:rPr>
              <w:t>No se identifica la ubicación real de los activos.</w:t>
            </w:r>
          </w:p>
          <w:p w:rsidR="00C50E7F" w:rsidRDefault="00C50E7F" w:rsidP="00C50E7F">
            <w:pPr>
              <w:spacing w:after="0" w:line="240" w:lineRule="auto"/>
              <w:jc w:val="center"/>
              <w:rPr>
                <w:rFonts w:cs="Arial"/>
                <w:color w:val="000000"/>
                <w:sz w:val="16"/>
                <w:szCs w:val="16"/>
              </w:rPr>
            </w:pPr>
          </w:p>
          <w:p w:rsidR="00C40D06" w:rsidRDefault="00C40D06" w:rsidP="00C50E7F">
            <w:pPr>
              <w:spacing w:after="0" w:line="240" w:lineRule="auto"/>
              <w:jc w:val="center"/>
              <w:rPr>
                <w:rFonts w:cs="Arial"/>
                <w:color w:val="000000"/>
                <w:sz w:val="16"/>
                <w:szCs w:val="16"/>
              </w:rPr>
            </w:pPr>
          </w:p>
          <w:p w:rsidR="00C40D06" w:rsidRPr="00AE1669" w:rsidRDefault="00C40D06" w:rsidP="00C50E7F">
            <w:pPr>
              <w:spacing w:after="0" w:line="240" w:lineRule="auto"/>
              <w:jc w:val="center"/>
              <w:rPr>
                <w:rFonts w:cs="Arial"/>
                <w:color w:val="000000"/>
                <w:sz w:val="16"/>
                <w:szCs w:val="16"/>
              </w:rPr>
            </w:pPr>
          </w:p>
        </w:tc>
        <w:tc>
          <w:tcPr>
            <w:tcW w:w="763" w:type="dxa"/>
            <w:shd w:val="clear" w:color="auto" w:fill="auto"/>
            <w:vAlign w:val="center"/>
          </w:tcPr>
          <w:p w:rsidR="00C50E7F" w:rsidRPr="00AE1669" w:rsidRDefault="00C50E7F" w:rsidP="00C50E7F">
            <w:pPr>
              <w:spacing w:after="0" w:line="240" w:lineRule="auto"/>
              <w:jc w:val="center"/>
              <w:rPr>
                <w:rFonts w:cs="Arial"/>
                <w:color w:val="000000"/>
                <w:sz w:val="16"/>
                <w:szCs w:val="16"/>
              </w:rPr>
            </w:pPr>
            <w:r>
              <w:rPr>
                <w:rFonts w:cs="Arial"/>
                <w:color w:val="000000"/>
                <w:sz w:val="16"/>
                <w:szCs w:val="16"/>
              </w:rPr>
              <w:t>Muy Alto</w:t>
            </w:r>
          </w:p>
        </w:tc>
        <w:tc>
          <w:tcPr>
            <w:tcW w:w="763" w:type="dxa"/>
            <w:shd w:val="clear" w:color="auto" w:fill="auto"/>
            <w:vAlign w:val="center"/>
          </w:tcPr>
          <w:p w:rsidR="00C50E7F" w:rsidRPr="00AE1669" w:rsidRDefault="00C50E7F" w:rsidP="00C50E7F">
            <w:pPr>
              <w:spacing w:after="0" w:line="240" w:lineRule="auto"/>
              <w:jc w:val="center"/>
              <w:rPr>
                <w:rFonts w:cs="Arial"/>
                <w:color w:val="000000"/>
                <w:sz w:val="16"/>
                <w:szCs w:val="16"/>
              </w:rPr>
            </w:pPr>
            <w:r w:rsidRPr="00AE1669">
              <w:rPr>
                <w:rFonts w:cs="Calibri"/>
                <w:sz w:val="16"/>
                <w:szCs w:val="16"/>
              </w:rPr>
              <w:t>81 –100%</w:t>
            </w:r>
          </w:p>
        </w:tc>
        <w:tc>
          <w:tcPr>
            <w:tcW w:w="1064" w:type="dxa"/>
            <w:shd w:val="clear" w:color="auto" w:fill="auto"/>
            <w:vAlign w:val="center"/>
          </w:tcPr>
          <w:p w:rsidR="00C50E7F" w:rsidRPr="00AE1669" w:rsidRDefault="00C50E7F" w:rsidP="00C50E7F">
            <w:pPr>
              <w:spacing w:after="0" w:line="240" w:lineRule="auto"/>
              <w:jc w:val="center"/>
              <w:rPr>
                <w:rFonts w:cs="Arial"/>
                <w:color w:val="000000"/>
                <w:sz w:val="16"/>
                <w:szCs w:val="16"/>
              </w:rPr>
            </w:pPr>
            <w:r w:rsidRPr="00AE1669">
              <w:rPr>
                <w:rFonts w:cs="Calibri"/>
                <w:sz w:val="16"/>
                <w:szCs w:val="16"/>
              </w:rPr>
              <w:t>0.9</w:t>
            </w:r>
          </w:p>
        </w:tc>
        <w:tc>
          <w:tcPr>
            <w:tcW w:w="964" w:type="dxa"/>
            <w:shd w:val="clear" w:color="auto" w:fill="auto"/>
            <w:vAlign w:val="center"/>
          </w:tcPr>
          <w:p w:rsidR="00C50E7F" w:rsidRPr="00AE1669" w:rsidRDefault="00D545B6" w:rsidP="00C50E7F">
            <w:pPr>
              <w:spacing w:after="0" w:line="240" w:lineRule="auto"/>
              <w:jc w:val="center"/>
              <w:rPr>
                <w:rFonts w:cs="Arial"/>
                <w:color w:val="000000"/>
                <w:sz w:val="16"/>
                <w:szCs w:val="16"/>
              </w:rPr>
            </w:pPr>
            <w:r>
              <w:rPr>
                <w:rFonts w:cs="Arial"/>
                <w:color w:val="000000"/>
                <w:sz w:val="16"/>
                <w:szCs w:val="16"/>
              </w:rPr>
              <w:t xml:space="preserve">0.729 </w:t>
            </w:r>
          </w:p>
        </w:tc>
        <w:tc>
          <w:tcPr>
            <w:tcW w:w="1355" w:type="dxa"/>
            <w:shd w:val="clear" w:color="auto" w:fill="auto"/>
            <w:vAlign w:val="center"/>
          </w:tcPr>
          <w:p w:rsidR="005F7DE5" w:rsidRPr="00284036" w:rsidRDefault="005F7DE5" w:rsidP="00C50E7F">
            <w:pPr>
              <w:spacing w:after="0" w:line="240" w:lineRule="auto"/>
              <w:jc w:val="center"/>
              <w:rPr>
                <w:rFonts w:cs="Arial"/>
                <w:color w:val="000000"/>
                <w:sz w:val="16"/>
                <w:szCs w:val="16"/>
              </w:rPr>
            </w:pPr>
          </w:p>
          <w:p w:rsidR="005F7DE5" w:rsidRPr="00284036" w:rsidRDefault="005F7DE5" w:rsidP="00C50E7F">
            <w:pPr>
              <w:spacing w:after="0" w:line="240" w:lineRule="auto"/>
              <w:jc w:val="center"/>
              <w:rPr>
                <w:rFonts w:cs="Arial"/>
                <w:color w:val="000000"/>
                <w:sz w:val="16"/>
                <w:szCs w:val="16"/>
              </w:rPr>
            </w:pPr>
            <w:r w:rsidRPr="00284036">
              <w:rPr>
                <w:rFonts w:cs="Arial"/>
                <w:color w:val="000000"/>
                <w:sz w:val="16"/>
                <w:szCs w:val="16"/>
              </w:rPr>
              <w:t>Se solicitará a DGAIT elabora un catálogo de áreas.</w:t>
            </w:r>
          </w:p>
          <w:p w:rsidR="00C50E7F" w:rsidRPr="00284036" w:rsidRDefault="003B111F" w:rsidP="00C50E7F">
            <w:pPr>
              <w:spacing w:after="0" w:line="240" w:lineRule="auto"/>
              <w:jc w:val="center"/>
              <w:rPr>
                <w:rFonts w:cs="Arial"/>
                <w:color w:val="000000"/>
                <w:sz w:val="16"/>
                <w:szCs w:val="16"/>
              </w:rPr>
            </w:pPr>
            <w:r w:rsidRPr="00284036">
              <w:rPr>
                <w:rFonts w:cs="Arial"/>
                <w:color w:val="000000"/>
                <w:sz w:val="16"/>
                <w:szCs w:val="16"/>
              </w:rPr>
              <w:t>DGAIT Planteará</w:t>
            </w:r>
            <w:r w:rsidR="00C50E7F" w:rsidRPr="00284036">
              <w:rPr>
                <w:rFonts w:cs="Arial"/>
                <w:color w:val="000000"/>
                <w:sz w:val="16"/>
                <w:szCs w:val="16"/>
              </w:rPr>
              <w:t xml:space="preserve"> una propuesta del catálogo de áreas.</w:t>
            </w:r>
          </w:p>
        </w:tc>
        <w:tc>
          <w:tcPr>
            <w:tcW w:w="1355" w:type="dxa"/>
            <w:shd w:val="clear" w:color="auto" w:fill="auto"/>
            <w:vAlign w:val="center"/>
          </w:tcPr>
          <w:p w:rsidR="00C50E7F" w:rsidRPr="00284036" w:rsidRDefault="005F7DE5" w:rsidP="00C50E7F">
            <w:pPr>
              <w:spacing w:after="0" w:line="240" w:lineRule="auto"/>
              <w:jc w:val="center"/>
              <w:rPr>
                <w:rFonts w:cs="Arial"/>
                <w:color w:val="000000"/>
                <w:sz w:val="16"/>
                <w:szCs w:val="16"/>
              </w:rPr>
            </w:pPr>
            <w:r w:rsidRPr="00284036">
              <w:rPr>
                <w:rFonts w:cs="Arial"/>
                <w:color w:val="000000"/>
                <w:sz w:val="16"/>
                <w:szCs w:val="16"/>
              </w:rPr>
              <w:t>C</w:t>
            </w:r>
            <w:r w:rsidR="00C50E7F" w:rsidRPr="00284036">
              <w:rPr>
                <w:rFonts w:cs="Arial"/>
                <w:color w:val="000000"/>
                <w:sz w:val="16"/>
                <w:szCs w:val="16"/>
              </w:rPr>
              <w:t>atálogo de áreas</w:t>
            </w:r>
          </w:p>
        </w:tc>
        <w:tc>
          <w:tcPr>
            <w:tcW w:w="1057" w:type="dxa"/>
            <w:shd w:val="clear" w:color="auto" w:fill="auto"/>
            <w:vAlign w:val="center"/>
          </w:tcPr>
          <w:p w:rsidR="00C50E7F" w:rsidRPr="00284036" w:rsidRDefault="00C50E7F" w:rsidP="00C50E7F">
            <w:pPr>
              <w:spacing w:after="0" w:line="240" w:lineRule="auto"/>
              <w:jc w:val="center"/>
              <w:rPr>
                <w:rFonts w:cs="Arial"/>
                <w:color w:val="000000"/>
                <w:sz w:val="16"/>
                <w:szCs w:val="16"/>
              </w:rPr>
            </w:pPr>
            <w:r w:rsidRPr="00284036">
              <w:rPr>
                <w:rFonts w:cs="Arial"/>
                <w:color w:val="000000"/>
                <w:sz w:val="16"/>
                <w:szCs w:val="16"/>
              </w:rPr>
              <w:t>DGAIT</w:t>
            </w:r>
          </w:p>
          <w:p w:rsidR="005F7DE5" w:rsidRPr="00284036" w:rsidRDefault="005F7DE5" w:rsidP="00C50E7F">
            <w:pPr>
              <w:spacing w:after="0" w:line="240" w:lineRule="auto"/>
              <w:jc w:val="center"/>
              <w:rPr>
                <w:rFonts w:cs="Arial"/>
                <w:color w:val="000000"/>
                <w:sz w:val="16"/>
                <w:szCs w:val="16"/>
              </w:rPr>
            </w:pPr>
            <w:r w:rsidRPr="00284036">
              <w:rPr>
                <w:rFonts w:cs="Arial"/>
                <w:color w:val="000000"/>
                <w:sz w:val="16"/>
                <w:szCs w:val="16"/>
              </w:rPr>
              <w:t>DGE</w:t>
            </w:r>
          </w:p>
        </w:tc>
        <w:tc>
          <w:tcPr>
            <w:tcW w:w="1063" w:type="dxa"/>
            <w:shd w:val="clear" w:color="auto" w:fill="auto"/>
            <w:vAlign w:val="center"/>
          </w:tcPr>
          <w:p w:rsidR="00C50E7F" w:rsidRPr="00284036" w:rsidRDefault="00C50E7F" w:rsidP="00C50E7F">
            <w:pPr>
              <w:spacing w:after="0" w:line="240" w:lineRule="auto"/>
              <w:jc w:val="center"/>
              <w:rPr>
                <w:rFonts w:cs="Arial"/>
                <w:color w:val="000000"/>
                <w:sz w:val="16"/>
                <w:szCs w:val="16"/>
              </w:rPr>
            </w:pPr>
            <w:r w:rsidRPr="00284036">
              <w:rPr>
                <w:rFonts w:cs="Arial"/>
                <w:color w:val="000000"/>
                <w:sz w:val="16"/>
                <w:szCs w:val="16"/>
              </w:rPr>
              <w:t>19/08/15</w:t>
            </w:r>
          </w:p>
        </w:tc>
        <w:tc>
          <w:tcPr>
            <w:tcW w:w="989" w:type="dxa"/>
            <w:shd w:val="clear" w:color="auto" w:fill="auto"/>
            <w:vAlign w:val="center"/>
          </w:tcPr>
          <w:p w:rsidR="00C50E7F" w:rsidRPr="00284036" w:rsidRDefault="00C50E7F" w:rsidP="00C50E7F">
            <w:pPr>
              <w:spacing w:after="0" w:line="240" w:lineRule="auto"/>
              <w:jc w:val="center"/>
              <w:rPr>
                <w:rFonts w:cs="Arial"/>
                <w:color w:val="000000"/>
                <w:sz w:val="16"/>
                <w:szCs w:val="16"/>
              </w:rPr>
            </w:pPr>
            <w:r w:rsidRPr="00284036">
              <w:rPr>
                <w:rFonts w:cs="Arial"/>
                <w:color w:val="000000"/>
                <w:sz w:val="16"/>
                <w:szCs w:val="16"/>
              </w:rPr>
              <w:t>En desarrollo</w:t>
            </w:r>
          </w:p>
        </w:tc>
      </w:tr>
      <w:tr w:rsidR="009007C1" w:rsidRPr="00AE1669" w:rsidTr="00595EED">
        <w:trPr>
          <w:trHeight w:val="520"/>
          <w:jc w:val="center"/>
        </w:trPr>
        <w:tc>
          <w:tcPr>
            <w:tcW w:w="379" w:type="dxa"/>
            <w:shd w:val="clear" w:color="auto" w:fill="auto"/>
            <w:vAlign w:val="center"/>
          </w:tcPr>
          <w:p w:rsidR="009007C1" w:rsidRDefault="00284036" w:rsidP="005F296C">
            <w:pPr>
              <w:spacing w:after="0" w:line="240" w:lineRule="auto"/>
              <w:jc w:val="center"/>
              <w:rPr>
                <w:rFonts w:cs="Arial"/>
                <w:color w:val="000000"/>
                <w:sz w:val="16"/>
                <w:szCs w:val="16"/>
              </w:rPr>
            </w:pPr>
            <w:r>
              <w:rPr>
                <w:rFonts w:cs="Arial"/>
                <w:color w:val="000000"/>
                <w:sz w:val="16"/>
                <w:szCs w:val="16"/>
              </w:rPr>
              <w:t>0</w:t>
            </w:r>
            <w:r w:rsidR="005F296C">
              <w:rPr>
                <w:rFonts w:cs="Arial"/>
                <w:color w:val="000000"/>
                <w:sz w:val="16"/>
                <w:szCs w:val="16"/>
              </w:rPr>
              <w:t>4</w:t>
            </w:r>
          </w:p>
        </w:tc>
        <w:tc>
          <w:tcPr>
            <w:tcW w:w="827" w:type="dxa"/>
            <w:shd w:val="clear" w:color="auto" w:fill="auto"/>
            <w:vAlign w:val="center"/>
          </w:tcPr>
          <w:p w:rsidR="009007C1" w:rsidRDefault="006E62EE" w:rsidP="00E07890">
            <w:pPr>
              <w:spacing w:after="0" w:line="240" w:lineRule="auto"/>
              <w:jc w:val="center"/>
              <w:rPr>
                <w:rFonts w:cs="Arial"/>
                <w:color w:val="000000"/>
                <w:sz w:val="16"/>
                <w:szCs w:val="16"/>
              </w:rPr>
            </w:pPr>
            <w:r>
              <w:rPr>
                <w:rFonts w:cs="Arial"/>
                <w:color w:val="000000"/>
                <w:sz w:val="16"/>
                <w:szCs w:val="16"/>
              </w:rPr>
              <w:t>22/09/15</w:t>
            </w:r>
          </w:p>
        </w:tc>
        <w:tc>
          <w:tcPr>
            <w:tcW w:w="507" w:type="dxa"/>
            <w:shd w:val="clear" w:color="auto" w:fill="auto"/>
            <w:vAlign w:val="center"/>
          </w:tcPr>
          <w:p w:rsidR="009007C1" w:rsidRDefault="006E62EE" w:rsidP="00E07890">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9007C1" w:rsidRPr="008E6992" w:rsidRDefault="00B7068B" w:rsidP="006E62EE">
            <w:pPr>
              <w:spacing w:after="0" w:line="240" w:lineRule="auto"/>
              <w:jc w:val="center"/>
              <w:rPr>
                <w:rFonts w:cs="Arial"/>
                <w:color w:val="000000"/>
                <w:sz w:val="16"/>
                <w:szCs w:val="16"/>
              </w:rPr>
            </w:pPr>
            <w:r w:rsidRPr="008E6992">
              <w:rPr>
                <w:rFonts w:cs="Arial"/>
                <w:color w:val="000000"/>
                <w:sz w:val="16"/>
                <w:szCs w:val="16"/>
              </w:rPr>
              <w:t>R</w:t>
            </w:r>
            <w:r w:rsidR="006E62EE" w:rsidRPr="008E6992">
              <w:rPr>
                <w:rFonts w:cs="Arial"/>
                <w:color w:val="000000"/>
                <w:sz w:val="16"/>
                <w:szCs w:val="16"/>
              </w:rPr>
              <w:t xml:space="preserve">etraso en el programa de acciones para la implementación de la firma </w:t>
            </w:r>
            <w:r w:rsidR="006E62EE" w:rsidRPr="008E6992">
              <w:rPr>
                <w:rFonts w:cs="Arial"/>
                <w:color w:val="000000"/>
                <w:sz w:val="16"/>
                <w:szCs w:val="16"/>
              </w:rPr>
              <w:lastRenderedPageBreak/>
              <w:t>electrónica simple</w:t>
            </w:r>
          </w:p>
        </w:tc>
        <w:tc>
          <w:tcPr>
            <w:tcW w:w="1288" w:type="dxa"/>
            <w:shd w:val="clear" w:color="auto" w:fill="auto"/>
            <w:vAlign w:val="center"/>
          </w:tcPr>
          <w:p w:rsidR="009007C1" w:rsidRPr="00284036" w:rsidRDefault="00B7068B" w:rsidP="00E07890">
            <w:pPr>
              <w:spacing w:after="0" w:line="240" w:lineRule="auto"/>
              <w:jc w:val="center"/>
              <w:rPr>
                <w:rFonts w:cs="Arial"/>
                <w:color w:val="000000"/>
                <w:sz w:val="16"/>
                <w:szCs w:val="16"/>
              </w:rPr>
            </w:pPr>
            <w:r w:rsidRPr="00284036">
              <w:rPr>
                <w:rFonts w:cs="Arial"/>
                <w:color w:val="000000"/>
                <w:sz w:val="16"/>
                <w:szCs w:val="16"/>
              </w:rPr>
              <w:lastRenderedPageBreak/>
              <w:t xml:space="preserve"> No hay un l</w:t>
            </w:r>
            <w:r w:rsidR="006E62EE" w:rsidRPr="00284036">
              <w:rPr>
                <w:rFonts w:cs="Arial"/>
                <w:color w:val="000000"/>
                <w:sz w:val="16"/>
                <w:szCs w:val="16"/>
              </w:rPr>
              <w:t xml:space="preserve">istado de </w:t>
            </w:r>
            <w:r w:rsidRPr="00284036">
              <w:rPr>
                <w:rFonts w:cs="Arial"/>
                <w:color w:val="000000"/>
                <w:sz w:val="16"/>
                <w:szCs w:val="16"/>
              </w:rPr>
              <w:t>resguardatarios</w:t>
            </w:r>
            <w:r w:rsidR="006E62EE" w:rsidRPr="00284036">
              <w:rPr>
                <w:rFonts w:cs="Arial"/>
                <w:color w:val="000000"/>
                <w:sz w:val="16"/>
                <w:szCs w:val="16"/>
              </w:rPr>
              <w:t xml:space="preserve"> de Equipos de cómputo.</w:t>
            </w:r>
          </w:p>
          <w:p w:rsidR="006E62EE" w:rsidRPr="00284036" w:rsidRDefault="006E62EE" w:rsidP="00E07890">
            <w:pPr>
              <w:spacing w:after="0" w:line="240" w:lineRule="auto"/>
              <w:jc w:val="center"/>
              <w:rPr>
                <w:rFonts w:cs="Arial"/>
                <w:color w:val="000000"/>
                <w:sz w:val="16"/>
                <w:szCs w:val="16"/>
              </w:rPr>
            </w:pPr>
          </w:p>
          <w:p w:rsidR="006E62EE" w:rsidRPr="00284036" w:rsidRDefault="00B7068B" w:rsidP="00B7068B">
            <w:pPr>
              <w:spacing w:after="0" w:line="240" w:lineRule="auto"/>
              <w:jc w:val="center"/>
              <w:rPr>
                <w:rFonts w:cs="Arial"/>
                <w:color w:val="000000"/>
                <w:sz w:val="16"/>
                <w:szCs w:val="16"/>
              </w:rPr>
            </w:pPr>
            <w:r w:rsidRPr="00284036">
              <w:rPr>
                <w:rFonts w:cs="Arial"/>
                <w:color w:val="000000"/>
                <w:sz w:val="16"/>
                <w:szCs w:val="16"/>
              </w:rPr>
              <w:t>No existe una r</w:t>
            </w:r>
            <w:r w:rsidR="006E62EE" w:rsidRPr="00284036">
              <w:rPr>
                <w:rFonts w:cs="Arial"/>
                <w:color w:val="000000"/>
                <w:sz w:val="16"/>
                <w:szCs w:val="16"/>
              </w:rPr>
              <w:t>elación de personal sin firma simple</w:t>
            </w:r>
          </w:p>
          <w:p w:rsidR="00B7068B" w:rsidRPr="00284036" w:rsidRDefault="00B7068B" w:rsidP="00B7068B">
            <w:pPr>
              <w:spacing w:after="0" w:line="240" w:lineRule="auto"/>
              <w:jc w:val="center"/>
              <w:rPr>
                <w:rFonts w:cs="Arial"/>
                <w:color w:val="000000"/>
                <w:sz w:val="16"/>
                <w:szCs w:val="16"/>
              </w:rPr>
            </w:pPr>
          </w:p>
          <w:p w:rsidR="00B7068B" w:rsidRPr="00284036" w:rsidRDefault="00B7068B" w:rsidP="00B7068B">
            <w:pPr>
              <w:spacing w:after="0" w:line="240" w:lineRule="auto"/>
              <w:jc w:val="center"/>
              <w:rPr>
                <w:rFonts w:cs="Arial"/>
                <w:color w:val="000000"/>
                <w:sz w:val="16"/>
                <w:szCs w:val="16"/>
              </w:rPr>
            </w:pPr>
            <w:r w:rsidRPr="00284036">
              <w:rPr>
                <w:rFonts w:cs="Arial"/>
                <w:color w:val="000000"/>
                <w:sz w:val="16"/>
                <w:szCs w:val="16"/>
              </w:rPr>
              <w:t>Cambios en la Dirección General del Instituto.</w:t>
            </w:r>
          </w:p>
        </w:tc>
        <w:tc>
          <w:tcPr>
            <w:tcW w:w="1285" w:type="dxa"/>
            <w:shd w:val="clear" w:color="auto" w:fill="auto"/>
            <w:vAlign w:val="center"/>
          </w:tcPr>
          <w:p w:rsidR="009007C1" w:rsidRPr="00284036" w:rsidRDefault="00B7068B" w:rsidP="00B7068B">
            <w:pPr>
              <w:spacing w:after="0" w:line="240" w:lineRule="auto"/>
              <w:rPr>
                <w:rFonts w:cs="Arial"/>
                <w:color w:val="000000"/>
                <w:sz w:val="16"/>
                <w:szCs w:val="16"/>
              </w:rPr>
            </w:pPr>
            <w:r w:rsidRPr="00284036">
              <w:rPr>
                <w:rFonts w:cs="Arial"/>
                <w:color w:val="000000"/>
                <w:sz w:val="16"/>
                <w:szCs w:val="16"/>
              </w:rPr>
              <w:lastRenderedPageBreak/>
              <w:t>Los usuarios de la herramienta no podrán firmar.</w:t>
            </w:r>
          </w:p>
          <w:p w:rsidR="00B7068B" w:rsidRPr="00284036" w:rsidRDefault="00B7068B" w:rsidP="00B7068B">
            <w:pPr>
              <w:spacing w:after="0" w:line="240" w:lineRule="auto"/>
              <w:rPr>
                <w:rFonts w:cs="Arial"/>
                <w:color w:val="000000"/>
                <w:sz w:val="16"/>
                <w:szCs w:val="16"/>
              </w:rPr>
            </w:pPr>
          </w:p>
          <w:p w:rsidR="00B7068B" w:rsidRPr="00284036" w:rsidRDefault="00B7068B" w:rsidP="00B7068B">
            <w:pPr>
              <w:spacing w:after="0" w:line="240" w:lineRule="auto"/>
              <w:rPr>
                <w:rFonts w:cs="Arial"/>
                <w:color w:val="000000"/>
                <w:sz w:val="16"/>
                <w:szCs w:val="16"/>
              </w:rPr>
            </w:pPr>
            <w:r w:rsidRPr="00284036">
              <w:rPr>
                <w:rFonts w:cs="Arial"/>
                <w:color w:val="000000"/>
                <w:sz w:val="16"/>
                <w:szCs w:val="16"/>
              </w:rPr>
              <w:lastRenderedPageBreak/>
              <w:t>Retraso en la puesta en marcha de la herramienta</w:t>
            </w:r>
          </w:p>
        </w:tc>
        <w:tc>
          <w:tcPr>
            <w:tcW w:w="763" w:type="dxa"/>
            <w:shd w:val="clear" w:color="auto" w:fill="auto"/>
            <w:vAlign w:val="center"/>
          </w:tcPr>
          <w:p w:rsidR="009007C1" w:rsidRPr="00284036" w:rsidRDefault="003B0885" w:rsidP="00E07890">
            <w:pPr>
              <w:spacing w:after="0" w:line="240" w:lineRule="auto"/>
              <w:jc w:val="center"/>
              <w:rPr>
                <w:rFonts w:cs="Arial"/>
                <w:color w:val="000000"/>
                <w:sz w:val="16"/>
                <w:szCs w:val="16"/>
              </w:rPr>
            </w:pPr>
            <w:r>
              <w:rPr>
                <w:rFonts w:cs="Arial"/>
                <w:color w:val="000000"/>
                <w:sz w:val="16"/>
                <w:szCs w:val="16"/>
              </w:rPr>
              <w:lastRenderedPageBreak/>
              <w:t xml:space="preserve">Muy </w:t>
            </w:r>
            <w:r w:rsidR="006E62EE" w:rsidRPr="00284036">
              <w:rPr>
                <w:rFonts w:cs="Arial"/>
                <w:color w:val="000000"/>
                <w:sz w:val="16"/>
                <w:szCs w:val="16"/>
              </w:rPr>
              <w:t>Alto</w:t>
            </w:r>
          </w:p>
        </w:tc>
        <w:tc>
          <w:tcPr>
            <w:tcW w:w="763" w:type="dxa"/>
            <w:shd w:val="clear" w:color="auto" w:fill="auto"/>
            <w:vAlign w:val="center"/>
          </w:tcPr>
          <w:p w:rsidR="009007C1" w:rsidRPr="00284036" w:rsidRDefault="00B7068B" w:rsidP="00E07890">
            <w:pPr>
              <w:spacing w:after="0" w:line="240" w:lineRule="auto"/>
              <w:jc w:val="center"/>
              <w:rPr>
                <w:rFonts w:cs="Calibri"/>
                <w:sz w:val="16"/>
                <w:szCs w:val="16"/>
              </w:rPr>
            </w:pPr>
            <w:r w:rsidRPr="00284036">
              <w:rPr>
                <w:rFonts w:cs="Calibri"/>
                <w:sz w:val="16"/>
                <w:szCs w:val="16"/>
              </w:rPr>
              <w:t>81 –100%</w:t>
            </w:r>
          </w:p>
        </w:tc>
        <w:tc>
          <w:tcPr>
            <w:tcW w:w="1064" w:type="dxa"/>
            <w:shd w:val="clear" w:color="auto" w:fill="auto"/>
            <w:vAlign w:val="center"/>
          </w:tcPr>
          <w:p w:rsidR="009007C1" w:rsidRPr="00284036" w:rsidRDefault="00B7068B" w:rsidP="00E07890">
            <w:pPr>
              <w:spacing w:after="0" w:line="240" w:lineRule="auto"/>
              <w:jc w:val="center"/>
              <w:rPr>
                <w:rFonts w:cs="Calibri"/>
                <w:sz w:val="16"/>
                <w:szCs w:val="16"/>
              </w:rPr>
            </w:pPr>
            <w:r w:rsidRPr="00284036">
              <w:rPr>
                <w:rFonts w:cs="Calibri"/>
                <w:sz w:val="16"/>
                <w:szCs w:val="16"/>
              </w:rPr>
              <w:t>0.9</w:t>
            </w:r>
          </w:p>
        </w:tc>
        <w:tc>
          <w:tcPr>
            <w:tcW w:w="964" w:type="dxa"/>
            <w:shd w:val="clear" w:color="auto" w:fill="auto"/>
            <w:vAlign w:val="center"/>
          </w:tcPr>
          <w:p w:rsidR="009007C1" w:rsidRPr="00284036" w:rsidRDefault="00B7068B" w:rsidP="00E07890">
            <w:pPr>
              <w:spacing w:after="0" w:line="240" w:lineRule="auto"/>
              <w:jc w:val="center"/>
              <w:rPr>
                <w:rFonts w:cs="Arial"/>
                <w:color w:val="000000"/>
                <w:sz w:val="16"/>
                <w:szCs w:val="16"/>
              </w:rPr>
            </w:pPr>
            <w:r w:rsidRPr="00284036">
              <w:rPr>
                <w:rFonts w:cs="Arial"/>
                <w:color w:val="000000"/>
                <w:sz w:val="16"/>
                <w:szCs w:val="16"/>
              </w:rPr>
              <w:t>0.729</w:t>
            </w:r>
          </w:p>
        </w:tc>
        <w:tc>
          <w:tcPr>
            <w:tcW w:w="1355" w:type="dxa"/>
            <w:shd w:val="clear" w:color="auto" w:fill="auto"/>
            <w:vAlign w:val="center"/>
          </w:tcPr>
          <w:p w:rsidR="006E62EE" w:rsidRDefault="00016A79" w:rsidP="00E07890">
            <w:pPr>
              <w:spacing w:after="0" w:line="240" w:lineRule="auto"/>
              <w:jc w:val="center"/>
              <w:rPr>
                <w:rFonts w:cs="Arial"/>
                <w:color w:val="000000"/>
                <w:sz w:val="16"/>
                <w:szCs w:val="16"/>
              </w:rPr>
            </w:pPr>
            <w:r w:rsidRPr="00016A79">
              <w:rPr>
                <w:rFonts w:cs="Arial"/>
                <w:color w:val="000000"/>
                <w:sz w:val="16"/>
                <w:szCs w:val="16"/>
              </w:rPr>
              <w:t>Listado de resguard</w:t>
            </w:r>
            <w:r w:rsidR="00D51DB1">
              <w:rPr>
                <w:rFonts w:cs="Arial"/>
                <w:color w:val="000000"/>
                <w:sz w:val="16"/>
                <w:szCs w:val="16"/>
              </w:rPr>
              <w:t xml:space="preserve"> </w:t>
            </w:r>
            <w:r w:rsidRPr="00016A79">
              <w:rPr>
                <w:rFonts w:cs="Arial"/>
                <w:color w:val="000000"/>
                <w:sz w:val="16"/>
                <w:szCs w:val="16"/>
              </w:rPr>
              <w:t>atarios de Equipos de cómputo</w:t>
            </w:r>
            <w:r>
              <w:rPr>
                <w:rFonts w:cs="Arial"/>
                <w:color w:val="000000"/>
                <w:sz w:val="16"/>
                <w:szCs w:val="16"/>
              </w:rPr>
              <w:t>.</w:t>
            </w:r>
          </w:p>
          <w:p w:rsidR="00016A79" w:rsidRDefault="00016A79" w:rsidP="00E07890">
            <w:pPr>
              <w:spacing w:after="0" w:line="240" w:lineRule="auto"/>
              <w:jc w:val="center"/>
              <w:rPr>
                <w:rFonts w:cs="Arial"/>
                <w:color w:val="000000"/>
                <w:sz w:val="16"/>
                <w:szCs w:val="16"/>
              </w:rPr>
            </w:pPr>
          </w:p>
          <w:p w:rsidR="00016A79" w:rsidRDefault="00016A79" w:rsidP="00E07890">
            <w:pPr>
              <w:spacing w:after="0" w:line="240" w:lineRule="auto"/>
              <w:jc w:val="center"/>
              <w:rPr>
                <w:rFonts w:cs="Arial"/>
                <w:color w:val="000000"/>
                <w:sz w:val="16"/>
                <w:szCs w:val="16"/>
              </w:rPr>
            </w:pPr>
            <w:r w:rsidRPr="00016A79">
              <w:rPr>
                <w:rFonts w:cs="Arial"/>
                <w:color w:val="000000"/>
                <w:sz w:val="16"/>
                <w:szCs w:val="16"/>
              </w:rPr>
              <w:lastRenderedPageBreak/>
              <w:t>Logística para toma de firma</w:t>
            </w:r>
            <w:r>
              <w:rPr>
                <w:rFonts w:cs="Arial"/>
                <w:color w:val="000000"/>
                <w:sz w:val="16"/>
                <w:szCs w:val="16"/>
              </w:rPr>
              <w:t>.</w:t>
            </w:r>
          </w:p>
          <w:p w:rsidR="00016A79" w:rsidRDefault="00016A79" w:rsidP="00E07890">
            <w:pPr>
              <w:spacing w:after="0" w:line="240" w:lineRule="auto"/>
              <w:jc w:val="center"/>
              <w:rPr>
                <w:rFonts w:cs="Arial"/>
                <w:color w:val="000000"/>
                <w:sz w:val="16"/>
                <w:szCs w:val="16"/>
              </w:rPr>
            </w:pPr>
          </w:p>
          <w:p w:rsidR="00016A79" w:rsidRDefault="00016A79" w:rsidP="00E07890">
            <w:pPr>
              <w:spacing w:after="0" w:line="240" w:lineRule="auto"/>
              <w:jc w:val="center"/>
              <w:rPr>
                <w:rFonts w:cs="Arial"/>
                <w:color w:val="000000"/>
                <w:sz w:val="16"/>
                <w:szCs w:val="16"/>
              </w:rPr>
            </w:pPr>
            <w:r w:rsidRPr="00016A79">
              <w:rPr>
                <w:rFonts w:cs="Arial"/>
                <w:color w:val="000000"/>
                <w:sz w:val="16"/>
                <w:szCs w:val="16"/>
              </w:rPr>
              <w:t>Reunión con Subdirectora</w:t>
            </w:r>
            <w:r>
              <w:rPr>
                <w:rFonts w:cs="Arial"/>
                <w:color w:val="000000"/>
                <w:sz w:val="16"/>
                <w:szCs w:val="16"/>
              </w:rPr>
              <w:t>.</w:t>
            </w:r>
          </w:p>
          <w:p w:rsidR="00016A79" w:rsidRDefault="00016A79" w:rsidP="00E07890">
            <w:pPr>
              <w:spacing w:after="0" w:line="240" w:lineRule="auto"/>
              <w:jc w:val="center"/>
              <w:rPr>
                <w:rFonts w:cs="Arial"/>
                <w:color w:val="000000"/>
                <w:sz w:val="16"/>
                <w:szCs w:val="16"/>
              </w:rPr>
            </w:pPr>
          </w:p>
          <w:p w:rsidR="00016A79" w:rsidRDefault="00016A79" w:rsidP="00E07890">
            <w:pPr>
              <w:spacing w:after="0" w:line="240" w:lineRule="auto"/>
              <w:jc w:val="center"/>
              <w:rPr>
                <w:rFonts w:cs="Arial"/>
                <w:color w:val="000000"/>
                <w:sz w:val="16"/>
                <w:szCs w:val="16"/>
              </w:rPr>
            </w:pPr>
            <w:r w:rsidRPr="00016A79">
              <w:rPr>
                <w:rFonts w:cs="Arial"/>
                <w:color w:val="000000"/>
                <w:sz w:val="16"/>
                <w:szCs w:val="16"/>
              </w:rPr>
              <w:t>Reunión con Directores</w:t>
            </w:r>
            <w:r>
              <w:rPr>
                <w:rFonts w:cs="Arial"/>
                <w:color w:val="000000"/>
                <w:sz w:val="16"/>
                <w:szCs w:val="16"/>
              </w:rPr>
              <w:t>.</w:t>
            </w:r>
          </w:p>
          <w:p w:rsidR="00016A79" w:rsidRDefault="00016A79" w:rsidP="00E07890">
            <w:pPr>
              <w:spacing w:after="0" w:line="240" w:lineRule="auto"/>
              <w:jc w:val="center"/>
              <w:rPr>
                <w:rFonts w:cs="Arial"/>
                <w:color w:val="000000"/>
                <w:sz w:val="16"/>
                <w:szCs w:val="16"/>
              </w:rPr>
            </w:pPr>
          </w:p>
          <w:p w:rsidR="00016A79" w:rsidRDefault="00016A79" w:rsidP="00E07890">
            <w:pPr>
              <w:spacing w:after="0" w:line="240" w:lineRule="auto"/>
              <w:jc w:val="center"/>
              <w:rPr>
                <w:rFonts w:cs="Arial"/>
                <w:color w:val="000000"/>
                <w:sz w:val="16"/>
                <w:szCs w:val="16"/>
              </w:rPr>
            </w:pPr>
            <w:r w:rsidRPr="00016A79">
              <w:rPr>
                <w:rFonts w:cs="Arial"/>
                <w:color w:val="000000"/>
                <w:sz w:val="16"/>
                <w:szCs w:val="16"/>
              </w:rPr>
              <w:t>Campaña de información</w:t>
            </w:r>
            <w:r>
              <w:rPr>
                <w:rFonts w:cs="Arial"/>
                <w:color w:val="000000"/>
                <w:sz w:val="16"/>
                <w:szCs w:val="16"/>
              </w:rPr>
              <w:t>.</w:t>
            </w:r>
          </w:p>
          <w:p w:rsidR="00016A79" w:rsidRDefault="00016A79" w:rsidP="00E07890">
            <w:pPr>
              <w:spacing w:after="0" w:line="240" w:lineRule="auto"/>
              <w:jc w:val="center"/>
              <w:rPr>
                <w:rFonts w:cs="Arial"/>
                <w:color w:val="000000"/>
                <w:sz w:val="16"/>
                <w:szCs w:val="16"/>
              </w:rPr>
            </w:pPr>
          </w:p>
          <w:p w:rsidR="00016A79" w:rsidRPr="00284036" w:rsidRDefault="00016A79" w:rsidP="00E07890">
            <w:pPr>
              <w:spacing w:after="0" w:line="240" w:lineRule="auto"/>
              <w:jc w:val="center"/>
              <w:rPr>
                <w:rFonts w:cs="Arial"/>
                <w:color w:val="000000"/>
                <w:sz w:val="16"/>
                <w:szCs w:val="16"/>
              </w:rPr>
            </w:pPr>
            <w:r w:rsidRPr="00016A79">
              <w:rPr>
                <w:rFonts w:cs="Arial"/>
                <w:color w:val="000000"/>
                <w:sz w:val="16"/>
                <w:szCs w:val="16"/>
              </w:rPr>
              <w:t>Recopilación de firma</w:t>
            </w:r>
            <w:r>
              <w:rPr>
                <w:rFonts w:cs="Arial"/>
                <w:color w:val="000000"/>
                <w:sz w:val="16"/>
                <w:szCs w:val="16"/>
              </w:rPr>
              <w:t>,</w:t>
            </w:r>
          </w:p>
        </w:tc>
        <w:tc>
          <w:tcPr>
            <w:tcW w:w="1355" w:type="dxa"/>
            <w:shd w:val="clear" w:color="auto" w:fill="auto"/>
            <w:vAlign w:val="center"/>
          </w:tcPr>
          <w:p w:rsidR="009007C1" w:rsidRPr="00284036" w:rsidRDefault="00B7068B" w:rsidP="00016A79">
            <w:pPr>
              <w:spacing w:after="0" w:line="240" w:lineRule="auto"/>
              <w:jc w:val="center"/>
              <w:rPr>
                <w:rFonts w:cs="Arial"/>
                <w:color w:val="000000"/>
                <w:sz w:val="16"/>
                <w:szCs w:val="16"/>
              </w:rPr>
            </w:pPr>
            <w:r w:rsidRPr="00284036">
              <w:rPr>
                <w:rFonts w:cs="Arial"/>
                <w:color w:val="000000"/>
                <w:sz w:val="16"/>
                <w:szCs w:val="16"/>
              </w:rPr>
              <w:lastRenderedPageBreak/>
              <w:t>Contar con la logística para la toma de la firma</w:t>
            </w:r>
            <w:r w:rsidR="00016A79">
              <w:rPr>
                <w:rFonts w:cs="Arial"/>
                <w:color w:val="000000"/>
                <w:sz w:val="16"/>
                <w:szCs w:val="16"/>
              </w:rPr>
              <w:t xml:space="preserve">, y la reunión con las autoridades </w:t>
            </w:r>
            <w:r w:rsidR="00016A79">
              <w:rPr>
                <w:rFonts w:cs="Arial"/>
                <w:color w:val="000000"/>
                <w:sz w:val="16"/>
                <w:szCs w:val="16"/>
              </w:rPr>
              <w:lastRenderedPageBreak/>
              <w:t>correspondientes para la aprobación y difusión de</w:t>
            </w:r>
            <w:r w:rsidRPr="00284036">
              <w:rPr>
                <w:rFonts w:cs="Arial"/>
                <w:color w:val="000000"/>
                <w:sz w:val="16"/>
                <w:szCs w:val="16"/>
              </w:rPr>
              <w:t xml:space="preserve"> la campaña</w:t>
            </w:r>
            <w:r w:rsidR="00016A79">
              <w:rPr>
                <w:rFonts w:cs="Arial"/>
                <w:color w:val="000000"/>
                <w:sz w:val="16"/>
                <w:szCs w:val="16"/>
              </w:rPr>
              <w:t xml:space="preserve"> del proyecto de mesa de servicios ( SAST )</w:t>
            </w:r>
            <w:r w:rsidRPr="00284036">
              <w:rPr>
                <w:rFonts w:cs="Arial"/>
                <w:color w:val="000000"/>
                <w:sz w:val="16"/>
                <w:szCs w:val="16"/>
              </w:rPr>
              <w:t xml:space="preserve"> .</w:t>
            </w:r>
          </w:p>
        </w:tc>
        <w:tc>
          <w:tcPr>
            <w:tcW w:w="1057" w:type="dxa"/>
            <w:shd w:val="clear" w:color="auto" w:fill="auto"/>
            <w:vAlign w:val="center"/>
          </w:tcPr>
          <w:p w:rsidR="009007C1" w:rsidRPr="00284036" w:rsidRDefault="004B3599" w:rsidP="00E07890">
            <w:pPr>
              <w:spacing w:after="0" w:line="240" w:lineRule="auto"/>
              <w:jc w:val="center"/>
              <w:rPr>
                <w:rFonts w:cs="Arial"/>
                <w:color w:val="000000"/>
                <w:sz w:val="16"/>
                <w:szCs w:val="16"/>
              </w:rPr>
            </w:pPr>
            <w:r w:rsidRPr="00284036">
              <w:rPr>
                <w:rFonts w:cs="Arial"/>
                <w:color w:val="000000"/>
                <w:sz w:val="16"/>
                <w:szCs w:val="16"/>
              </w:rPr>
              <w:lastRenderedPageBreak/>
              <w:t>STIC</w:t>
            </w:r>
          </w:p>
          <w:p w:rsidR="00B7068B" w:rsidRPr="00284036" w:rsidRDefault="00B7068B" w:rsidP="00E07890">
            <w:pPr>
              <w:spacing w:after="0" w:line="240" w:lineRule="auto"/>
              <w:jc w:val="center"/>
              <w:rPr>
                <w:rFonts w:cs="Arial"/>
                <w:color w:val="000000"/>
                <w:sz w:val="16"/>
                <w:szCs w:val="16"/>
              </w:rPr>
            </w:pPr>
            <w:r w:rsidRPr="00284036">
              <w:rPr>
                <w:rFonts w:cs="Arial"/>
                <w:color w:val="000000"/>
                <w:sz w:val="16"/>
                <w:szCs w:val="16"/>
              </w:rPr>
              <w:t>DGE</w:t>
            </w:r>
          </w:p>
        </w:tc>
        <w:tc>
          <w:tcPr>
            <w:tcW w:w="1063" w:type="dxa"/>
            <w:shd w:val="clear" w:color="auto" w:fill="auto"/>
            <w:vAlign w:val="center"/>
          </w:tcPr>
          <w:p w:rsidR="009007C1" w:rsidRPr="00284036" w:rsidRDefault="004B3599" w:rsidP="00E07890">
            <w:pPr>
              <w:spacing w:after="0" w:line="240" w:lineRule="auto"/>
              <w:jc w:val="center"/>
              <w:rPr>
                <w:rFonts w:cs="Arial"/>
                <w:color w:val="000000"/>
                <w:sz w:val="16"/>
                <w:szCs w:val="16"/>
              </w:rPr>
            </w:pPr>
            <w:r w:rsidRPr="00284036">
              <w:rPr>
                <w:rFonts w:cs="Arial"/>
                <w:color w:val="000000"/>
                <w:sz w:val="16"/>
                <w:szCs w:val="16"/>
              </w:rPr>
              <w:t>30-sep-15</w:t>
            </w:r>
          </w:p>
        </w:tc>
        <w:tc>
          <w:tcPr>
            <w:tcW w:w="989" w:type="dxa"/>
            <w:shd w:val="clear" w:color="auto" w:fill="auto"/>
            <w:vAlign w:val="center"/>
          </w:tcPr>
          <w:p w:rsidR="009007C1" w:rsidRPr="00284036" w:rsidRDefault="004B3599" w:rsidP="00E07890">
            <w:pPr>
              <w:spacing w:after="0" w:line="240" w:lineRule="auto"/>
              <w:jc w:val="center"/>
              <w:rPr>
                <w:rFonts w:cs="Arial"/>
                <w:color w:val="000000"/>
                <w:sz w:val="16"/>
                <w:szCs w:val="16"/>
              </w:rPr>
            </w:pPr>
            <w:r w:rsidRPr="00284036">
              <w:rPr>
                <w:rFonts w:cs="Arial"/>
                <w:color w:val="000000"/>
                <w:sz w:val="16"/>
                <w:szCs w:val="16"/>
              </w:rPr>
              <w:t>En desarrollo</w:t>
            </w:r>
          </w:p>
        </w:tc>
      </w:tr>
      <w:tr w:rsidR="00BD7A4D" w:rsidRPr="00AE1669" w:rsidTr="00595EED">
        <w:trPr>
          <w:trHeight w:val="520"/>
          <w:jc w:val="center"/>
        </w:trPr>
        <w:tc>
          <w:tcPr>
            <w:tcW w:w="379" w:type="dxa"/>
            <w:shd w:val="clear" w:color="auto" w:fill="auto"/>
            <w:vAlign w:val="center"/>
          </w:tcPr>
          <w:p w:rsidR="00BD7A4D" w:rsidRPr="00A435A4" w:rsidRDefault="00284036" w:rsidP="005F296C">
            <w:pPr>
              <w:spacing w:after="0" w:line="240" w:lineRule="auto"/>
              <w:jc w:val="center"/>
              <w:rPr>
                <w:rFonts w:cs="Arial"/>
                <w:color w:val="000000"/>
                <w:sz w:val="16"/>
                <w:szCs w:val="16"/>
              </w:rPr>
            </w:pPr>
            <w:r w:rsidRPr="00A435A4">
              <w:rPr>
                <w:rFonts w:cs="Arial"/>
                <w:color w:val="000000"/>
                <w:sz w:val="16"/>
                <w:szCs w:val="16"/>
              </w:rPr>
              <w:lastRenderedPageBreak/>
              <w:t>0</w:t>
            </w:r>
            <w:r w:rsidR="005F296C" w:rsidRPr="00A435A4">
              <w:rPr>
                <w:rFonts w:cs="Arial"/>
                <w:color w:val="000000"/>
                <w:sz w:val="16"/>
                <w:szCs w:val="16"/>
              </w:rPr>
              <w:t>5</w:t>
            </w:r>
          </w:p>
        </w:tc>
        <w:tc>
          <w:tcPr>
            <w:tcW w:w="827"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22/09/15</w:t>
            </w:r>
          </w:p>
        </w:tc>
        <w:tc>
          <w:tcPr>
            <w:tcW w:w="507"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T</w:t>
            </w:r>
          </w:p>
        </w:tc>
        <w:tc>
          <w:tcPr>
            <w:tcW w:w="1276" w:type="dxa"/>
            <w:shd w:val="clear" w:color="auto" w:fill="auto"/>
            <w:vAlign w:val="center"/>
          </w:tcPr>
          <w:p w:rsidR="00BD7A4D" w:rsidRPr="00A435A4" w:rsidRDefault="00BD7A4D" w:rsidP="006E62EE">
            <w:pPr>
              <w:spacing w:after="0" w:line="240" w:lineRule="auto"/>
              <w:jc w:val="center"/>
              <w:rPr>
                <w:rFonts w:cs="Arial"/>
                <w:color w:val="000000"/>
                <w:sz w:val="16"/>
                <w:szCs w:val="16"/>
              </w:rPr>
            </w:pPr>
            <w:r w:rsidRPr="00A435A4">
              <w:rPr>
                <w:rFonts w:cs="Arial"/>
                <w:color w:val="000000"/>
                <w:sz w:val="16"/>
                <w:szCs w:val="16"/>
              </w:rPr>
              <w:t>No se ha revisado el módulo de Incidentes.</w:t>
            </w:r>
          </w:p>
        </w:tc>
        <w:tc>
          <w:tcPr>
            <w:tcW w:w="1288"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Configuración del Ambiente Pruebas</w:t>
            </w:r>
          </w:p>
        </w:tc>
        <w:tc>
          <w:tcPr>
            <w:tcW w:w="1285"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Retraso en la aprobación del Módulo de Incidentes.</w:t>
            </w:r>
          </w:p>
        </w:tc>
        <w:tc>
          <w:tcPr>
            <w:tcW w:w="763" w:type="dxa"/>
            <w:shd w:val="clear" w:color="auto" w:fill="auto"/>
            <w:vAlign w:val="center"/>
          </w:tcPr>
          <w:p w:rsidR="00BD7A4D" w:rsidRPr="00A435A4" w:rsidRDefault="00016A79" w:rsidP="009F0C03">
            <w:pPr>
              <w:spacing w:after="0" w:line="240" w:lineRule="auto"/>
              <w:jc w:val="center"/>
              <w:rPr>
                <w:rFonts w:cs="Arial"/>
                <w:color w:val="000000"/>
                <w:sz w:val="16"/>
                <w:szCs w:val="16"/>
              </w:rPr>
            </w:pPr>
            <w:r w:rsidRPr="00A435A4">
              <w:rPr>
                <w:rFonts w:cs="Arial"/>
                <w:color w:val="000000"/>
                <w:sz w:val="16"/>
                <w:szCs w:val="16"/>
              </w:rPr>
              <w:t xml:space="preserve">Bajo </w:t>
            </w:r>
          </w:p>
        </w:tc>
        <w:tc>
          <w:tcPr>
            <w:tcW w:w="763" w:type="dxa"/>
            <w:shd w:val="clear" w:color="auto" w:fill="auto"/>
            <w:vAlign w:val="center"/>
          </w:tcPr>
          <w:p w:rsidR="00BD7A4D" w:rsidRPr="00A435A4" w:rsidRDefault="00016A79" w:rsidP="00016A79">
            <w:pPr>
              <w:spacing w:after="0" w:line="240" w:lineRule="auto"/>
              <w:jc w:val="center"/>
              <w:rPr>
                <w:rFonts w:cs="Arial"/>
                <w:color w:val="000000"/>
                <w:sz w:val="16"/>
                <w:szCs w:val="16"/>
              </w:rPr>
            </w:pPr>
            <w:r w:rsidRPr="00A435A4">
              <w:rPr>
                <w:rFonts w:cs="Calibri"/>
                <w:sz w:val="16"/>
                <w:szCs w:val="16"/>
              </w:rPr>
              <w:t>2</w:t>
            </w:r>
            <w:r w:rsidR="00BD7A4D" w:rsidRPr="00A435A4">
              <w:rPr>
                <w:rFonts w:cs="Calibri"/>
                <w:sz w:val="16"/>
                <w:szCs w:val="16"/>
              </w:rPr>
              <w:t>1 –</w:t>
            </w:r>
            <w:r w:rsidRPr="00A435A4">
              <w:rPr>
                <w:rFonts w:cs="Calibri"/>
                <w:sz w:val="16"/>
                <w:szCs w:val="16"/>
              </w:rPr>
              <w:t>4</w:t>
            </w:r>
            <w:r w:rsidR="00BD7A4D" w:rsidRPr="00A435A4">
              <w:rPr>
                <w:rFonts w:cs="Calibri"/>
                <w:sz w:val="16"/>
                <w:szCs w:val="16"/>
              </w:rPr>
              <w:t>0%</w:t>
            </w:r>
          </w:p>
        </w:tc>
        <w:tc>
          <w:tcPr>
            <w:tcW w:w="1064" w:type="dxa"/>
            <w:shd w:val="clear" w:color="auto" w:fill="auto"/>
            <w:vAlign w:val="center"/>
          </w:tcPr>
          <w:p w:rsidR="00BD7A4D" w:rsidRPr="00A435A4" w:rsidRDefault="00016A79" w:rsidP="009F0C03">
            <w:pPr>
              <w:spacing w:after="0" w:line="240" w:lineRule="auto"/>
              <w:jc w:val="center"/>
              <w:rPr>
                <w:rFonts w:cs="Arial"/>
                <w:color w:val="000000"/>
                <w:sz w:val="16"/>
                <w:szCs w:val="16"/>
              </w:rPr>
            </w:pPr>
            <w:r w:rsidRPr="00A435A4">
              <w:rPr>
                <w:rFonts w:cs="Calibri"/>
                <w:sz w:val="16"/>
                <w:szCs w:val="16"/>
              </w:rPr>
              <w:t>0.3</w:t>
            </w:r>
            <w:bookmarkStart w:id="8" w:name="_GoBack"/>
            <w:bookmarkEnd w:id="8"/>
          </w:p>
        </w:tc>
        <w:tc>
          <w:tcPr>
            <w:tcW w:w="964" w:type="dxa"/>
            <w:shd w:val="clear" w:color="auto" w:fill="auto"/>
            <w:vAlign w:val="center"/>
          </w:tcPr>
          <w:p w:rsidR="00BD7A4D" w:rsidRPr="00A435A4" w:rsidRDefault="00292E9F" w:rsidP="00292E9F">
            <w:pPr>
              <w:spacing w:after="0" w:line="240" w:lineRule="auto"/>
              <w:jc w:val="center"/>
              <w:rPr>
                <w:rFonts w:cs="Arial"/>
                <w:color w:val="000000"/>
                <w:sz w:val="16"/>
                <w:szCs w:val="16"/>
              </w:rPr>
            </w:pPr>
            <w:r w:rsidRPr="00A435A4">
              <w:rPr>
                <w:rFonts w:cs="Arial"/>
                <w:color w:val="000000"/>
                <w:sz w:val="16"/>
                <w:szCs w:val="16"/>
              </w:rPr>
              <w:t>0.157</w:t>
            </w:r>
          </w:p>
        </w:tc>
        <w:tc>
          <w:tcPr>
            <w:tcW w:w="1355"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Que se reúnan las partes correspondientes para la aprobación del modulo</w:t>
            </w:r>
          </w:p>
        </w:tc>
        <w:tc>
          <w:tcPr>
            <w:tcW w:w="1355"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Módulo de Incidentes Aprobado</w:t>
            </w:r>
          </w:p>
        </w:tc>
        <w:tc>
          <w:tcPr>
            <w:tcW w:w="1057" w:type="dxa"/>
            <w:shd w:val="clear" w:color="auto" w:fill="auto"/>
            <w:vAlign w:val="center"/>
          </w:tcPr>
          <w:p w:rsidR="00BD7A4D" w:rsidRPr="00A435A4" w:rsidRDefault="00BD7A4D" w:rsidP="00E07890">
            <w:pPr>
              <w:spacing w:after="0" w:line="240" w:lineRule="auto"/>
              <w:jc w:val="center"/>
              <w:rPr>
                <w:rFonts w:cs="Arial"/>
                <w:color w:val="000000"/>
                <w:sz w:val="16"/>
                <w:szCs w:val="16"/>
              </w:rPr>
            </w:pPr>
            <w:r w:rsidRPr="00A435A4">
              <w:rPr>
                <w:rFonts w:cs="Arial"/>
                <w:color w:val="000000"/>
                <w:sz w:val="16"/>
                <w:szCs w:val="16"/>
              </w:rPr>
              <w:t>DGDST y DGOS</w:t>
            </w:r>
          </w:p>
        </w:tc>
        <w:tc>
          <w:tcPr>
            <w:tcW w:w="1063" w:type="dxa"/>
            <w:shd w:val="clear" w:color="auto" w:fill="auto"/>
            <w:vAlign w:val="center"/>
          </w:tcPr>
          <w:p w:rsidR="00BD7A4D" w:rsidRPr="00A435A4" w:rsidRDefault="00BD7A4D" w:rsidP="00BD7A4D">
            <w:pPr>
              <w:spacing w:after="0" w:line="240" w:lineRule="auto"/>
              <w:rPr>
                <w:rFonts w:cs="Arial"/>
                <w:color w:val="000000"/>
                <w:sz w:val="16"/>
                <w:szCs w:val="16"/>
              </w:rPr>
            </w:pPr>
            <w:r w:rsidRPr="00A435A4">
              <w:rPr>
                <w:rFonts w:cs="Arial"/>
                <w:color w:val="000000"/>
                <w:sz w:val="16"/>
                <w:szCs w:val="16"/>
              </w:rPr>
              <w:t>25/09/15</w:t>
            </w:r>
          </w:p>
        </w:tc>
        <w:tc>
          <w:tcPr>
            <w:tcW w:w="989" w:type="dxa"/>
            <w:shd w:val="clear" w:color="auto" w:fill="auto"/>
            <w:vAlign w:val="center"/>
          </w:tcPr>
          <w:p w:rsidR="00BD7A4D" w:rsidRPr="00284036" w:rsidRDefault="00BD7A4D" w:rsidP="00E07890">
            <w:pPr>
              <w:spacing w:after="0" w:line="240" w:lineRule="auto"/>
              <w:jc w:val="center"/>
              <w:rPr>
                <w:rFonts w:cs="Arial"/>
                <w:color w:val="000000"/>
                <w:sz w:val="16"/>
                <w:szCs w:val="16"/>
              </w:rPr>
            </w:pPr>
            <w:r w:rsidRPr="00A435A4">
              <w:rPr>
                <w:rFonts w:cs="Arial"/>
                <w:color w:val="000000"/>
                <w:sz w:val="16"/>
                <w:szCs w:val="16"/>
              </w:rPr>
              <w:t>En desarrollo.</w:t>
            </w:r>
          </w:p>
        </w:tc>
      </w:tr>
      <w:tr w:rsidR="00595EED" w:rsidRPr="00AE1669" w:rsidTr="00595EED">
        <w:trPr>
          <w:trHeight w:val="520"/>
          <w:jc w:val="center"/>
        </w:trPr>
        <w:tc>
          <w:tcPr>
            <w:tcW w:w="379" w:type="dxa"/>
            <w:shd w:val="clear" w:color="auto" w:fill="auto"/>
            <w:vAlign w:val="center"/>
          </w:tcPr>
          <w:p w:rsidR="00595EED" w:rsidRDefault="00595EED" w:rsidP="005F296C">
            <w:pPr>
              <w:spacing w:after="0" w:line="240" w:lineRule="auto"/>
              <w:jc w:val="center"/>
              <w:rPr>
                <w:rFonts w:cs="Arial"/>
                <w:color w:val="000000"/>
                <w:sz w:val="16"/>
                <w:szCs w:val="16"/>
              </w:rPr>
            </w:pPr>
            <w:r>
              <w:rPr>
                <w:rFonts w:cs="Arial"/>
                <w:color w:val="000000"/>
                <w:sz w:val="16"/>
                <w:szCs w:val="16"/>
              </w:rPr>
              <w:t>06</w:t>
            </w:r>
          </w:p>
        </w:tc>
        <w:tc>
          <w:tcPr>
            <w:tcW w:w="827" w:type="dxa"/>
            <w:shd w:val="clear" w:color="auto" w:fill="auto"/>
            <w:vAlign w:val="center"/>
          </w:tcPr>
          <w:p w:rsidR="00595EED" w:rsidRDefault="00595EED" w:rsidP="00E07890">
            <w:pPr>
              <w:spacing w:after="0" w:line="240" w:lineRule="auto"/>
              <w:jc w:val="center"/>
              <w:rPr>
                <w:rFonts w:cs="Arial"/>
                <w:color w:val="000000"/>
                <w:sz w:val="16"/>
                <w:szCs w:val="16"/>
              </w:rPr>
            </w:pPr>
            <w:r>
              <w:rPr>
                <w:rFonts w:cs="Arial"/>
                <w:color w:val="000000"/>
                <w:sz w:val="16"/>
                <w:szCs w:val="16"/>
              </w:rPr>
              <w:t>29/10/15</w:t>
            </w:r>
          </w:p>
        </w:tc>
        <w:tc>
          <w:tcPr>
            <w:tcW w:w="507" w:type="dxa"/>
            <w:shd w:val="clear" w:color="auto" w:fill="auto"/>
            <w:vAlign w:val="center"/>
          </w:tcPr>
          <w:p w:rsidR="00595EED" w:rsidRDefault="00595EED" w:rsidP="00E07890">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595EED" w:rsidRDefault="00595EED" w:rsidP="00595EED">
            <w:pPr>
              <w:spacing w:after="0" w:line="240" w:lineRule="auto"/>
              <w:jc w:val="center"/>
              <w:rPr>
                <w:rFonts w:cs="Arial"/>
                <w:color w:val="000000"/>
                <w:sz w:val="16"/>
                <w:szCs w:val="16"/>
              </w:rPr>
            </w:pPr>
            <w:r>
              <w:rPr>
                <w:rFonts w:cs="Arial"/>
                <w:color w:val="000000"/>
                <w:sz w:val="16"/>
                <w:szCs w:val="16"/>
              </w:rPr>
              <w:t xml:space="preserve">La disponibilidad del correo electrónico institucional es variable. </w:t>
            </w:r>
          </w:p>
        </w:tc>
        <w:tc>
          <w:tcPr>
            <w:tcW w:w="1288" w:type="dxa"/>
            <w:shd w:val="clear" w:color="auto" w:fill="auto"/>
            <w:vAlign w:val="center"/>
          </w:tcPr>
          <w:p w:rsidR="00595EED" w:rsidRPr="00284036" w:rsidRDefault="00595EED" w:rsidP="00E07890">
            <w:pPr>
              <w:spacing w:after="0" w:line="240" w:lineRule="auto"/>
              <w:jc w:val="center"/>
              <w:rPr>
                <w:rFonts w:cs="Arial"/>
                <w:color w:val="000000"/>
                <w:sz w:val="16"/>
                <w:szCs w:val="16"/>
              </w:rPr>
            </w:pPr>
            <w:r>
              <w:rPr>
                <w:rFonts w:cs="Arial"/>
                <w:color w:val="000000"/>
                <w:sz w:val="16"/>
                <w:szCs w:val="16"/>
              </w:rPr>
              <w:t>Falta de previsión de los mantenimientos del correo Institucional.</w:t>
            </w:r>
          </w:p>
        </w:tc>
        <w:tc>
          <w:tcPr>
            <w:tcW w:w="1285" w:type="dxa"/>
            <w:shd w:val="clear" w:color="auto" w:fill="auto"/>
            <w:vAlign w:val="center"/>
          </w:tcPr>
          <w:p w:rsidR="00595EED" w:rsidRDefault="00595EED" w:rsidP="00E07890">
            <w:pPr>
              <w:spacing w:after="0" w:line="240" w:lineRule="auto"/>
              <w:jc w:val="center"/>
              <w:rPr>
                <w:rFonts w:cs="Arial"/>
                <w:color w:val="000000"/>
                <w:sz w:val="16"/>
                <w:szCs w:val="16"/>
              </w:rPr>
            </w:pPr>
            <w:r>
              <w:rPr>
                <w:rFonts w:cs="Arial"/>
                <w:color w:val="000000"/>
                <w:sz w:val="16"/>
                <w:szCs w:val="16"/>
              </w:rPr>
              <w:t>Retraso en la pruebas del SAST.</w:t>
            </w:r>
          </w:p>
          <w:p w:rsidR="00595EED" w:rsidRDefault="00595EED" w:rsidP="00E07890">
            <w:pPr>
              <w:spacing w:after="0" w:line="240" w:lineRule="auto"/>
              <w:jc w:val="center"/>
              <w:rPr>
                <w:rFonts w:cs="Arial"/>
                <w:color w:val="000000"/>
                <w:sz w:val="16"/>
                <w:szCs w:val="16"/>
              </w:rPr>
            </w:pPr>
          </w:p>
          <w:p w:rsidR="00595EED" w:rsidRPr="00284036" w:rsidRDefault="00595EED" w:rsidP="00595EED">
            <w:pPr>
              <w:spacing w:after="0" w:line="240" w:lineRule="auto"/>
              <w:jc w:val="center"/>
              <w:rPr>
                <w:rFonts w:cs="Arial"/>
                <w:color w:val="000000"/>
                <w:sz w:val="16"/>
                <w:szCs w:val="16"/>
              </w:rPr>
            </w:pPr>
            <w:r>
              <w:rPr>
                <w:rFonts w:cs="Arial"/>
                <w:color w:val="000000"/>
                <w:sz w:val="16"/>
                <w:szCs w:val="16"/>
              </w:rPr>
              <w:t>Notificación a usuarios de los servicios del SAST y a él personal operativo de la mesa de servicios.</w:t>
            </w:r>
          </w:p>
        </w:tc>
        <w:tc>
          <w:tcPr>
            <w:tcW w:w="763" w:type="dxa"/>
            <w:shd w:val="clear" w:color="auto" w:fill="auto"/>
            <w:vAlign w:val="center"/>
          </w:tcPr>
          <w:p w:rsidR="00595EED" w:rsidRDefault="00595EED" w:rsidP="009F0C03">
            <w:pPr>
              <w:spacing w:after="0" w:line="240" w:lineRule="auto"/>
              <w:jc w:val="center"/>
              <w:rPr>
                <w:rFonts w:cs="Arial"/>
                <w:color w:val="000000"/>
                <w:sz w:val="16"/>
                <w:szCs w:val="16"/>
              </w:rPr>
            </w:pPr>
            <w:r>
              <w:rPr>
                <w:rFonts w:cs="Arial"/>
                <w:color w:val="000000"/>
                <w:sz w:val="16"/>
                <w:szCs w:val="16"/>
              </w:rPr>
              <w:t>Muy Alto</w:t>
            </w:r>
          </w:p>
        </w:tc>
        <w:tc>
          <w:tcPr>
            <w:tcW w:w="763" w:type="dxa"/>
            <w:shd w:val="clear" w:color="auto" w:fill="auto"/>
            <w:vAlign w:val="center"/>
          </w:tcPr>
          <w:p w:rsidR="00595EED" w:rsidRPr="00284036" w:rsidRDefault="00595EED" w:rsidP="00F5626D">
            <w:pPr>
              <w:spacing w:after="0" w:line="240" w:lineRule="auto"/>
              <w:jc w:val="center"/>
              <w:rPr>
                <w:rFonts w:cs="Calibri"/>
                <w:sz w:val="16"/>
                <w:szCs w:val="16"/>
              </w:rPr>
            </w:pPr>
            <w:r w:rsidRPr="00284036">
              <w:rPr>
                <w:rFonts w:cs="Calibri"/>
                <w:sz w:val="16"/>
                <w:szCs w:val="16"/>
              </w:rPr>
              <w:t>81 –100%</w:t>
            </w:r>
          </w:p>
        </w:tc>
        <w:tc>
          <w:tcPr>
            <w:tcW w:w="1064" w:type="dxa"/>
            <w:shd w:val="clear" w:color="auto" w:fill="auto"/>
            <w:vAlign w:val="center"/>
          </w:tcPr>
          <w:p w:rsidR="00595EED" w:rsidRPr="00284036" w:rsidRDefault="00595EED" w:rsidP="00F5626D">
            <w:pPr>
              <w:spacing w:after="0" w:line="240" w:lineRule="auto"/>
              <w:jc w:val="center"/>
              <w:rPr>
                <w:rFonts w:cs="Calibri"/>
                <w:sz w:val="16"/>
                <w:szCs w:val="16"/>
              </w:rPr>
            </w:pPr>
            <w:r w:rsidRPr="00284036">
              <w:rPr>
                <w:rFonts w:cs="Calibri"/>
                <w:sz w:val="16"/>
                <w:szCs w:val="16"/>
              </w:rPr>
              <w:t>0.9</w:t>
            </w:r>
          </w:p>
        </w:tc>
        <w:tc>
          <w:tcPr>
            <w:tcW w:w="964" w:type="dxa"/>
            <w:shd w:val="clear" w:color="auto" w:fill="auto"/>
            <w:vAlign w:val="center"/>
          </w:tcPr>
          <w:p w:rsidR="00595EED" w:rsidRPr="00284036" w:rsidRDefault="00595EED" w:rsidP="00F5626D">
            <w:pPr>
              <w:spacing w:after="0" w:line="240" w:lineRule="auto"/>
              <w:jc w:val="center"/>
              <w:rPr>
                <w:rFonts w:cs="Arial"/>
                <w:color w:val="000000"/>
                <w:sz w:val="16"/>
                <w:szCs w:val="16"/>
              </w:rPr>
            </w:pPr>
            <w:r w:rsidRPr="00284036">
              <w:rPr>
                <w:rFonts w:cs="Arial"/>
                <w:color w:val="000000"/>
                <w:sz w:val="16"/>
                <w:szCs w:val="16"/>
              </w:rPr>
              <w:t>0.729</w:t>
            </w:r>
          </w:p>
        </w:tc>
        <w:tc>
          <w:tcPr>
            <w:tcW w:w="1355" w:type="dxa"/>
            <w:shd w:val="clear" w:color="auto" w:fill="auto"/>
            <w:vAlign w:val="center"/>
          </w:tcPr>
          <w:p w:rsidR="00595EED" w:rsidRPr="00284036" w:rsidRDefault="00595EED" w:rsidP="00595EED">
            <w:pPr>
              <w:spacing w:after="0" w:line="240" w:lineRule="auto"/>
              <w:jc w:val="center"/>
              <w:rPr>
                <w:rFonts w:cs="Arial"/>
                <w:color w:val="000000"/>
                <w:sz w:val="16"/>
                <w:szCs w:val="16"/>
              </w:rPr>
            </w:pPr>
            <w:r>
              <w:rPr>
                <w:rFonts w:cs="Arial"/>
                <w:color w:val="000000"/>
                <w:sz w:val="16"/>
                <w:szCs w:val="16"/>
              </w:rPr>
              <w:t xml:space="preserve">Planear y elaborar programas de </w:t>
            </w:r>
            <w:r w:rsidR="005B3202">
              <w:rPr>
                <w:rFonts w:cs="Arial"/>
                <w:color w:val="000000"/>
                <w:sz w:val="16"/>
                <w:szCs w:val="16"/>
              </w:rPr>
              <w:t>mantenimiento</w:t>
            </w:r>
            <w:r>
              <w:rPr>
                <w:rFonts w:cs="Arial"/>
                <w:color w:val="000000"/>
                <w:sz w:val="16"/>
                <w:szCs w:val="16"/>
              </w:rPr>
              <w:t xml:space="preserve"> del servidor del correo electrónico institucional</w:t>
            </w:r>
          </w:p>
        </w:tc>
        <w:tc>
          <w:tcPr>
            <w:tcW w:w="1355" w:type="dxa"/>
            <w:shd w:val="clear" w:color="auto" w:fill="auto"/>
            <w:vAlign w:val="center"/>
          </w:tcPr>
          <w:p w:rsidR="00595EED" w:rsidRPr="00284036" w:rsidRDefault="005B3202" w:rsidP="00E07890">
            <w:pPr>
              <w:spacing w:after="0" w:line="240" w:lineRule="auto"/>
              <w:jc w:val="center"/>
              <w:rPr>
                <w:rFonts w:cs="Arial"/>
                <w:color w:val="000000"/>
                <w:sz w:val="16"/>
                <w:szCs w:val="16"/>
              </w:rPr>
            </w:pPr>
            <w:r>
              <w:rPr>
                <w:rFonts w:cs="Arial"/>
                <w:color w:val="000000"/>
                <w:sz w:val="16"/>
                <w:szCs w:val="16"/>
              </w:rPr>
              <w:t xml:space="preserve">Garantizar la disponibilidad del servicio del correo electrónico institucional. </w:t>
            </w:r>
          </w:p>
        </w:tc>
        <w:tc>
          <w:tcPr>
            <w:tcW w:w="1057" w:type="dxa"/>
            <w:shd w:val="clear" w:color="auto" w:fill="auto"/>
            <w:vAlign w:val="center"/>
          </w:tcPr>
          <w:p w:rsidR="00595EED" w:rsidRPr="00284036" w:rsidRDefault="005B3202" w:rsidP="00E07890">
            <w:pPr>
              <w:spacing w:after="0" w:line="240" w:lineRule="auto"/>
              <w:jc w:val="center"/>
              <w:rPr>
                <w:rFonts w:cs="Arial"/>
                <w:color w:val="000000"/>
                <w:sz w:val="16"/>
                <w:szCs w:val="16"/>
              </w:rPr>
            </w:pPr>
            <w:r w:rsidRPr="00284036">
              <w:rPr>
                <w:rFonts w:cs="Arial"/>
                <w:color w:val="000000"/>
                <w:sz w:val="16"/>
                <w:szCs w:val="16"/>
              </w:rPr>
              <w:t>DGAIT</w:t>
            </w:r>
          </w:p>
        </w:tc>
        <w:tc>
          <w:tcPr>
            <w:tcW w:w="1063" w:type="dxa"/>
            <w:shd w:val="clear" w:color="auto" w:fill="auto"/>
            <w:vAlign w:val="center"/>
          </w:tcPr>
          <w:p w:rsidR="00595EED" w:rsidRPr="00284036" w:rsidRDefault="005B3202" w:rsidP="00BD7A4D">
            <w:pPr>
              <w:spacing w:after="0" w:line="240" w:lineRule="auto"/>
              <w:rPr>
                <w:rFonts w:cs="Arial"/>
                <w:color w:val="000000"/>
                <w:sz w:val="16"/>
                <w:szCs w:val="16"/>
              </w:rPr>
            </w:pPr>
            <w:r>
              <w:rPr>
                <w:rFonts w:cs="Arial"/>
                <w:color w:val="000000"/>
                <w:sz w:val="16"/>
                <w:szCs w:val="16"/>
              </w:rPr>
              <w:t>30/10/15</w:t>
            </w:r>
          </w:p>
        </w:tc>
        <w:tc>
          <w:tcPr>
            <w:tcW w:w="989" w:type="dxa"/>
            <w:shd w:val="clear" w:color="auto" w:fill="auto"/>
            <w:vAlign w:val="center"/>
          </w:tcPr>
          <w:p w:rsidR="00595EED" w:rsidRPr="00284036" w:rsidRDefault="005B3202" w:rsidP="00E07890">
            <w:pPr>
              <w:spacing w:after="0" w:line="240" w:lineRule="auto"/>
              <w:jc w:val="center"/>
              <w:rPr>
                <w:rFonts w:cs="Arial"/>
                <w:color w:val="000000"/>
                <w:sz w:val="16"/>
                <w:szCs w:val="16"/>
              </w:rPr>
            </w:pPr>
            <w:r>
              <w:rPr>
                <w:rFonts w:cs="Arial"/>
                <w:color w:val="000000"/>
                <w:sz w:val="16"/>
                <w:szCs w:val="16"/>
              </w:rPr>
              <w:t>En desarrollo.</w:t>
            </w:r>
          </w:p>
        </w:tc>
      </w:tr>
      <w:tr w:rsidR="00B60B41" w:rsidRPr="00AE1669" w:rsidTr="00595EED">
        <w:trPr>
          <w:trHeight w:val="520"/>
          <w:jc w:val="center"/>
        </w:trPr>
        <w:tc>
          <w:tcPr>
            <w:tcW w:w="379" w:type="dxa"/>
            <w:shd w:val="clear" w:color="auto" w:fill="auto"/>
            <w:vAlign w:val="center"/>
          </w:tcPr>
          <w:p w:rsidR="00B60B41" w:rsidRDefault="00B60B41" w:rsidP="005F296C">
            <w:pPr>
              <w:spacing w:after="0" w:line="240" w:lineRule="auto"/>
              <w:jc w:val="center"/>
              <w:rPr>
                <w:rFonts w:cs="Arial"/>
                <w:color w:val="000000"/>
                <w:sz w:val="16"/>
                <w:szCs w:val="16"/>
              </w:rPr>
            </w:pPr>
            <w:r>
              <w:rPr>
                <w:rFonts w:cs="Arial"/>
                <w:color w:val="000000"/>
                <w:sz w:val="16"/>
                <w:szCs w:val="16"/>
              </w:rPr>
              <w:lastRenderedPageBreak/>
              <w:t>07</w:t>
            </w:r>
          </w:p>
        </w:tc>
        <w:tc>
          <w:tcPr>
            <w:tcW w:w="827" w:type="dxa"/>
            <w:shd w:val="clear" w:color="auto" w:fill="auto"/>
            <w:vAlign w:val="center"/>
          </w:tcPr>
          <w:p w:rsidR="00B60B41" w:rsidRDefault="00B60B41" w:rsidP="00E07890">
            <w:pPr>
              <w:spacing w:after="0" w:line="240" w:lineRule="auto"/>
              <w:jc w:val="center"/>
              <w:rPr>
                <w:rFonts w:cs="Arial"/>
                <w:color w:val="000000"/>
                <w:sz w:val="16"/>
                <w:szCs w:val="16"/>
              </w:rPr>
            </w:pPr>
            <w:r>
              <w:rPr>
                <w:rFonts w:cs="Arial"/>
                <w:color w:val="000000"/>
                <w:sz w:val="16"/>
                <w:szCs w:val="16"/>
              </w:rPr>
              <w:t>29/10/15</w:t>
            </w:r>
          </w:p>
        </w:tc>
        <w:tc>
          <w:tcPr>
            <w:tcW w:w="507" w:type="dxa"/>
            <w:shd w:val="clear" w:color="auto" w:fill="auto"/>
            <w:vAlign w:val="center"/>
          </w:tcPr>
          <w:p w:rsidR="00B60B41" w:rsidRDefault="00B60B41" w:rsidP="00E07890">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B60B41" w:rsidRDefault="00B60B41" w:rsidP="00B60B41">
            <w:pPr>
              <w:spacing w:after="0" w:line="240" w:lineRule="auto"/>
              <w:jc w:val="center"/>
              <w:rPr>
                <w:rFonts w:cs="Arial"/>
                <w:color w:val="000000"/>
                <w:sz w:val="16"/>
                <w:szCs w:val="16"/>
              </w:rPr>
            </w:pPr>
            <w:r>
              <w:rPr>
                <w:rFonts w:cs="Arial"/>
                <w:color w:val="000000"/>
                <w:sz w:val="16"/>
                <w:szCs w:val="16"/>
              </w:rPr>
              <w:t>No se encuentra actualizada la base de datos “Pantalla de registro de Correo Electrónico y Extensiones”.</w:t>
            </w:r>
          </w:p>
        </w:tc>
        <w:tc>
          <w:tcPr>
            <w:tcW w:w="1288" w:type="dxa"/>
            <w:shd w:val="clear" w:color="auto" w:fill="auto"/>
            <w:vAlign w:val="center"/>
          </w:tcPr>
          <w:p w:rsidR="00B60B41" w:rsidRPr="00284036" w:rsidRDefault="00B60B41" w:rsidP="00E07890">
            <w:pPr>
              <w:spacing w:after="0" w:line="240" w:lineRule="auto"/>
              <w:jc w:val="center"/>
              <w:rPr>
                <w:rFonts w:cs="Arial"/>
                <w:color w:val="000000"/>
                <w:sz w:val="16"/>
                <w:szCs w:val="16"/>
              </w:rPr>
            </w:pPr>
            <w:r>
              <w:rPr>
                <w:rFonts w:cs="Arial"/>
                <w:color w:val="000000"/>
                <w:sz w:val="16"/>
                <w:szCs w:val="16"/>
              </w:rPr>
              <w:t>No se le ha dado la debida importancia a la actualización de la base de datos.</w:t>
            </w:r>
          </w:p>
        </w:tc>
        <w:tc>
          <w:tcPr>
            <w:tcW w:w="1285" w:type="dxa"/>
            <w:shd w:val="clear" w:color="auto" w:fill="auto"/>
            <w:vAlign w:val="center"/>
          </w:tcPr>
          <w:p w:rsidR="00B60B41" w:rsidRPr="00284036" w:rsidRDefault="00B60B41" w:rsidP="00B60B41">
            <w:pPr>
              <w:spacing w:after="0" w:line="240" w:lineRule="auto"/>
              <w:jc w:val="center"/>
              <w:rPr>
                <w:rFonts w:cs="Arial"/>
                <w:color w:val="000000"/>
                <w:sz w:val="16"/>
                <w:szCs w:val="16"/>
              </w:rPr>
            </w:pPr>
            <w:r>
              <w:rPr>
                <w:rFonts w:cs="Arial"/>
                <w:color w:val="000000"/>
                <w:sz w:val="16"/>
                <w:szCs w:val="16"/>
              </w:rPr>
              <w:t>Retraso en la base de pruebas del SAST, y la vinculación delos módulos en producción.</w:t>
            </w:r>
          </w:p>
        </w:tc>
        <w:tc>
          <w:tcPr>
            <w:tcW w:w="763" w:type="dxa"/>
            <w:shd w:val="clear" w:color="auto" w:fill="auto"/>
            <w:vAlign w:val="center"/>
          </w:tcPr>
          <w:p w:rsidR="00B60B41" w:rsidRDefault="00B60B41" w:rsidP="00F5626D">
            <w:pPr>
              <w:spacing w:after="0" w:line="240" w:lineRule="auto"/>
              <w:jc w:val="center"/>
              <w:rPr>
                <w:rFonts w:cs="Arial"/>
                <w:color w:val="000000"/>
                <w:sz w:val="16"/>
                <w:szCs w:val="16"/>
              </w:rPr>
            </w:pPr>
            <w:r>
              <w:rPr>
                <w:rFonts w:cs="Arial"/>
                <w:color w:val="000000"/>
                <w:sz w:val="16"/>
                <w:szCs w:val="16"/>
              </w:rPr>
              <w:t>Muy Alto</w:t>
            </w:r>
          </w:p>
        </w:tc>
        <w:tc>
          <w:tcPr>
            <w:tcW w:w="763" w:type="dxa"/>
            <w:shd w:val="clear" w:color="auto" w:fill="auto"/>
            <w:vAlign w:val="center"/>
          </w:tcPr>
          <w:p w:rsidR="00B60B41" w:rsidRPr="00284036" w:rsidRDefault="00B60B41" w:rsidP="00F5626D">
            <w:pPr>
              <w:spacing w:after="0" w:line="240" w:lineRule="auto"/>
              <w:jc w:val="center"/>
              <w:rPr>
                <w:rFonts w:cs="Calibri"/>
                <w:sz w:val="16"/>
                <w:szCs w:val="16"/>
              </w:rPr>
            </w:pPr>
            <w:r w:rsidRPr="00284036">
              <w:rPr>
                <w:rFonts w:cs="Calibri"/>
                <w:sz w:val="16"/>
                <w:szCs w:val="16"/>
              </w:rPr>
              <w:t>81 –100%</w:t>
            </w:r>
          </w:p>
        </w:tc>
        <w:tc>
          <w:tcPr>
            <w:tcW w:w="1064" w:type="dxa"/>
            <w:shd w:val="clear" w:color="auto" w:fill="auto"/>
            <w:vAlign w:val="center"/>
          </w:tcPr>
          <w:p w:rsidR="00B60B41" w:rsidRPr="00284036" w:rsidRDefault="00B60B41" w:rsidP="00F5626D">
            <w:pPr>
              <w:spacing w:after="0" w:line="240" w:lineRule="auto"/>
              <w:jc w:val="center"/>
              <w:rPr>
                <w:rFonts w:cs="Calibri"/>
                <w:sz w:val="16"/>
                <w:szCs w:val="16"/>
              </w:rPr>
            </w:pPr>
            <w:r w:rsidRPr="00284036">
              <w:rPr>
                <w:rFonts w:cs="Calibri"/>
                <w:sz w:val="16"/>
                <w:szCs w:val="16"/>
              </w:rPr>
              <w:t>0.9</w:t>
            </w:r>
          </w:p>
        </w:tc>
        <w:tc>
          <w:tcPr>
            <w:tcW w:w="964" w:type="dxa"/>
            <w:shd w:val="clear" w:color="auto" w:fill="auto"/>
            <w:vAlign w:val="center"/>
          </w:tcPr>
          <w:p w:rsidR="00B60B41" w:rsidRPr="00284036" w:rsidRDefault="00B60B41" w:rsidP="00F5626D">
            <w:pPr>
              <w:spacing w:after="0" w:line="240" w:lineRule="auto"/>
              <w:jc w:val="center"/>
              <w:rPr>
                <w:rFonts w:cs="Arial"/>
                <w:color w:val="000000"/>
                <w:sz w:val="16"/>
                <w:szCs w:val="16"/>
              </w:rPr>
            </w:pPr>
            <w:r w:rsidRPr="00284036">
              <w:rPr>
                <w:rFonts w:cs="Arial"/>
                <w:color w:val="000000"/>
                <w:sz w:val="16"/>
                <w:szCs w:val="16"/>
              </w:rPr>
              <w:t>0.729</w:t>
            </w:r>
          </w:p>
        </w:tc>
        <w:tc>
          <w:tcPr>
            <w:tcW w:w="1355" w:type="dxa"/>
            <w:shd w:val="clear" w:color="auto" w:fill="auto"/>
            <w:vAlign w:val="center"/>
          </w:tcPr>
          <w:p w:rsidR="00B60B41" w:rsidRPr="00284036" w:rsidRDefault="00717C80" w:rsidP="00717C80">
            <w:pPr>
              <w:spacing w:after="0" w:line="240" w:lineRule="auto"/>
              <w:jc w:val="center"/>
              <w:rPr>
                <w:rFonts w:cs="Arial"/>
                <w:color w:val="000000"/>
                <w:sz w:val="16"/>
                <w:szCs w:val="16"/>
              </w:rPr>
            </w:pPr>
            <w:r>
              <w:rPr>
                <w:rFonts w:cs="Arial"/>
                <w:color w:val="000000"/>
                <w:sz w:val="16"/>
                <w:szCs w:val="16"/>
              </w:rPr>
              <w:t>Realizar un</w:t>
            </w:r>
            <w:r w:rsidR="00B60B41">
              <w:rPr>
                <w:rFonts w:cs="Arial"/>
                <w:color w:val="000000"/>
                <w:sz w:val="16"/>
                <w:szCs w:val="16"/>
              </w:rPr>
              <w:t xml:space="preserve"> programa de seguimiento para el registro y actualización de correos electrónicos y extensiones.</w:t>
            </w:r>
          </w:p>
        </w:tc>
        <w:tc>
          <w:tcPr>
            <w:tcW w:w="1355" w:type="dxa"/>
            <w:shd w:val="clear" w:color="auto" w:fill="auto"/>
            <w:vAlign w:val="center"/>
          </w:tcPr>
          <w:p w:rsidR="00B60B41" w:rsidRPr="00284036" w:rsidRDefault="00B60B41" w:rsidP="00E07890">
            <w:pPr>
              <w:spacing w:after="0" w:line="240" w:lineRule="auto"/>
              <w:jc w:val="center"/>
              <w:rPr>
                <w:rFonts w:cs="Arial"/>
                <w:color w:val="000000"/>
                <w:sz w:val="16"/>
                <w:szCs w:val="16"/>
              </w:rPr>
            </w:pPr>
            <w:r>
              <w:rPr>
                <w:rFonts w:cs="Arial"/>
                <w:color w:val="000000"/>
                <w:sz w:val="16"/>
                <w:szCs w:val="16"/>
              </w:rPr>
              <w:t>Se entregue la base actualizada para poder realizar las pruebas correspondientes en tiempo</w:t>
            </w:r>
          </w:p>
        </w:tc>
        <w:tc>
          <w:tcPr>
            <w:tcW w:w="1057" w:type="dxa"/>
            <w:shd w:val="clear" w:color="auto" w:fill="auto"/>
            <w:vAlign w:val="center"/>
          </w:tcPr>
          <w:p w:rsidR="00B60B41" w:rsidRPr="00284036" w:rsidRDefault="00B60B41" w:rsidP="00F5626D">
            <w:pPr>
              <w:spacing w:after="0" w:line="240" w:lineRule="auto"/>
              <w:jc w:val="center"/>
              <w:rPr>
                <w:rFonts w:cs="Arial"/>
                <w:color w:val="000000"/>
                <w:sz w:val="16"/>
                <w:szCs w:val="16"/>
              </w:rPr>
            </w:pPr>
            <w:r w:rsidRPr="00284036">
              <w:rPr>
                <w:rFonts w:cs="Arial"/>
                <w:color w:val="000000"/>
                <w:sz w:val="16"/>
                <w:szCs w:val="16"/>
              </w:rPr>
              <w:t>DGAIT</w:t>
            </w:r>
          </w:p>
        </w:tc>
        <w:tc>
          <w:tcPr>
            <w:tcW w:w="1063" w:type="dxa"/>
            <w:shd w:val="clear" w:color="auto" w:fill="auto"/>
            <w:vAlign w:val="center"/>
          </w:tcPr>
          <w:p w:rsidR="00B60B41" w:rsidRPr="00284036" w:rsidRDefault="00B60B41" w:rsidP="00F5626D">
            <w:pPr>
              <w:spacing w:after="0" w:line="240" w:lineRule="auto"/>
              <w:rPr>
                <w:rFonts w:cs="Arial"/>
                <w:color w:val="000000"/>
                <w:sz w:val="16"/>
                <w:szCs w:val="16"/>
              </w:rPr>
            </w:pPr>
            <w:r>
              <w:rPr>
                <w:rFonts w:cs="Arial"/>
                <w:color w:val="000000"/>
                <w:sz w:val="16"/>
                <w:szCs w:val="16"/>
              </w:rPr>
              <w:t>30/10/15</w:t>
            </w:r>
          </w:p>
        </w:tc>
        <w:tc>
          <w:tcPr>
            <w:tcW w:w="989" w:type="dxa"/>
            <w:shd w:val="clear" w:color="auto" w:fill="auto"/>
            <w:vAlign w:val="center"/>
          </w:tcPr>
          <w:p w:rsidR="00B60B41" w:rsidRPr="00284036" w:rsidRDefault="00B60B41" w:rsidP="00F5626D">
            <w:pPr>
              <w:spacing w:after="0" w:line="240" w:lineRule="auto"/>
              <w:jc w:val="center"/>
              <w:rPr>
                <w:rFonts w:cs="Arial"/>
                <w:color w:val="000000"/>
                <w:sz w:val="16"/>
                <w:szCs w:val="16"/>
              </w:rPr>
            </w:pPr>
            <w:r>
              <w:rPr>
                <w:rFonts w:cs="Arial"/>
                <w:color w:val="000000"/>
                <w:sz w:val="16"/>
                <w:szCs w:val="16"/>
              </w:rPr>
              <w:t>En desarrollo.</w:t>
            </w:r>
          </w:p>
        </w:tc>
      </w:tr>
      <w:tr w:rsidR="00403B38" w:rsidRPr="00AE1669" w:rsidTr="00595EED">
        <w:trPr>
          <w:trHeight w:val="520"/>
          <w:jc w:val="center"/>
        </w:trPr>
        <w:tc>
          <w:tcPr>
            <w:tcW w:w="379" w:type="dxa"/>
            <w:shd w:val="clear" w:color="auto" w:fill="auto"/>
            <w:vAlign w:val="center"/>
          </w:tcPr>
          <w:p w:rsidR="00403B38" w:rsidRDefault="00403B38" w:rsidP="005F296C">
            <w:pPr>
              <w:spacing w:after="0" w:line="240" w:lineRule="auto"/>
              <w:jc w:val="center"/>
              <w:rPr>
                <w:rFonts w:cs="Arial"/>
                <w:color w:val="000000"/>
                <w:sz w:val="16"/>
                <w:szCs w:val="16"/>
              </w:rPr>
            </w:pPr>
            <w:r>
              <w:rPr>
                <w:rFonts w:cs="Arial"/>
                <w:color w:val="000000"/>
                <w:sz w:val="16"/>
                <w:szCs w:val="16"/>
              </w:rPr>
              <w:t>08</w:t>
            </w:r>
          </w:p>
        </w:tc>
        <w:tc>
          <w:tcPr>
            <w:tcW w:w="827" w:type="dxa"/>
            <w:shd w:val="clear" w:color="auto" w:fill="auto"/>
            <w:vAlign w:val="center"/>
          </w:tcPr>
          <w:p w:rsidR="00403B38" w:rsidRDefault="00403B38" w:rsidP="00E07890">
            <w:pPr>
              <w:spacing w:after="0" w:line="240" w:lineRule="auto"/>
              <w:jc w:val="center"/>
              <w:rPr>
                <w:rFonts w:cs="Arial"/>
                <w:color w:val="000000"/>
                <w:sz w:val="16"/>
                <w:szCs w:val="16"/>
              </w:rPr>
            </w:pPr>
            <w:r>
              <w:rPr>
                <w:rFonts w:cs="Arial"/>
                <w:color w:val="000000"/>
                <w:sz w:val="16"/>
                <w:szCs w:val="16"/>
              </w:rPr>
              <w:t>10/12/15</w:t>
            </w:r>
          </w:p>
        </w:tc>
        <w:tc>
          <w:tcPr>
            <w:tcW w:w="507" w:type="dxa"/>
            <w:shd w:val="clear" w:color="auto" w:fill="auto"/>
            <w:vAlign w:val="center"/>
          </w:tcPr>
          <w:p w:rsidR="00403B38" w:rsidRDefault="00403B38" w:rsidP="00E07890">
            <w:pPr>
              <w:spacing w:after="0" w:line="240" w:lineRule="auto"/>
              <w:jc w:val="center"/>
              <w:rPr>
                <w:rFonts w:cs="Arial"/>
                <w:color w:val="000000"/>
                <w:sz w:val="16"/>
                <w:szCs w:val="16"/>
              </w:rPr>
            </w:pPr>
            <w:r>
              <w:rPr>
                <w:rFonts w:cs="Arial"/>
                <w:color w:val="000000"/>
                <w:sz w:val="16"/>
                <w:szCs w:val="16"/>
              </w:rPr>
              <w:t>T</w:t>
            </w:r>
          </w:p>
        </w:tc>
        <w:tc>
          <w:tcPr>
            <w:tcW w:w="1276" w:type="dxa"/>
            <w:shd w:val="clear" w:color="auto" w:fill="auto"/>
            <w:vAlign w:val="center"/>
          </w:tcPr>
          <w:p w:rsidR="00403B38" w:rsidRDefault="00403B38" w:rsidP="00B60B41">
            <w:pPr>
              <w:spacing w:after="0" w:line="240" w:lineRule="auto"/>
              <w:jc w:val="center"/>
              <w:rPr>
                <w:rFonts w:cs="Arial"/>
                <w:color w:val="000000"/>
                <w:sz w:val="16"/>
                <w:szCs w:val="16"/>
              </w:rPr>
            </w:pPr>
            <w:r>
              <w:rPr>
                <w:rFonts w:cs="Arial"/>
                <w:color w:val="000000"/>
                <w:sz w:val="16"/>
                <w:szCs w:val="16"/>
              </w:rPr>
              <w:t>No se da por terminado las solicitudes de cambio en el sistema por parte de DGOS</w:t>
            </w:r>
          </w:p>
        </w:tc>
        <w:tc>
          <w:tcPr>
            <w:tcW w:w="1288" w:type="dxa"/>
            <w:shd w:val="clear" w:color="auto" w:fill="auto"/>
            <w:vAlign w:val="center"/>
          </w:tcPr>
          <w:p w:rsidR="00403B38" w:rsidRDefault="00403B38" w:rsidP="00E07890">
            <w:pPr>
              <w:spacing w:after="0" w:line="240" w:lineRule="auto"/>
              <w:jc w:val="center"/>
              <w:rPr>
                <w:rFonts w:cs="Arial"/>
                <w:color w:val="000000"/>
                <w:sz w:val="16"/>
                <w:szCs w:val="16"/>
              </w:rPr>
            </w:pPr>
            <w:r>
              <w:rPr>
                <w:rFonts w:cs="Arial"/>
                <w:color w:val="000000"/>
                <w:sz w:val="16"/>
                <w:szCs w:val="16"/>
              </w:rPr>
              <w:t xml:space="preserve">No se ha terminado de revisar por parte de DGOS el sistema. </w:t>
            </w:r>
          </w:p>
        </w:tc>
        <w:tc>
          <w:tcPr>
            <w:tcW w:w="1285" w:type="dxa"/>
            <w:shd w:val="clear" w:color="auto" w:fill="auto"/>
            <w:vAlign w:val="center"/>
          </w:tcPr>
          <w:p w:rsidR="00403B38" w:rsidRDefault="00403B38" w:rsidP="00B60B41">
            <w:pPr>
              <w:spacing w:after="0" w:line="240" w:lineRule="auto"/>
              <w:jc w:val="center"/>
              <w:rPr>
                <w:rFonts w:cs="Arial"/>
                <w:color w:val="000000"/>
                <w:sz w:val="16"/>
                <w:szCs w:val="16"/>
              </w:rPr>
            </w:pPr>
            <w:r>
              <w:rPr>
                <w:rFonts w:cs="Arial"/>
                <w:color w:val="000000"/>
                <w:sz w:val="16"/>
                <w:szCs w:val="16"/>
              </w:rPr>
              <w:t>Retraso en el desarrollo del sistema, ya que siempre que lo revisan salen solicitudes de cambio al mismo</w:t>
            </w:r>
          </w:p>
        </w:tc>
        <w:tc>
          <w:tcPr>
            <w:tcW w:w="763" w:type="dxa"/>
            <w:shd w:val="clear" w:color="auto" w:fill="auto"/>
            <w:vAlign w:val="center"/>
          </w:tcPr>
          <w:p w:rsidR="00403B38" w:rsidRDefault="00403B38" w:rsidP="00F5626D">
            <w:pPr>
              <w:spacing w:after="0" w:line="240" w:lineRule="auto"/>
              <w:jc w:val="center"/>
              <w:rPr>
                <w:rFonts w:cs="Arial"/>
                <w:color w:val="000000"/>
                <w:sz w:val="16"/>
                <w:szCs w:val="16"/>
              </w:rPr>
            </w:pPr>
            <w:r>
              <w:rPr>
                <w:rFonts w:cs="Arial"/>
                <w:color w:val="000000"/>
                <w:sz w:val="16"/>
                <w:szCs w:val="16"/>
              </w:rPr>
              <w:t>Muy Alto</w:t>
            </w:r>
          </w:p>
        </w:tc>
        <w:tc>
          <w:tcPr>
            <w:tcW w:w="763" w:type="dxa"/>
            <w:shd w:val="clear" w:color="auto" w:fill="auto"/>
            <w:vAlign w:val="center"/>
          </w:tcPr>
          <w:p w:rsidR="00403B38" w:rsidRPr="00284036" w:rsidRDefault="00403B38" w:rsidP="00591EE7">
            <w:pPr>
              <w:spacing w:after="0" w:line="240" w:lineRule="auto"/>
              <w:jc w:val="center"/>
              <w:rPr>
                <w:rFonts w:cs="Calibri"/>
                <w:sz w:val="16"/>
                <w:szCs w:val="16"/>
              </w:rPr>
            </w:pPr>
            <w:r w:rsidRPr="00284036">
              <w:rPr>
                <w:rFonts w:cs="Calibri"/>
                <w:sz w:val="16"/>
                <w:szCs w:val="16"/>
              </w:rPr>
              <w:t>81 –100%</w:t>
            </w:r>
          </w:p>
        </w:tc>
        <w:tc>
          <w:tcPr>
            <w:tcW w:w="1064" w:type="dxa"/>
            <w:shd w:val="clear" w:color="auto" w:fill="auto"/>
            <w:vAlign w:val="center"/>
          </w:tcPr>
          <w:p w:rsidR="00403B38" w:rsidRPr="00284036" w:rsidRDefault="00403B38" w:rsidP="00591EE7">
            <w:pPr>
              <w:spacing w:after="0" w:line="240" w:lineRule="auto"/>
              <w:jc w:val="center"/>
              <w:rPr>
                <w:rFonts w:cs="Calibri"/>
                <w:sz w:val="16"/>
                <w:szCs w:val="16"/>
              </w:rPr>
            </w:pPr>
            <w:r w:rsidRPr="00284036">
              <w:rPr>
                <w:rFonts w:cs="Calibri"/>
                <w:sz w:val="16"/>
                <w:szCs w:val="16"/>
              </w:rPr>
              <w:t>0.9</w:t>
            </w:r>
          </w:p>
        </w:tc>
        <w:tc>
          <w:tcPr>
            <w:tcW w:w="964" w:type="dxa"/>
            <w:shd w:val="clear" w:color="auto" w:fill="auto"/>
            <w:vAlign w:val="center"/>
          </w:tcPr>
          <w:p w:rsidR="00403B38" w:rsidRPr="00284036" w:rsidRDefault="00403B38" w:rsidP="00591EE7">
            <w:pPr>
              <w:spacing w:after="0" w:line="240" w:lineRule="auto"/>
              <w:jc w:val="center"/>
              <w:rPr>
                <w:rFonts w:cs="Arial"/>
                <w:color w:val="000000"/>
                <w:sz w:val="16"/>
                <w:szCs w:val="16"/>
              </w:rPr>
            </w:pPr>
            <w:r w:rsidRPr="00284036">
              <w:rPr>
                <w:rFonts w:cs="Arial"/>
                <w:color w:val="000000"/>
                <w:sz w:val="16"/>
                <w:szCs w:val="16"/>
              </w:rPr>
              <w:t>0.729</w:t>
            </w:r>
          </w:p>
        </w:tc>
        <w:tc>
          <w:tcPr>
            <w:tcW w:w="1355" w:type="dxa"/>
            <w:shd w:val="clear" w:color="auto" w:fill="auto"/>
            <w:vAlign w:val="center"/>
          </w:tcPr>
          <w:p w:rsidR="00403B38" w:rsidRDefault="00403B38" w:rsidP="00403B38">
            <w:pPr>
              <w:spacing w:after="0" w:line="240" w:lineRule="auto"/>
              <w:jc w:val="center"/>
              <w:rPr>
                <w:rFonts w:cs="Arial"/>
                <w:color w:val="000000"/>
                <w:sz w:val="16"/>
                <w:szCs w:val="16"/>
              </w:rPr>
            </w:pPr>
            <w:r>
              <w:rPr>
                <w:rFonts w:cs="Arial"/>
                <w:color w:val="000000"/>
                <w:sz w:val="16"/>
                <w:szCs w:val="16"/>
              </w:rPr>
              <w:t>Que los cambios nuevos solicitados al sistema SAST se prevean para una nueva programación de solicitudes de cambio después de haber terminado la 1ª fase del proyecto.</w:t>
            </w:r>
          </w:p>
        </w:tc>
        <w:tc>
          <w:tcPr>
            <w:tcW w:w="1355" w:type="dxa"/>
            <w:shd w:val="clear" w:color="auto" w:fill="auto"/>
            <w:vAlign w:val="center"/>
          </w:tcPr>
          <w:p w:rsidR="00403B38" w:rsidRDefault="00403B38" w:rsidP="00E07890">
            <w:pPr>
              <w:spacing w:after="0" w:line="240" w:lineRule="auto"/>
              <w:jc w:val="center"/>
              <w:rPr>
                <w:rFonts w:cs="Arial"/>
                <w:color w:val="000000"/>
                <w:sz w:val="16"/>
                <w:szCs w:val="16"/>
              </w:rPr>
            </w:pPr>
            <w:r>
              <w:rPr>
                <w:rFonts w:cs="Arial"/>
                <w:color w:val="000000"/>
                <w:sz w:val="16"/>
                <w:szCs w:val="16"/>
              </w:rPr>
              <w:t>Se terminen de hacer solicitudes de cambio que afecte al tiempo de vida del proyecto con la fecha de programación actual establecida.</w:t>
            </w:r>
          </w:p>
        </w:tc>
        <w:tc>
          <w:tcPr>
            <w:tcW w:w="1057" w:type="dxa"/>
            <w:shd w:val="clear" w:color="auto" w:fill="auto"/>
            <w:vAlign w:val="center"/>
          </w:tcPr>
          <w:p w:rsidR="00403B38" w:rsidRPr="00284036" w:rsidRDefault="00403B38" w:rsidP="00F5626D">
            <w:pPr>
              <w:spacing w:after="0" w:line="240" w:lineRule="auto"/>
              <w:jc w:val="center"/>
              <w:rPr>
                <w:rFonts w:cs="Arial"/>
                <w:color w:val="000000"/>
                <w:sz w:val="16"/>
                <w:szCs w:val="16"/>
              </w:rPr>
            </w:pPr>
            <w:r>
              <w:rPr>
                <w:rFonts w:cs="Arial"/>
                <w:color w:val="000000"/>
                <w:sz w:val="16"/>
                <w:szCs w:val="16"/>
              </w:rPr>
              <w:t>DGOS</w:t>
            </w:r>
          </w:p>
        </w:tc>
        <w:tc>
          <w:tcPr>
            <w:tcW w:w="1063" w:type="dxa"/>
            <w:shd w:val="clear" w:color="auto" w:fill="auto"/>
            <w:vAlign w:val="center"/>
          </w:tcPr>
          <w:p w:rsidR="00403B38" w:rsidRDefault="00403B38" w:rsidP="00F5626D">
            <w:pPr>
              <w:spacing w:after="0" w:line="240" w:lineRule="auto"/>
              <w:rPr>
                <w:rFonts w:cs="Arial"/>
                <w:color w:val="000000"/>
                <w:sz w:val="16"/>
                <w:szCs w:val="16"/>
              </w:rPr>
            </w:pPr>
            <w:r>
              <w:rPr>
                <w:rFonts w:cs="Arial"/>
                <w:color w:val="000000"/>
                <w:sz w:val="16"/>
                <w:szCs w:val="16"/>
              </w:rPr>
              <w:t>16/11/15</w:t>
            </w:r>
          </w:p>
        </w:tc>
        <w:tc>
          <w:tcPr>
            <w:tcW w:w="989" w:type="dxa"/>
            <w:shd w:val="clear" w:color="auto" w:fill="auto"/>
            <w:vAlign w:val="center"/>
          </w:tcPr>
          <w:p w:rsidR="00403B38" w:rsidRDefault="00403B38" w:rsidP="00F5626D">
            <w:pPr>
              <w:spacing w:after="0" w:line="240" w:lineRule="auto"/>
              <w:jc w:val="center"/>
              <w:rPr>
                <w:rFonts w:cs="Arial"/>
                <w:color w:val="000000"/>
                <w:sz w:val="16"/>
                <w:szCs w:val="16"/>
              </w:rPr>
            </w:pPr>
            <w:r>
              <w:rPr>
                <w:rFonts w:cs="Arial"/>
                <w:color w:val="000000"/>
                <w:sz w:val="16"/>
                <w:szCs w:val="16"/>
              </w:rPr>
              <w:t>En desarrollo</w:t>
            </w:r>
          </w:p>
        </w:tc>
      </w:tr>
      <w:tr w:rsidR="00403B38" w:rsidRPr="00AE1669" w:rsidTr="00595EED">
        <w:trPr>
          <w:trHeight w:val="673"/>
          <w:jc w:val="center"/>
        </w:trPr>
        <w:tc>
          <w:tcPr>
            <w:tcW w:w="8152" w:type="dxa"/>
            <w:gridSpan w:val="9"/>
            <w:shd w:val="clear" w:color="auto" w:fill="auto"/>
            <w:vAlign w:val="center"/>
          </w:tcPr>
          <w:p w:rsidR="00403B38" w:rsidRPr="00284036" w:rsidRDefault="00403B38" w:rsidP="00E07890">
            <w:pPr>
              <w:spacing w:line="240" w:lineRule="auto"/>
              <w:jc w:val="right"/>
              <w:rPr>
                <w:rFonts w:cs="Arial"/>
                <w:b/>
                <w:sz w:val="16"/>
                <w:szCs w:val="16"/>
              </w:rPr>
            </w:pPr>
            <w:r w:rsidRPr="00284036">
              <w:rPr>
                <w:rFonts w:cs="Arial"/>
                <w:b/>
                <w:sz w:val="16"/>
                <w:szCs w:val="16"/>
              </w:rPr>
              <w:t xml:space="preserve">TOTAL (SEVERIDAD) = SUM(Impacto *Probabilidad)/Num. Total de Riesgos </w:t>
            </w:r>
          </w:p>
          <w:p w:rsidR="00403B38" w:rsidRPr="00284036" w:rsidRDefault="00403B38" w:rsidP="00E07890">
            <w:pPr>
              <w:spacing w:line="240" w:lineRule="auto"/>
              <w:jc w:val="right"/>
              <w:rPr>
                <w:rFonts w:cs="Arial"/>
                <w:b/>
                <w:sz w:val="16"/>
                <w:szCs w:val="16"/>
              </w:rPr>
            </w:pPr>
            <w:r w:rsidRPr="00284036">
              <w:rPr>
                <w:rFonts w:cs="Arial"/>
                <w:b/>
                <w:sz w:val="16"/>
                <w:szCs w:val="16"/>
              </w:rPr>
              <w:t>(Tomar en cuento solo los riesgos activos)</w:t>
            </w:r>
          </w:p>
        </w:tc>
        <w:tc>
          <w:tcPr>
            <w:tcW w:w="964" w:type="dxa"/>
            <w:shd w:val="clear" w:color="auto" w:fill="auto"/>
            <w:vAlign w:val="center"/>
          </w:tcPr>
          <w:p w:rsidR="00403B38" w:rsidRPr="00284036" w:rsidRDefault="00403B38" w:rsidP="00702484">
            <w:pPr>
              <w:spacing w:line="240" w:lineRule="auto"/>
              <w:jc w:val="center"/>
              <w:rPr>
                <w:rFonts w:cs="Arial"/>
                <w:b/>
                <w:sz w:val="20"/>
                <w:szCs w:val="20"/>
              </w:rPr>
            </w:pPr>
            <w:r w:rsidRPr="00284036">
              <w:rPr>
                <w:rFonts w:cs="Arial"/>
                <w:b/>
                <w:i/>
                <w:color w:val="0000FF"/>
                <w:sz w:val="20"/>
                <w:szCs w:val="20"/>
              </w:rPr>
              <w:t>0.</w:t>
            </w:r>
            <w:r>
              <w:rPr>
                <w:rFonts w:cs="Arial"/>
                <w:b/>
                <w:i/>
                <w:color w:val="0000FF"/>
                <w:sz w:val="20"/>
                <w:szCs w:val="20"/>
              </w:rPr>
              <w:t>6</w:t>
            </w:r>
            <w:r w:rsidR="00702484">
              <w:rPr>
                <w:rFonts w:cs="Arial"/>
                <w:b/>
                <w:i/>
                <w:color w:val="0000FF"/>
                <w:sz w:val="20"/>
                <w:szCs w:val="20"/>
              </w:rPr>
              <w:t>472</w:t>
            </w:r>
          </w:p>
        </w:tc>
        <w:tc>
          <w:tcPr>
            <w:tcW w:w="5819" w:type="dxa"/>
            <w:gridSpan w:val="5"/>
            <w:shd w:val="clear" w:color="auto" w:fill="auto"/>
            <w:vAlign w:val="center"/>
          </w:tcPr>
          <w:p w:rsidR="00403B38" w:rsidRPr="00284036" w:rsidRDefault="00403B38" w:rsidP="005A5947">
            <w:pPr>
              <w:spacing w:line="240" w:lineRule="auto"/>
              <w:rPr>
                <w:rFonts w:cs="Arial"/>
                <w:sz w:val="16"/>
                <w:szCs w:val="16"/>
              </w:rPr>
            </w:pPr>
            <w:r w:rsidRPr="00284036">
              <w:rPr>
                <w:rFonts w:cs="Arial"/>
                <w:sz w:val="16"/>
                <w:szCs w:val="16"/>
              </w:rPr>
              <w:t xml:space="preserve">El riesgo total del proyecto se encuentra en la </w:t>
            </w:r>
            <w:r w:rsidRPr="00A435A4">
              <w:rPr>
                <w:rFonts w:cs="Arial"/>
                <w:sz w:val="16"/>
                <w:szCs w:val="16"/>
              </w:rPr>
              <w:t>zona de</w:t>
            </w:r>
            <w:r w:rsidR="00A435A4" w:rsidRPr="00A435A4">
              <w:rPr>
                <w:rFonts w:cs="Arial"/>
                <w:sz w:val="16"/>
                <w:szCs w:val="16"/>
              </w:rPr>
              <w:t xml:space="preserve"> alto impacto </w:t>
            </w:r>
            <w:r w:rsidRPr="00A435A4">
              <w:rPr>
                <w:rFonts w:cs="Arial"/>
                <w:sz w:val="16"/>
                <w:szCs w:val="16"/>
              </w:rPr>
              <w:t xml:space="preserve"> por lo</w:t>
            </w:r>
            <w:r w:rsidRPr="00284036">
              <w:rPr>
                <w:rFonts w:cs="Arial"/>
                <w:sz w:val="16"/>
                <w:szCs w:val="16"/>
              </w:rPr>
              <w:t xml:space="preserve"> que se deberá poner atención a los riesgos con mayor factor de severidad y atenderlos a la brevedad.</w:t>
            </w:r>
          </w:p>
        </w:tc>
      </w:tr>
    </w:tbl>
    <w:p w:rsidR="009A202A" w:rsidRPr="00BD5E59" w:rsidRDefault="00BD5E59" w:rsidP="009A202A">
      <w:pPr>
        <w:ind w:left="709"/>
        <w:rPr>
          <w:rFonts w:ascii="Arial" w:hAnsi="Arial" w:cs="Arial"/>
          <w:b/>
          <w:lang w:val="es-ES"/>
        </w:rPr>
      </w:pPr>
      <w:r w:rsidRPr="00DF5712">
        <w:br w:type="page"/>
      </w:r>
      <w:bookmarkStart w:id="9" w:name="_Toc179696453"/>
      <w:r w:rsidR="009A202A" w:rsidRPr="00BD5E59">
        <w:rPr>
          <w:rFonts w:ascii="Arial" w:hAnsi="Arial" w:cs="Arial"/>
          <w:b/>
          <w:lang w:val="es-ES"/>
        </w:rPr>
        <w:lastRenderedPageBreak/>
        <w:t>Seguimiento.</w:t>
      </w:r>
      <w:bookmarkEnd w:id="9"/>
    </w:p>
    <w:p w:rsidR="009A202A" w:rsidRDefault="009A202A" w:rsidP="002B7FB6">
      <w:pPr>
        <w:spacing w:after="0" w:line="240" w:lineRule="auto"/>
        <w:ind w:left="720"/>
        <w:rPr>
          <w:rFonts w:cs="Calibri"/>
        </w:rPr>
      </w:pPr>
      <w:r w:rsidRPr="00DF5712">
        <w:rPr>
          <w:rFonts w:cs="Calibri"/>
        </w:rPr>
        <w:t>El seguimiento a los riesgos se hará a través del siguiente esquema:</w:t>
      </w:r>
    </w:p>
    <w:p w:rsidR="00A02546" w:rsidRPr="00DF5712" w:rsidRDefault="00A02546" w:rsidP="002B7FB6">
      <w:pPr>
        <w:spacing w:after="0" w:line="240" w:lineRule="auto"/>
        <w:ind w:left="720"/>
        <w:rPr>
          <w:rFonts w:cs="Calibri"/>
        </w:rPr>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9"/>
        <w:gridCol w:w="1985"/>
        <w:gridCol w:w="9337"/>
      </w:tblGrid>
      <w:tr w:rsidR="009A202A" w:rsidRPr="00171B4F" w:rsidTr="002B7FB6">
        <w:trPr>
          <w:trHeight w:val="567"/>
          <w:tblHeader/>
          <w:jc w:val="center"/>
        </w:trPr>
        <w:tc>
          <w:tcPr>
            <w:tcW w:w="1719" w:type="dxa"/>
            <w:shd w:val="clear" w:color="auto" w:fill="8DB3E2"/>
            <w:vAlign w:val="center"/>
          </w:tcPr>
          <w:p w:rsidR="009A202A" w:rsidRPr="00171B4F" w:rsidRDefault="009A202A" w:rsidP="00AC1CFB">
            <w:pPr>
              <w:autoSpaceDE w:val="0"/>
              <w:autoSpaceDN w:val="0"/>
              <w:adjustRightInd w:val="0"/>
              <w:spacing w:after="0" w:line="240" w:lineRule="auto"/>
              <w:jc w:val="center"/>
              <w:rPr>
                <w:rFonts w:cs="Calibri"/>
                <w:b/>
                <w:bCs/>
                <w:szCs w:val="20"/>
              </w:rPr>
            </w:pPr>
            <w:r w:rsidRPr="00171B4F">
              <w:rPr>
                <w:rFonts w:cs="Calibri"/>
                <w:b/>
                <w:bCs/>
                <w:szCs w:val="20"/>
              </w:rPr>
              <w:t>Sección</w:t>
            </w:r>
          </w:p>
        </w:tc>
        <w:tc>
          <w:tcPr>
            <w:tcW w:w="1985" w:type="dxa"/>
            <w:shd w:val="clear" w:color="auto" w:fill="8DB3E2"/>
            <w:vAlign w:val="center"/>
          </w:tcPr>
          <w:p w:rsidR="009A202A" w:rsidRPr="00171B4F" w:rsidRDefault="009A202A" w:rsidP="00AC1CFB">
            <w:pPr>
              <w:autoSpaceDE w:val="0"/>
              <w:autoSpaceDN w:val="0"/>
              <w:adjustRightInd w:val="0"/>
              <w:spacing w:after="0" w:line="240" w:lineRule="auto"/>
              <w:jc w:val="center"/>
              <w:rPr>
                <w:rFonts w:cs="Calibri"/>
                <w:b/>
                <w:bCs/>
                <w:szCs w:val="20"/>
              </w:rPr>
            </w:pPr>
            <w:r w:rsidRPr="00171B4F">
              <w:rPr>
                <w:rFonts w:cs="Calibri"/>
                <w:b/>
                <w:bCs/>
                <w:szCs w:val="20"/>
              </w:rPr>
              <w:t>Campo</w:t>
            </w:r>
          </w:p>
        </w:tc>
        <w:tc>
          <w:tcPr>
            <w:tcW w:w="9337" w:type="dxa"/>
            <w:shd w:val="clear" w:color="auto" w:fill="8DB3E2"/>
            <w:vAlign w:val="center"/>
          </w:tcPr>
          <w:p w:rsidR="009A202A" w:rsidRPr="00171B4F" w:rsidRDefault="009A202A" w:rsidP="00AC1CFB">
            <w:pPr>
              <w:autoSpaceDE w:val="0"/>
              <w:autoSpaceDN w:val="0"/>
              <w:adjustRightInd w:val="0"/>
              <w:spacing w:after="0" w:line="240" w:lineRule="auto"/>
              <w:jc w:val="center"/>
              <w:rPr>
                <w:rFonts w:cs="Calibri"/>
                <w:b/>
                <w:bCs/>
                <w:szCs w:val="20"/>
              </w:rPr>
            </w:pPr>
            <w:r w:rsidRPr="00171B4F">
              <w:rPr>
                <w:rFonts w:cs="Calibri"/>
                <w:b/>
                <w:bCs/>
                <w:szCs w:val="20"/>
              </w:rPr>
              <w:t>Descripción</w:t>
            </w:r>
          </w:p>
        </w:tc>
      </w:tr>
      <w:tr w:rsidR="009A202A" w:rsidRPr="00DF5712" w:rsidTr="002B7FB6">
        <w:trPr>
          <w:cantSplit/>
          <w:trHeight w:val="454"/>
          <w:jc w:val="center"/>
        </w:trPr>
        <w:tc>
          <w:tcPr>
            <w:tcW w:w="1719" w:type="dxa"/>
            <w:vMerge w:val="restart"/>
            <w:vAlign w:val="center"/>
          </w:tcPr>
          <w:p w:rsidR="009A202A" w:rsidRPr="002527DA" w:rsidRDefault="009A202A" w:rsidP="002B7FB6">
            <w:pPr>
              <w:spacing w:after="0" w:line="240" w:lineRule="auto"/>
              <w:jc w:val="center"/>
              <w:rPr>
                <w:rFonts w:cs="Calibri"/>
                <w:b/>
                <w:bCs/>
                <w:szCs w:val="20"/>
              </w:rPr>
            </w:pPr>
            <w:r w:rsidRPr="002527DA">
              <w:rPr>
                <w:rFonts w:cs="Calibri"/>
                <w:b/>
                <w:bCs/>
                <w:szCs w:val="20"/>
              </w:rPr>
              <w:t>Identificación</w:t>
            </w:r>
          </w:p>
        </w:tc>
        <w:tc>
          <w:tcPr>
            <w:tcW w:w="1985" w:type="dxa"/>
            <w:vAlign w:val="center"/>
          </w:tcPr>
          <w:p w:rsidR="009A202A" w:rsidRPr="00171B4F" w:rsidRDefault="009A202A" w:rsidP="00AC1CFB">
            <w:pPr>
              <w:spacing w:after="0" w:line="240" w:lineRule="auto"/>
              <w:jc w:val="center"/>
              <w:rPr>
                <w:rFonts w:cs="Calibri"/>
                <w:szCs w:val="20"/>
              </w:rPr>
            </w:pPr>
            <w:r>
              <w:rPr>
                <w:rFonts w:cs="Calibri"/>
                <w:szCs w:val="20"/>
              </w:rPr>
              <w:t xml:space="preserve"> </w:t>
            </w:r>
            <w:r w:rsidRPr="00171B4F">
              <w:rPr>
                <w:rFonts w:cs="Calibri"/>
                <w:szCs w:val="20"/>
              </w:rPr>
              <w:t>ID</w:t>
            </w:r>
          </w:p>
        </w:tc>
        <w:tc>
          <w:tcPr>
            <w:tcW w:w="9337" w:type="dxa"/>
            <w:vAlign w:val="center"/>
          </w:tcPr>
          <w:p w:rsidR="009A202A" w:rsidRPr="00171B4F" w:rsidRDefault="009A202A" w:rsidP="00AC1CFB">
            <w:pPr>
              <w:pStyle w:val="Encabezado"/>
              <w:rPr>
                <w:rFonts w:cs="Calibri"/>
                <w:szCs w:val="20"/>
              </w:rPr>
            </w:pPr>
            <w:r w:rsidRPr="00171B4F">
              <w:rPr>
                <w:rFonts w:cs="Calibri"/>
                <w:szCs w:val="20"/>
              </w:rPr>
              <w:t>Identificador único del riesgo, debe ser un número entero consecutivo</w:t>
            </w:r>
          </w:p>
        </w:tc>
      </w:tr>
      <w:tr w:rsidR="009A202A" w:rsidRPr="00DF5712" w:rsidTr="002B7FB6">
        <w:trPr>
          <w:cantSplit/>
          <w:trHeight w:val="454"/>
          <w:jc w:val="center"/>
        </w:trPr>
        <w:tc>
          <w:tcPr>
            <w:tcW w:w="1719" w:type="dxa"/>
            <w:vMerge/>
          </w:tcPr>
          <w:p w:rsidR="009A202A" w:rsidRPr="002527DA" w:rsidRDefault="009A202A" w:rsidP="00AC1CFB">
            <w:pPr>
              <w:spacing w:after="0" w:line="240" w:lineRule="auto"/>
              <w:jc w:val="center"/>
              <w:rPr>
                <w:rFonts w:cs="Calibri"/>
                <w:b/>
                <w:bCs/>
                <w:szCs w:val="20"/>
              </w:rPr>
            </w:pPr>
          </w:p>
        </w:tc>
        <w:tc>
          <w:tcPr>
            <w:tcW w:w="1985" w:type="dxa"/>
            <w:vAlign w:val="center"/>
          </w:tcPr>
          <w:p w:rsidR="009A202A" w:rsidRPr="00171B4F" w:rsidRDefault="009A202A" w:rsidP="00AC1CFB">
            <w:pPr>
              <w:spacing w:after="0" w:line="240" w:lineRule="auto"/>
              <w:jc w:val="center"/>
              <w:rPr>
                <w:rFonts w:cs="Calibri"/>
                <w:szCs w:val="20"/>
              </w:rPr>
            </w:pPr>
            <w:r>
              <w:rPr>
                <w:rFonts w:cs="Calibri"/>
                <w:szCs w:val="20"/>
              </w:rPr>
              <w:t xml:space="preserve"> </w:t>
            </w:r>
            <w:r w:rsidRPr="00171B4F">
              <w:rPr>
                <w:rFonts w:cs="Calibri"/>
                <w:szCs w:val="20"/>
              </w:rPr>
              <w:t>Fecha Alta</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Fecha en la que el riesgo se ha dado de alta para su seguimiento</w:t>
            </w:r>
          </w:p>
        </w:tc>
      </w:tr>
      <w:tr w:rsidR="009A202A" w:rsidRPr="00DF5712" w:rsidTr="002B7FB6">
        <w:trPr>
          <w:cantSplit/>
          <w:trHeight w:val="454"/>
          <w:jc w:val="center"/>
        </w:trPr>
        <w:tc>
          <w:tcPr>
            <w:tcW w:w="1719" w:type="dxa"/>
            <w:vMerge/>
          </w:tcPr>
          <w:p w:rsidR="009A202A" w:rsidRPr="002527DA" w:rsidRDefault="009A202A" w:rsidP="00AC1CFB">
            <w:pPr>
              <w:spacing w:after="0" w:line="240" w:lineRule="auto"/>
              <w:jc w:val="center"/>
              <w:rPr>
                <w:rFonts w:cs="Calibri"/>
                <w:b/>
                <w:bCs/>
                <w:szCs w:val="20"/>
              </w:rPr>
            </w:pPr>
          </w:p>
        </w:tc>
        <w:tc>
          <w:tcPr>
            <w:tcW w:w="1985" w:type="dxa"/>
            <w:vAlign w:val="center"/>
          </w:tcPr>
          <w:p w:rsidR="009A202A" w:rsidRPr="00171B4F" w:rsidRDefault="009A202A" w:rsidP="003B111F">
            <w:pPr>
              <w:spacing w:after="0" w:line="240" w:lineRule="auto"/>
              <w:rPr>
                <w:rFonts w:cs="Calibri"/>
                <w:szCs w:val="20"/>
              </w:rPr>
            </w:pPr>
            <w:r w:rsidRPr="00171B4F">
              <w:rPr>
                <w:rFonts w:cs="Calibri"/>
                <w:szCs w:val="20"/>
              </w:rPr>
              <w:t>Tipo de Riesgo</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Identificar el tipo de riesgo con base en la definición de la sección “tipo de riesgo”</w:t>
            </w:r>
          </w:p>
        </w:tc>
      </w:tr>
      <w:tr w:rsidR="009A202A" w:rsidRPr="00DF5712" w:rsidTr="002B7FB6">
        <w:trPr>
          <w:cantSplit/>
          <w:trHeight w:val="454"/>
          <w:jc w:val="center"/>
        </w:trPr>
        <w:tc>
          <w:tcPr>
            <w:tcW w:w="1719" w:type="dxa"/>
            <w:vMerge/>
          </w:tcPr>
          <w:p w:rsidR="009A202A" w:rsidRPr="002527DA" w:rsidRDefault="009A202A" w:rsidP="00AC1CFB">
            <w:pPr>
              <w:spacing w:after="0" w:line="240" w:lineRule="auto"/>
              <w:jc w:val="center"/>
              <w:rPr>
                <w:rFonts w:cs="Calibri"/>
                <w:b/>
                <w:bCs/>
                <w:szCs w:val="20"/>
              </w:rPr>
            </w:pPr>
          </w:p>
        </w:tc>
        <w:tc>
          <w:tcPr>
            <w:tcW w:w="1985" w:type="dxa"/>
            <w:vAlign w:val="center"/>
          </w:tcPr>
          <w:p w:rsidR="009A202A" w:rsidRPr="00171B4F" w:rsidRDefault="009A202A" w:rsidP="009A202A">
            <w:pPr>
              <w:spacing w:after="0" w:line="240" w:lineRule="auto"/>
              <w:jc w:val="center"/>
              <w:rPr>
                <w:rFonts w:cs="Calibri"/>
                <w:szCs w:val="20"/>
              </w:rPr>
            </w:pPr>
            <w:r w:rsidRPr="00171B4F">
              <w:rPr>
                <w:rFonts w:cs="Calibri"/>
                <w:szCs w:val="20"/>
              </w:rPr>
              <w:t>Descripción</w:t>
            </w:r>
          </w:p>
        </w:tc>
        <w:tc>
          <w:tcPr>
            <w:tcW w:w="9337" w:type="dxa"/>
            <w:vAlign w:val="center"/>
          </w:tcPr>
          <w:p w:rsidR="009A202A" w:rsidRPr="00171B4F" w:rsidRDefault="002B7FB6" w:rsidP="002B7FB6">
            <w:pPr>
              <w:spacing w:after="0" w:line="240" w:lineRule="auto"/>
              <w:rPr>
                <w:rFonts w:cs="Calibri"/>
                <w:szCs w:val="20"/>
              </w:rPr>
            </w:pPr>
            <w:r>
              <w:rPr>
                <w:rFonts w:cs="Calibri"/>
                <w:szCs w:val="20"/>
              </w:rPr>
              <w:t>Breve d</w:t>
            </w:r>
            <w:r w:rsidR="009A202A" w:rsidRPr="00171B4F">
              <w:rPr>
                <w:rFonts w:cs="Calibri"/>
                <w:szCs w:val="20"/>
              </w:rPr>
              <w:t>escripción del riesgo</w:t>
            </w:r>
          </w:p>
        </w:tc>
      </w:tr>
      <w:tr w:rsidR="009A202A" w:rsidRPr="00DF5712" w:rsidTr="002B7FB6">
        <w:trPr>
          <w:cantSplit/>
          <w:trHeight w:val="454"/>
          <w:jc w:val="center"/>
        </w:trPr>
        <w:tc>
          <w:tcPr>
            <w:tcW w:w="1719" w:type="dxa"/>
            <w:vMerge/>
          </w:tcPr>
          <w:p w:rsidR="009A202A" w:rsidRPr="002527DA" w:rsidRDefault="009A202A" w:rsidP="00AC1CFB">
            <w:pPr>
              <w:spacing w:after="0" w:line="240" w:lineRule="auto"/>
              <w:jc w:val="center"/>
              <w:rPr>
                <w:rFonts w:cs="Calibri"/>
                <w:b/>
                <w:bCs/>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Causa Raíz</w:t>
            </w:r>
          </w:p>
        </w:tc>
        <w:tc>
          <w:tcPr>
            <w:tcW w:w="9337" w:type="dxa"/>
            <w:vAlign w:val="center"/>
          </w:tcPr>
          <w:p w:rsidR="009A202A" w:rsidRPr="00171B4F" w:rsidRDefault="002B7FB6" w:rsidP="00AC1CFB">
            <w:pPr>
              <w:spacing w:after="0" w:line="240" w:lineRule="auto"/>
              <w:rPr>
                <w:rFonts w:cs="Calibri"/>
                <w:szCs w:val="20"/>
              </w:rPr>
            </w:pPr>
            <w:r>
              <w:rPr>
                <w:rFonts w:cs="Calibri"/>
                <w:szCs w:val="20"/>
              </w:rPr>
              <w:t>Condiciones o</w:t>
            </w:r>
            <w:r w:rsidR="009A202A" w:rsidRPr="00171B4F">
              <w:rPr>
                <w:rFonts w:cs="Calibri"/>
                <w:szCs w:val="20"/>
              </w:rPr>
              <w:t xml:space="preserve"> situaciones que ayudarían a que el riesgo se convierta en un problema</w:t>
            </w:r>
          </w:p>
        </w:tc>
      </w:tr>
      <w:tr w:rsidR="009A202A" w:rsidRPr="00DF5712" w:rsidTr="002B7FB6">
        <w:trPr>
          <w:cantSplit/>
          <w:trHeight w:val="567"/>
          <w:jc w:val="center"/>
        </w:trPr>
        <w:tc>
          <w:tcPr>
            <w:tcW w:w="1719" w:type="dxa"/>
            <w:vMerge/>
          </w:tcPr>
          <w:p w:rsidR="009A202A" w:rsidRPr="002527DA" w:rsidRDefault="009A202A" w:rsidP="00AC1CFB">
            <w:pPr>
              <w:spacing w:after="0" w:line="240" w:lineRule="auto"/>
              <w:jc w:val="center"/>
              <w:rPr>
                <w:rFonts w:cs="Calibri"/>
                <w:b/>
                <w:bCs/>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Manifestación (Consecuencias)</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Descripción del impacto al proyecto como consecuencia de que el riesgo se convierta en un problema</w:t>
            </w:r>
          </w:p>
        </w:tc>
      </w:tr>
      <w:tr w:rsidR="009A202A" w:rsidRPr="00DF5712" w:rsidTr="00E72CA7">
        <w:trPr>
          <w:cantSplit/>
          <w:trHeight w:val="454"/>
          <w:jc w:val="center"/>
        </w:trPr>
        <w:tc>
          <w:tcPr>
            <w:tcW w:w="1719" w:type="dxa"/>
            <w:vMerge w:val="restart"/>
            <w:vAlign w:val="center"/>
          </w:tcPr>
          <w:p w:rsidR="009A202A" w:rsidRPr="002527DA" w:rsidRDefault="009A202A" w:rsidP="00E72CA7">
            <w:pPr>
              <w:spacing w:after="0" w:line="240" w:lineRule="auto"/>
              <w:jc w:val="center"/>
              <w:rPr>
                <w:rFonts w:cs="Calibri"/>
                <w:b/>
                <w:bCs/>
                <w:szCs w:val="20"/>
              </w:rPr>
            </w:pPr>
            <w:r w:rsidRPr="002527DA">
              <w:rPr>
                <w:rFonts w:cs="Calibri"/>
                <w:b/>
                <w:bCs/>
                <w:szCs w:val="20"/>
              </w:rPr>
              <w:t>Atención</w:t>
            </w:r>
          </w:p>
        </w:tc>
        <w:tc>
          <w:tcPr>
            <w:tcW w:w="1985" w:type="dxa"/>
            <w:vAlign w:val="center"/>
          </w:tcPr>
          <w:p w:rsidR="009A202A" w:rsidRPr="00171B4F" w:rsidRDefault="003B111F" w:rsidP="003B111F">
            <w:pPr>
              <w:spacing w:after="0" w:line="240" w:lineRule="auto"/>
              <w:rPr>
                <w:rFonts w:cs="Calibri"/>
                <w:szCs w:val="20"/>
              </w:rPr>
            </w:pPr>
            <w:r>
              <w:rPr>
                <w:rFonts w:cs="Calibri"/>
                <w:szCs w:val="20"/>
              </w:rPr>
              <w:t xml:space="preserve"> </w:t>
            </w:r>
            <w:r w:rsidR="009A202A">
              <w:rPr>
                <w:rFonts w:cs="Calibri"/>
                <w:szCs w:val="20"/>
              </w:rPr>
              <w:t xml:space="preserve"> </w:t>
            </w:r>
            <w:r w:rsidR="009A202A" w:rsidRPr="00171B4F">
              <w:rPr>
                <w:rFonts w:cs="Calibri"/>
                <w:szCs w:val="20"/>
              </w:rPr>
              <w:t>Tipo de Impacto</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Identificar el tipo de riesgo con base en la definición de la sección “evaluación del impacto”</w:t>
            </w:r>
          </w:p>
        </w:tc>
      </w:tr>
      <w:tr w:rsidR="009A202A" w:rsidRPr="00DF5712" w:rsidTr="002B7FB6">
        <w:trPr>
          <w:cantSplit/>
          <w:trHeight w:val="454"/>
          <w:jc w:val="center"/>
        </w:trPr>
        <w:tc>
          <w:tcPr>
            <w:tcW w:w="1719" w:type="dxa"/>
            <w:vMerge/>
            <w:textDirection w:val="btLr"/>
            <w:vAlign w:val="center"/>
          </w:tcPr>
          <w:p w:rsidR="009A202A" w:rsidRPr="002527DA" w:rsidRDefault="009A202A" w:rsidP="00AC1CFB">
            <w:pPr>
              <w:spacing w:after="0" w:line="240" w:lineRule="auto"/>
              <w:ind w:left="113" w:right="113"/>
              <w:jc w:val="center"/>
              <w:rPr>
                <w:rFonts w:cs="Calibri"/>
                <w:b/>
                <w:bCs/>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Impacto</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Valor de la variable “impacto” con base en la “evaluación del impacto”</w:t>
            </w:r>
          </w:p>
        </w:tc>
      </w:tr>
      <w:tr w:rsidR="009A202A" w:rsidRPr="00DF5712" w:rsidTr="002B7FB6">
        <w:trPr>
          <w:cantSplit/>
          <w:trHeight w:val="454"/>
          <w:jc w:val="center"/>
        </w:trPr>
        <w:tc>
          <w:tcPr>
            <w:tcW w:w="1719" w:type="dxa"/>
            <w:vMerge/>
            <w:textDirection w:val="btLr"/>
            <w:vAlign w:val="center"/>
          </w:tcPr>
          <w:p w:rsidR="009A202A" w:rsidRPr="002527DA" w:rsidRDefault="009A202A" w:rsidP="00AC1CFB">
            <w:pPr>
              <w:spacing w:after="0" w:line="240" w:lineRule="auto"/>
              <w:ind w:left="113" w:right="113"/>
              <w:jc w:val="center"/>
              <w:rPr>
                <w:rFonts w:cs="Calibri"/>
                <w:b/>
                <w:bCs/>
                <w:szCs w:val="20"/>
              </w:rPr>
            </w:pPr>
          </w:p>
        </w:tc>
        <w:tc>
          <w:tcPr>
            <w:tcW w:w="1985" w:type="dxa"/>
            <w:vAlign w:val="center"/>
          </w:tcPr>
          <w:p w:rsidR="009A202A" w:rsidRPr="00171B4F" w:rsidRDefault="003B111F" w:rsidP="003B111F">
            <w:pPr>
              <w:spacing w:after="0" w:line="240" w:lineRule="auto"/>
              <w:rPr>
                <w:rFonts w:cs="Calibri"/>
                <w:szCs w:val="20"/>
              </w:rPr>
            </w:pPr>
            <w:r>
              <w:rPr>
                <w:rFonts w:cs="Calibri"/>
                <w:szCs w:val="20"/>
              </w:rPr>
              <w:t xml:space="preserve">    </w:t>
            </w:r>
            <w:r w:rsidR="009A202A">
              <w:rPr>
                <w:rFonts w:cs="Calibri"/>
                <w:szCs w:val="20"/>
              </w:rPr>
              <w:t xml:space="preserve"> </w:t>
            </w:r>
            <w:r w:rsidR="009A202A" w:rsidRPr="00171B4F">
              <w:rPr>
                <w:rFonts w:cs="Calibri"/>
                <w:szCs w:val="20"/>
              </w:rPr>
              <w:t>Probabilidad</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Valor de la variable “probabilidad” con base en la tabla “probabilidad”</w:t>
            </w:r>
          </w:p>
        </w:tc>
      </w:tr>
      <w:tr w:rsidR="009A202A" w:rsidRPr="00DF5712" w:rsidTr="002B7FB6">
        <w:trPr>
          <w:cantSplit/>
          <w:trHeight w:val="454"/>
          <w:jc w:val="center"/>
        </w:trPr>
        <w:tc>
          <w:tcPr>
            <w:tcW w:w="1719" w:type="dxa"/>
            <w:vMerge/>
            <w:textDirection w:val="btLr"/>
            <w:vAlign w:val="center"/>
          </w:tcPr>
          <w:p w:rsidR="009A202A" w:rsidRPr="002527DA" w:rsidRDefault="009A202A" w:rsidP="00AC1CFB">
            <w:pPr>
              <w:spacing w:after="0" w:line="240" w:lineRule="auto"/>
              <w:ind w:left="113" w:right="113"/>
              <w:jc w:val="center"/>
              <w:rPr>
                <w:rFonts w:cs="Calibri"/>
                <w:b/>
                <w:bCs/>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Factor</w:t>
            </w:r>
            <w:r w:rsidR="002B7FB6">
              <w:rPr>
                <w:rFonts w:cs="Calibri"/>
                <w:szCs w:val="20"/>
              </w:rPr>
              <w:t xml:space="preserve"> (severidad)</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Factor de Riesgo = (Impacto * Probabilidad); prioridad para atender al riesgo</w:t>
            </w:r>
          </w:p>
        </w:tc>
      </w:tr>
      <w:tr w:rsidR="009A202A" w:rsidRPr="00DF5712" w:rsidTr="00E72CA7">
        <w:trPr>
          <w:cantSplit/>
          <w:trHeight w:val="454"/>
          <w:jc w:val="center"/>
        </w:trPr>
        <w:tc>
          <w:tcPr>
            <w:tcW w:w="1719" w:type="dxa"/>
            <w:vMerge w:val="restart"/>
            <w:vAlign w:val="center"/>
          </w:tcPr>
          <w:p w:rsidR="009A202A" w:rsidRPr="002527DA" w:rsidRDefault="009A202A" w:rsidP="00E72CA7">
            <w:pPr>
              <w:spacing w:after="0" w:line="240" w:lineRule="auto"/>
              <w:jc w:val="center"/>
              <w:rPr>
                <w:rFonts w:cs="Calibri"/>
                <w:b/>
                <w:bCs/>
                <w:szCs w:val="20"/>
              </w:rPr>
            </w:pPr>
            <w:r w:rsidRPr="002527DA">
              <w:rPr>
                <w:rFonts w:cs="Calibri"/>
                <w:b/>
                <w:bCs/>
                <w:szCs w:val="20"/>
              </w:rPr>
              <w:t>Estrategia de Mitigación</w:t>
            </w:r>
            <w:r w:rsidR="00E72CA7">
              <w:rPr>
                <w:rFonts w:cs="Calibri"/>
                <w:b/>
                <w:bCs/>
                <w:szCs w:val="20"/>
              </w:rPr>
              <w:t xml:space="preserve"> </w:t>
            </w:r>
            <w:r w:rsidR="002B7FB6">
              <w:rPr>
                <w:rFonts w:cs="Calibri"/>
                <w:b/>
                <w:bCs/>
                <w:szCs w:val="20"/>
              </w:rPr>
              <w:t>/</w:t>
            </w:r>
            <w:r w:rsidR="00E72CA7">
              <w:rPr>
                <w:rFonts w:cs="Calibri"/>
                <w:b/>
                <w:bCs/>
                <w:szCs w:val="20"/>
              </w:rPr>
              <w:t xml:space="preserve"> </w:t>
            </w:r>
            <w:r w:rsidR="002B7FB6">
              <w:rPr>
                <w:rFonts w:cs="Calibri"/>
                <w:b/>
                <w:bCs/>
                <w:szCs w:val="20"/>
              </w:rPr>
              <w:t>Contingencia</w:t>
            </w: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Descripción</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Descripción de la estrategia de mitigación</w:t>
            </w:r>
            <w:r w:rsidR="002B7FB6">
              <w:rPr>
                <w:rFonts w:cs="Calibri"/>
                <w:szCs w:val="20"/>
              </w:rPr>
              <w:t>/contingencia</w:t>
            </w:r>
            <w:r w:rsidRPr="00171B4F">
              <w:rPr>
                <w:rFonts w:cs="Calibri"/>
                <w:szCs w:val="20"/>
              </w:rPr>
              <w:t xml:space="preserve">, la descripción debe dar respuesta a la(s) causa(s) raíz </w:t>
            </w:r>
          </w:p>
        </w:tc>
      </w:tr>
      <w:tr w:rsidR="009A202A" w:rsidRPr="00DF5712" w:rsidTr="002B7FB6">
        <w:trPr>
          <w:cantSplit/>
          <w:trHeight w:val="567"/>
          <w:jc w:val="center"/>
        </w:trPr>
        <w:tc>
          <w:tcPr>
            <w:tcW w:w="1719" w:type="dxa"/>
            <w:vMerge/>
          </w:tcPr>
          <w:p w:rsidR="009A202A" w:rsidRPr="002527DA" w:rsidRDefault="009A202A" w:rsidP="00AC1CFB">
            <w:pPr>
              <w:spacing w:after="0" w:line="240" w:lineRule="auto"/>
              <w:jc w:val="center"/>
              <w:rPr>
                <w:rFonts w:cs="Calibri"/>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Resultado esperado</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Descripción del resultado que se espera tener como consecuencia de ejecutar la estrategia de mitigación</w:t>
            </w:r>
            <w:r w:rsidR="002B7FB6">
              <w:rPr>
                <w:rFonts w:cs="Calibri"/>
                <w:szCs w:val="20"/>
              </w:rPr>
              <w:t>/contingencia</w:t>
            </w:r>
          </w:p>
        </w:tc>
      </w:tr>
      <w:tr w:rsidR="009A202A" w:rsidRPr="00DF5712" w:rsidTr="002B7FB6">
        <w:trPr>
          <w:cantSplit/>
          <w:trHeight w:val="454"/>
          <w:jc w:val="center"/>
        </w:trPr>
        <w:tc>
          <w:tcPr>
            <w:tcW w:w="1719" w:type="dxa"/>
            <w:vMerge/>
          </w:tcPr>
          <w:p w:rsidR="009A202A" w:rsidRPr="002527DA" w:rsidRDefault="009A202A" w:rsidP="00AC1CFB">
            <w:pPr>
              <w:spacing w:after="0" w:line="240" w:lineRule="auto"/>
              <w:jc w:val="center"/>
              <w:rPr>
                <w:rFonts w:cs="Calibri"/>
                <w:szCs w:val="20"/>
              </w:rPr>
            </w:pPr>
          </w:p>
        </w:tc>
        <w:tc>
          <w:tcPr>
            <w:tcW w:w="1985" w:type="dxa"/>
            <w:vAlign w:val="center"/>
          </w:tcPr>
          <w:p w:rsidR="009A202A" w:rsidRPr="00171B4F" w:rsidRDefault="009A202A" w:rsidP="00AC1CFB">
            <w:pPr>
              <w:spacing w:after="0" w:line="240" w:lineRule="auto"/>
              <w:jc w:val="center"/>
              <w:rPr>
                <w:rFonts w:cs="Calibri"/>
                <w:szCs w:val="20"/>
              </w:rPr>
            </w:pPr>
            <w:r w:rsidRPr="00171B4F">
              <w:rPr>
                <w:rFonts w:cs="Calibri"/>
                <w:szCs w:val="20"/>
              </w:rPr>
              <w:t>Responsable</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Persona responsable de dar seguimiento al riesgo</w:t>
            </w:r>
          </w:p>
        </w:tc>
      </w:tr>
      <w:tr w:rsidR="009A202A" w:rsidRPr="00DF5712" w:rsidTr="002B7FB6">
        <w:trPr>
          <w:cantSplit/>
          <w:jc w:val="center"/>
        </w:trPr>
        <w:tc>
          <w:tcPr>
            <w:tcW w:w="1719" w:type="dxa"/>
            <w:vMerge/>
          </w:tcPr>
          <w:p w:rsidR="009A202A" w:rsidRPr="002527DA" w:rsidRDefault="009A202A" w:rsidP="00AC1CFB">
            <w:pPr>
              <w:spacing w:after="0" w:line="240" w:lineRule="auto"/>
              <w:jc w:val="center"/>
              <w:rPr>
                <w:rFonts w:cs="Calibri"/>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Fecha esperada de mitigación</w:t>
            </w:r>
            <w:r w:rsidR="002B7FB6">
              <w:rPr>
                <w:rFonts w:cs="Calibri"/>
                <w:szCs w:val="20"/>
              </w:rPr>
              <w:t xml:space="preserve"> o contingencia</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Fecha estimada en la que se espera finalizar la ejecución de la estrategia de mitigación</w:t>
            </w:r>
          </w:p>
        </w:tc>
      </w:tr>
      <w:tr w:rsidR="009A202A" w:rsidRPr="00DF5712" w:rsidTr="002B7FB6">
        <w:trPr>
          <w:cantSplit/>
          <w:trHeight w:val="567"/>
          <w:jc w:val="center"/>
        </w:trPr>
        <w:tc>
          <w:tcPr>
            <w:tcW w:w="1719" w:type="dxa"/>
            <w:vMerge/>
          </w:tcPr>
          <w:p w:rsidR="009A202A" w:rsidRPr="002527DA" w:rsidRDefault="009A202A" w:rsidP="00AC1CFB">
            <w:pPr>
              <w:spacing w:after="0" w:line="240" w:lineRule="auto"/>
              <w:jc w:val="center"/>
              <w:rPr>
                <w:rFonts w:cs="Calibri"/>
                <w:szCs w:val="20"/>
              </w:rPr>
            </w:pPr>
          </w:p>
        </w:tc>
        <w:tc>
          <w:tcPr>
            <w:tcW w:w="1985" w:type="dxa"/>
            <w:vAlign w:val="center"/>
          </w:tcPr>
          <w:p w:rsidR="009A202A" w:rsidRPr="00171B4F" w:rsidRDefault="009A202A" w:rsidP="009A202A">
            <w:pPr>
              <w:spacing w:after="0" w:line="240" w:lineRule="auto"/>
              <w:jc w:val="center"/>
              <w:rPr>
                <w:rFonts w:cs="Calibri"/>
                <w:szCs w:val="20"/>
              </w:rPr>
            </w:pPr>
            <w:r>
              <w:rPr>
                <w:rFonts w:cs="Calibri"/>
                <w:szCs w:val="20"/>
              </w:rPr>
              <w:t xml:space="preserve"> </w:t>
            </w:r>
            <w:r w:rsidRPr="00171B4F">
              <w:rPr>
                <w:rFonts w:cs="Calibri"/>
                <w:szCs w:val="20"/>
              </w:rPr>
              <w:t>Descripción del estado actual</w:t>
            </w:r>
          </w:p>
        </w:tc>
        <w:tc>
          <w:tcPr>
            <w:tcW w:w="9337" w:type="dxa"/>
            <w:vAlign w:val="center"/>
          </w:tcPr>
          <w:p w:rsidR="009A202A" w:rsidRPr="00171B4F" w:rsidRDefault="009A202A" w:rsidP="00AC1CFB">
            <w:pPr>
              <w:spacing w:after="0" w:line="240" w:lineRule="auto"/>
              <w:rPr>
                <w:rFonts w:cs="Calibri"/>
                <w:szCs w:val="20"/>
              </w:rPr>
            </w:pPr>
            <w:r w:rsidRPr="00171B4F">
              <w:rPr>
                <w:rFonts w:cs="Calibri"/>
                <w:szCs w:val="20"/>
              </w:rPr>
              <w:t>Descripción ligera de los avances en la ejecución de la estrategia de mitigación</w:t>
            </w:r>
            <w:r w:rsidR="002B7FB6">
              <w:rPr>
                <w:rFonts w:cs="Calibri"/>
                <w:szCs w:val="20"/>
              </w:rPr>
              <w:t xml:space="preserve"> o descripción de los resultados generados por la contingencia</w:t>
            </w:r>
          </w:p>
        </w:tc>
      </w:tr>
      <w:tr w:rsidR="00E72CA7" w:rsidRPr="00DF5712" w:rsidTr="00705579">
        <w:trPr>
          <w:cantSplit/>
          <w:trHeight w:val="567"/>
          <w:jc w:val="center"/>
        </w:trPr>
        <w:tc>
          <w:tcPr>
            <w:tcW w:w="1719" w:type="dxa"/>
            <w:tcBorders>
              <w:top w:val="nil"/>
            </w:tcBorders>
            <w:vAlign w:val="center"/>
          </w:tcPr>
          <w:p w:rsidR="00E72CA7" w:rsidRPr="002527DA" w:rsidRDefault="00705579" w:rsidP="00705579">
            <w:pPr>
              <w:spacing w:after="0" w:line="240" w:lineRule="auto"/>
              <w:jc w:val="center"/>
              <w:rPr>
                <w:rFonts w:cs="Calibri"/>
                <w:szCs w:val="20"/>
              </w:rPr>
            </w:pPr>
            <w:r w:rsidRPr="00705579">
              <w:rPr>
                <w:rFonts w:cs="Calibri"/>
                <w:b/>
                <w:bCs/>
                <w:szCs w:val="20"/>
              </w:rPr>
              <w:t>Total</w:t>
            </w:r>
          </w:p>
        </w:tc>
        <w:tc>
          <w:tcPr>
            <w:tcW w:w="1985" w:type="dxa"/>
            <w:vAlign w:val="center"/>
          </w:tcPr>
          <w:p w:rsidR="00E72CA7" w:rsidRPr="009A202A" w:rsidRDefault="00E72CA7" w:rsidP="00E72CA7">
            <w:pPr>
              <w:spacing w:after="0" w:line="240" w:lineRule="auto"/>
              <w:jc w:val="center"/>
              <w:rPr>
                <w:rFonts w:cs="Arial"/>
                <w:i/>
                <w:color w:val="0000FF"/>
              </w:rPr>
            </w:pPr>
            <w:r>
              <w:rPr>
                <w:rFonts w:cs="Calibri"/>
                <w:szCs w:val="20"/>
              </w:rPr>
              <w:t>Total Severidad</w:t>
            </w:r>
          </w:p>
        </w:tc>
        <w:tc>
          <w:tcPr>
            <w:tcW w:w="9337" w:type="dxa"/>
            <w:vAlign w:val="center"/>
          </w:tcPr>
          <w:p w:rsidR="00E72CA7" w:rsidRPr="00171B4F" w:rsidRDefault="00E72CA7" w:rsidP="00AC1CFB">
            <w:pPr>
              <w:spacing w:after="0" w:line="240" w:lineRule="auto"/>
              <w:rPr>
                <w:rFonts w:cs="Calibri"/>
                <w:szCs w:val="20"/>
              </w:rPr>
            </w:pPr>
            <w:r>
              <w:rPr>
                <w:rFonts w:cs="Calibri"/>
                <w:szCs w:val="20"/>
              </w:rPr>
              <w:t>Sumatoria total</w:t>
            </w:r>
            <w:r w:rsidR="009B777F">
              <w:rPr>
                <w:rFonts w:cs="Calibri"/>
                <w:szCs w:val="20"/>
              </w:rPr>
              <w:t xml:space="preserve"> de la severidad de los riesgos</w:t>
            </w:r>
          </w:p>
        </w:tc>
      </w:tr>
    </w:tbl>
    <w:p w:rsidR="009A202A" w:rsidRDefault="009A202A" w:rsidP="009A202A">
      <w:pPr>
        <w:ind w:left="720"/>
      </w:pPr>
    </w:p>
    <w:p w:rsidR="00BD5E59" w:rsidRPr="009A202A" w:rsidRDefault="00BD5E59" w:rsidP="00171B4F">
      <w:pPr>
        <w:spacing w:after="0" w:line="240" w:lineRule="auto"/>
        <w:rPr>
          <w:noProof/>
          <w:lang w:eastAsia="es-ES"/>
        </w:rPr>
      </w:pPr>
    </w:p>
    <w:p w:rsidR="004A35A3" w:rsidRPr="00DF5712" w:rsidRDefault="004A35A3" w:rsidP="004A35A3">
      <w:pPr>
        <w:pStyle w:val="Ttulo1"/>
        <w:rPr>
          <w:color w:val="4F81BD"/>
          <w:sz w:val="20"/>
          <w:szCs w:val="20"/>
        </w:rPr>
      </w:pPr>
      <w:bookmarkStart w:id="10" w:name="_Toc436642654"/>
      <w:r w:rsidRPr="00DF5712">
        <w:rPr>
          <w:color w:val="4F81BD"/>
          <w:sz w:val="20"/>
          <w:szCs w:val="20"/>
        </w:rPr>
        <w:t>Acotaciones</w:t>
      </w:r>
      <w:bookmarkEnd w:id="10"/>
    </w:p>
    <w:p w:rsidR="00BD5E59" w:rsidRDefault="00BD5E59" w:rsidP="00171B4F">
      <w:pPr>
        <w:spacing w:after="0" w:line="240" w:lineRule="auto"/>
        <w:rPr>
          <w:lang w:val="es-ES"/>
        </w:rPr>
      </w:pPr>
    </w:p>
    <w:p w:rsidR="00BD5E59" w:rsidRPr="00DF5712" w:rsidRDefault="00BD5E59" w:rsidP="00BD5E59">
      <w:pPr>
        <w:rPr>
          <w:rFonts w:cs="Calibri"/>
          <w:lang w:val="es-ES"/>
        </w:rPr>
      </w:pPr>
      <w:r w:rsidRPr="00DF5712">
        <w:rPr>
          <w:rFonts w:cs="Calibri"/>
          <w:b/>
          <w:lang w:val="es-ES"/>
        </w:rPr>
        <w:t xml:space="preserve">Tipo de Riesgos. </w:t>
      </w:r>
      <w:r w:rsidRPr="00DF5712">
        <w:rPr>
          <w:rFonts w:cs="Calibri"/>
          <w:b/>
          <w:lang w:val="es-ES"/>
        </w:rPr>
        <w:br/>
      </w:r>
      <w:r w:rsidRPr="00DF5712">
        <w:rPr>
          <w:rFonts w:cs="Calibri"/>
          <w:lang w:val="es-ES"/>
        </w:rPr>
        <w:t>Existen los siguientes tipos de riesgos, cada uno de los cuales serán administrados de distinta manera:</w:t>
      </w:r>
    </w:p>
    <w:p w:rsidR="00BD5E59" w:rsidRPr="00DF5712" w:rsidRDefault="00BD5E59" w:rsidP="00B70172">
      <w:pPr>
        <w:pStyle w:val="Prrafodelista"/>
        <w:numPr>
          <w:ilvl w:val="0"/>
          <w:numId w:val="23"/>
        </w:numPr>
        <w:jc w:val="both"/>
        <w:rPr>
          <w:rFonts w:cs="Calibri"/>
          <w:lang w:val="es-ES"/>
        </w:rPr>
      </w:pPr>
      <w:r w:rsidRPr="00DF5712">
        <w:rPr>
          <w:rFonts w:cs="Calibri"/>
          <w:b/>
          <w:lang w:val="es-ES"/>
        </w:rPr>
        <w:t>Técnicos.-</w:t>
      </w:r>
      <w:r w:rsidRPr="00DF5712">
        <w:rPr>
          <w:rFonts w:cs="Calibri"/>
          <w:lang w:val="es-ES"/>
        </w:rPr>
        <w:t xml:space="preserve"> Asociados al uso de nueva tecnología, cambio de tecnología durante el proyecto, objetivos técnicos (especificaciones suplementarias) que no podrán satisfacerse.</w:t>
      </w:r>
    </w:p>
    <w:p w:rsidR="00BD5E59" w:rsidRPr="00DF5712" w:rsidRDefault="00BD5E59" w:rsidP="00B70172">
      <w:pPr>
        <w:pStyle w:val="Prrafodelista"/>
        <w:numPr>
          <w:ilvl w:val="0"/>
          <w:numId w:val="23"/>
        </w:numPr>
        <w:jc w:val="both"/>
        <w:rPr>
          <w:rFonts w:cs="Calibri"/>
          <w:lang w:val="es-ES"/>
        </w:rPr>
      </w:pPr>
      <w:r w:rsidRPr="00DF5712">
        <w:rPr>
          <w:rFonts w:cs="Calibri"/>
          <w:b/>
          <w:lang w:val="es-ES"/>
        </w:rPr>
        <w:t>Administración.-</w:t>
      </w:r>
      <w:r w:rsidRPr="00DF5712">
        <w:rPr>
          <w:rFonts w:cs="Calibri"/>
          <w:lang w:val="es-ES"/>
        </w:rPr>
        <w:t xml:space="preserve"> Inadecuado uso de recursos ó tiempo, inadecuada planeación, falta de administración ó disciplinas de administración de proyectos.</w:t>
      </w:r>
    </w:p>
    <w:p w:rsidR="00BD5E59" w:rsidRPr="00DF5712" w:rsidRDefault="00BD5E59" w:rsidP="00B70172">
      <w:pPr>
        <w:pStyle w:val="Prrafodelista"/>
        <w:numPr>
          <w:ilvl w:val="0"/>
          <w:numId w:val="23"/>
        </w:numPr>
        <w:jc w:val="both"/>
        <w:rPr>
          <w:rFonts w:cs="Calibri"/>
          <w:lang w:val="es-ES"/>
        </w:rPr>
      </w:pPr>
      <w:r w:rsidRPr="00DF5712">
        <w:rPr>
          <w:rFonts w:cs="Calibri"/>
          <w:b/>
          <w:lang w:val="es-ES"/>
        </w:rPr>
        <w:t>Organizacionales.-</w:t>
      </w:r>
      <w:r w:rsidRPr="00DF5712">
        <w:rPr>
          <w:rFonts w:cs="Calibri"/>
          <w:lang w:val="es-ES"/>
        </w:rPr>
        <w:t>Cambios de estructura organizacional, cambio en la prioridad de los proyectos, cambio en el alcance del proyecto, falta ó escaso presupuesto, conflicto de recursos con otra organización ó proyecto.</w:t>
      </w:r>
    </w:p>
    <w:p w:rsidR="00BD5E59" w:rsidRPr="00DF5712" w:rsidRDefault="00BD5E59" w:rsidP="00BD5E59">
      <w:pPr>
        <w:pStyle w:val="Prrafodelista"/>
        <w:numPr>
          <w:ilvl w:val="0"/>
          <w:numId w:val="23"/>
        </w:numPr>
        <w:rPr>
          <w:rFonts w:cs="Calibri"/>
          <w:lang w:val="es-ES"/>
        </w:rPr>
      </w:pPr>
      <w:r w:rsidRPr="00DF5712">
        <w:rPr>
          <w:rFonts w:cs="Calibri"/>
          <w:b/>
          <w:lang w:val="es-ES"/>
        </w:rPr>
        <w:t>Externos.-</w:t>
      </w:r>
      <w:r w:rsidRPr="00DF5712">
        <w:rPr>
          <w:rFonts w:cs="Calibri"/>
          <w:lang w:val="es-ES"/>
        </w:rPr>
        <w:t>Asuntos legales, asuntos laborales, economía de la organización y/o del país,  desastres naturales, etc.</w:t>
      </w:r>
    </w:p>
    <w:p w:rsidR="00BD5E59" w:rsidRDefault="00BD5E59" w:rsidP="00171B4F">
      <w:pPr>
        <w:spacing w:after="0" w:line="240" w:lineRule="auto"/>
      </w:pPr>
      <w:r>
        <w:br w:type="page"/>
      </w:r>
    </w:p>
    <w:p w:rsidR="00BD5E59" w:rsidRPr="00BD5E59" w:rsidRDefault="00BD5E59" w:rsidP="00BD5E59">
      <w:pPr>
        <w:ind w:left="709"/>
        <w:rPr>
          <w:rFonts w:ascii="Arial" w:hAnsi="Arial" w:cs="Arial"/>
          <w:b/>
          <w:lang w:val="es-ES"/>
        </w:rPr>
      </w:pPr>
      <w:r w:rsidRPr="00BD5E59">
        <w:rPr>
          <w:rFonts w:ascii="Arial" w:hAnsi="Arial" w:cs="Arial"/>
          <w:b/>
          <w:lang w:val="es-ES"/>
        </w:rPr>
        <w:lastRenderedPageBreak/>
        <w:t>Evaluación del impacto.</w:t>
      </w:r>
    </w:p>
    <w:p w:rsidR="00BD5E59" w:rsidRPr="00DF5712" w:rsidRDefault="00BD5E59" w:rsidP="00BD5E59">
      <w:pPr>
        <w:ind w:left="709"/>
        <w:rPr>
          <w:rFonts w:cs="Calibri"/>
        </w:rPr>
      </w:pPr>
      <w:r w:rsidRPr="00DF5712">
        <w:rPr>
          <w:rFonts w:cs="Calibri"/>
        </w:rPr>
        <w:t>La siguiente tabla muestra los criterios que serán utilizados para evaluar y cuantificar el impacto del riesgo sobre el proyecto.</w:t>
      </w: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2"/>
        <w:gridCol w:w="2173"/>
        <w:gridCol w:w="2174"/>
        <w:gridCol w:w="2174"/>
        <w:gridCol w:w="2174"/>
        <w:gridCol w:w="2174"/>
      </w:tblGrid>
      <w:tr w:rsidR="00BD5E59" w:rsidRPr="00DF5712" w:rsidTr="00171B4F">
        <w:trPr>
          <w:trHeight w:val="567"/>
          <w:jc w:val="center"/>
        </w:trPr>
        <w:tc>
          <w:tcPr>
            <w:tcW w:w="2031"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Tipo de Impacto</w:t>
            </w:r>
          </w:p>
        </w:tc>
        <w:tc>
          <w:tcPr>
            <w:tcW w:w="203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 xml:space="preserve">Muy Bajo </w:t>
            </w:r>
          </w:p>
        </w:tc>
        <w:tc>
          <w:tcPr>
            <w:tcW w:w="203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Bajo</w:t>
            </w:r>
          </w:p>
        </w:tc>
        <w:tc>
          <w:tcPr>
            <w:tcW w:w="203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Moderado</w:t>
            </w:r>
          </w:p>
        </w:tc>
        <w:tc>
          <w:tcPr>
            <w:tcW w:w="203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Alto</w:t>
            </w:r>
          </w:p>
        </w:tc>
        <w:tc>
          <w:tcPr>
            <w:tcW w:w="203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Muy Alto</w:t>
            </w:r>
          </w:p>
        </w:tc>
      </w:tr>
      <w:tr w:rsidR="00BD5E59" w:rsidRPr="00DF5712" w:rsidTr="00171B4F">
        <w:trPr>
          <w:jc w:val="center"/>
        </w:trPr>
        <w:tc>
          <w:tcPr>
            <w:tcW w:w="2031" w:type="dxa"/>
            <w:vAlign w:val="center"/>
          </w:tcPr>
          <w:p w:rsidR="00BD5E59" w:rsidRPr="00DF5712" w:rsidRDefault="00BD5E59" w:rsidP="001D2397">
            <w:pPr>
              <w:jc w:val="center"/>
              <w:rPr>
                <w:rFonts w:cs="Calibri"/>
              </w:rPr>
            </w:pPr>
            <w:r w:rsidRPr="00DF5712">
              <w:rPr>
                <w:rFonts w:cs="Calibri"/>
              </w:rPr>
              <w:t>Tiempo</w:t>
            </w:r>
          </w:p>
        </w:tc>
        <w:tc>
          <w:tcPr>
            <w:tcW w:w="2032" w:type="dxa"/>
            <w:vAlign w:val="center"/>
          </w:tcPr>
          <w:p w:rsidR="00BD5E59" w:rsidRPr="00DF5712" w:rsidRDefault="00BD5E59" w:rsidP="001D2397">
            <w:pPr>
              <w:jc w:val="center"/>
              <w:rPr>
                <w:rFonts w:cs="Calibri"/>
              </w:rPr>
            </w:pPr>
            <w:r w:rsidRPr="00DF5712">
              <w:rPr>
                <w:rFonts w:cs="Calibri"/>
              </w:rPr>
              <w:t>Se dará una desviación insignificante</w:t>
            </w:r>
          </w:p>
        </w:tc>
        <w:tc>
          <w:tcPr>
            <w:tcW w:w="2032" w:type="dxa"/>
            <w:vAlign w:val="center"/>
          </w:tcPr>
          <w:p w:rsidR="00BD5E59" w:rsidRPr="00DF5712" w:rsidRDefault="00BD5E59" w:rsidP="001D2397">
            <w:pPr>
              <w:jc w:val="center"/>
              <w:rPr>
                <w:rFonts w:cs="Calibri"/>
              </w:rPr>
            </w:pPr>
            <w:r w:rsidRPr="00DF5712">
              <w:rPr>
                <w:rFonts w:cs="Calibri"/>
              </w:rPr>
              <w:t>Desviación de hasta un 5%</w:t>
            </w:r>
          </w:p>
        </w:tc>
        <w:tc>
          <w:tcPr>
            <w:tcW w:w="2032" w:type="dxa"/>
            <w:vAlign w:val="center"/>
          </w:tcPr>
          <w:p w:rsidR="00BD5E59" w:rsidRPr="00DF5712" w:rsidRDefault="00BD5E59" w:rsidP="001D2397">
            <w:pPr>
              <w:jc w:val="center"/>
              <w:rPr>
                <w:rFonts w:cs="Calibri"/>
              </w:rPr>
            </w:pPr>
            <w:r w:rsidRPr="00DF5712">
              <w:rPr>
                <w:rFonts w:cs="Calibri"/>
              </w:rPr>
              <w:t>Desviación de entre 5% a 10%</w:t>
            </w:r>
          </w:p>
        </w:tc>
        <w:tc>
          <w:tcPr>
            <w:tcW w:w="2032" w:type="dxa"/>
            <w:vAlign w:val="center"/>
          </w:tcPr>
          <w:p w:rsidR="00BD5E59" w:rsidRPr="00DF5712" w:rsidRDefault="00BD5E59" w:rsidP="001D2397">
            <w:pPr>
              <w:jc w:val="center"/>
              <w:rPr>
                <w:rFonts w:cs="Calibri"/>
              </w:rPr>
            </w:pPr>
            <w:r w:rsidRPr="00DF5712">
              <w:rPr>
                <w:rFonts w:cs="Calibri"/>
              </w:rPr>
              <w:t>Desviación de entre 10% a 20%</w:t>
            </w:r>
          </w:p>
        </w:tc>
        <w:tc>
          <w:tcPr>
            <w:tcW w:w="2032" w:type="dxa"/>
            <w:vAlign w:val="center"/>
          </w:tcPr>
          <w:p w:rsidR="00BD5E59" w:rsidRPr="00DF5712" w:rsidRDefault="00BD5E59" w:rsidP="001D2397">
            <w:pPr>
              <w:jc w:val="center"/>
              <w:rPr>
                <w:rFonts w:cs="Calibri"/>
              </w:rPr>
            </w:pPr>
            <w:r w:rsidRPr="00DF5712">
              <w:rPr>
                <w:rFonts w:cs="Calibri"/>
              </w:rPr>
              <w:t>Desviación de mayor a 20%</w:t>
            </w:r>
          </w:p>
        </w:tc>
      </w:tr>
      <w:tr w:rsidR="00BD5E59" w:rsidRPr="00DF5712" w:rsidTr="00171B4F">
        <w:trPr>
          <w:jc w:val="center"/>
        </w:trPr>
        <w:tc>
          <w:tcPr>
            <w:tcW w:w="2031" w:type="dxa"/>
            <w:vAlign w:val="center"/>
          </w:tcPr>
          <w:p w:rsidR="00BD5E59" w:rsidRPr="00DF5712" w:rsidRDefault="00BD5E59" w:rsidP="001D2397">
            <w:pPr>
              <w:jc w:val="center"/>
              <w:rPr>
                <w:rFonts w:cs="Calibri"/>
              </w:rPr>
            </w:pPr>
            <w:r w:rsidRPr="00DF5712">
              <w:rPr>
                <w:rFonts w:cs="Calibri"/>
              </w:rPr>
              <w:t>Alcance</w:t>
            </w:r>
          </w:p>
        </w:tc>
        <w:tc>
          <w:tcPr>
            <w:tcW w:w="2032" w:type="dxa"/>
            <w:vAlign w:val="center"/>
          </w:tcPr>
          <w:p w:rsidR="00BD5E59" w:rsidRPr="00DF5712" w:rsidRDefault="00BD5E59" w:rsidP="001D2397">
            <w:pPr>
              <w:jc w:val="center"/>
              <w:rPr>
                <w:rFonts w:cs="Calibri"/>
              </w:rPr>
            </w:pPr>
            <w:r w:rsidRPr="00DF5712">
              <w:rPr>
                <w:rFonts w:cs="Calibri"/>
              </w:rPr>
              <w:t>Se darán cambios insignificantes al alcance</w:t>
            </w:r>
          </w:p>
        </w:tc>
        <w:tc>
          <w:tcPr>
            <w:tcW w:w="2032" w:type="dxa"/>
            <w:vAlign w:val="center"/>
          </w:tcPr>
          <w:p w:rsidR="00BD5E59" w:rsidRPr="00DF5712" w:rsidRDefault="00BD5E59" w:rsidP="001D2397">
            <w:pPr>
              <w:jc w:val="center"/>
              <w:rPr>
                <w:rFonts w:cs="Calibri"/>
              </w:rPr>
            </w:pPr>
            <w:r w:rsidRPr="00DF5712">
              <w:rPr>
                <w:rFonts w:cs="Calibri"/>
              </w:rPr>
              <w:t>Afectación a 1 ó 2 disciplinas</w:t>
            </w:r>
          </w:p>
        </w:tc>
        <w:tc>
          <w:tcPr>
            <w:tcW w:w="2032" w:type="dxa"/>
            <w:vAlign w:val="center"/>
          </w:tcPr>
          <w:p w:rsidR="00BD5E59" w:rsidRPr="00DF5712" w:rsidRDefault="00BD5E59" w:rsidP="001D2397">
            <w:pPr>
              <w:jc w:val="center"/>
              <w:rPr>
                <w:rFonts w:cs="Calibri"/>
              </w:rPr>
            </w:pPr>
            <w:r w:rsidRPr="00DF5712">
              <w:rPr>
                <w:rFonts w:cs="Calibri"/>
              </w:rPr>
              <w:t>Afectación a 3 ó mas disciplinas</w:t>
            </w:r>
          </w:p>
        </w:tc>
        <w:tc>
          <w:tcPr>
            <w:tcW w:w="2032" w:type="dxa"/>
            <w:vAlign w:val="center"/>
          </w:tcPr>
          <w:p w:rsidR="00BD5E59" w:rsidRPr="00DF5712" w:rsidRDefault="00BD5E59" w:rsidP="001D2397">
            <w:pPr>
              <w:jc w:val="center"/>
              <w:rPr>
                <w:rFonts w:cs="Calibri"/>
              </w:rPr>
            </w:pPr>
            <w:r w:rsidRPr="00DF5712">
              <w:rPr>
                <w:rFonts w:cs="Calibri"/>
              </w:rPr>
              <w:t>Reducción del alcance no aceptable por usuario</w:t>
            </w:r>
          </w:p>
        </w:tc>
        <w:tc>
          <w:tcPr>
            <w:tcW w:w="2032" w:type="dxa"/>
            <w:vAlign w:val="center"/>
          </w:tcPr>
          <w:p w:rsidR="00BD5E59" w:rsidRPr="00DF5712" w:rsidRDefault="00BD5E59" w:rsidP="001D2397">
            <w:pPr>
              <w:jc w:val="center"/>
              <w:rPr>
                <w:rFonts w:cs="Calibri"/>
              </w:rPr>
            </w:pPr>
            <w:r w:rsidRPr="00DF5712">
              <w:rPr>
                <w:rFonts w:cs="Calibri"/>
              </w:rPr>
              <w:t>Cancelación del Proyecto</w:t>
            </w:r>
          </w:p>
        </w:tc>
      </w:tr>
      <w:tr w:rsidR="00BD5E59" w:rsidRPr="00DF5712" w:rsidTr="00171B4F">
        <w:trPr>
          <w:jc w:val="center"/>
        </w:trPr>
        <w:tc>
          <w:tcPr>
            <w:tcW w:w="2031" w:type="dxa"/>
            <w:vAlign w:val="center"/>
          </w:tcPr>
          <w:p w:rsidR="00BD5E59" w:rsidRPr="00DF5712" w:rsidRDefault="00BD5E59" w:rsidP="001D2397">
            <w:pPr>
              <w:jc w:val="center"/>
              <w:rPr>
                <w:rFonts w:cs="Calibri"/>
              </w:rPr>
            </w:pPr>
            <w:r w:rsidRPr="00DF5712">
              <w:rPr>
                <w:rFonts w:cs="Calibri"/>
              </w:rPr>
              <w:t>Calidad</w:t>
            </w:r>
          </w:p>
        </w:tc>
        <w:tc>
          <w:tcPr>
            <w:tcW w:w="2032" w:type="dxa"/>
            <w:vAlign w:val="center"/>
          </w:tcPr>
          <w:p w:rsidR="00BD5E59" w:rsidRPr="00DF5712" w:rsidRDefault="00BD5E59" w:rsidP="001D2397">
            <w:pPr>
              <w:jc w:val="center"/>
              <w:rPr>
                <w:rFonts w:cs="Calibri"/>
              </w:rPr>
            </w:pPr>
            <w:r w:rsidRPr="00DF5712">
              <w:rPr>
                <w:rFonts w:cs="Calibri"/>
              </w:rPr>
              <w:t>Se dará una degradación de la calidad no perceptible</w:t>
            </w:r>
          </w:p>
        </w:tc>
        <w:tc>
          <w:tcPr>
            <w:tcW w:w="2032" w:type="dxa"/>
            <w:vAlign w:val="center"/>
          </w:tcPr>
          <w:p w:rsidR="00BD5E59" w:rsidRPr="00DF5712" w:rsidRDefault="00BD5E59" w:rsidP="001D2397">
            <w:pPr>
              <w:jc w:val="center"/>
              <w:rPr>
                <w:rFonts w:cs="Calibri"/>
              </w:rPr>
            </w:pPr>
            <w:r w:rsidRPr="00DF5712">
              <w:rPr>
                <w:rFonts w:cs="Calibri"/>
              </w:rPr>
              <w:t>Afectación a varias funciones no críticas del sistema</w:t>
            </w:r>
          </w:p>
        </w:tc>
        <w:tc>
          <w:tcPr>
            <w:tcW w:w="2032" w:type="dxa"/>
            <w:vAlign w:val="center"/>
          </w:tcPr>
          <w:p w:rsidR="00BD5E59" w:rsidRPr="00DF5712" w:rsidRDefault="00BD5E59" w:rsidP="001D2397">
            <w:pPr>
              <w:jc w:val="center"/>
              <w:rPr>
                <w:rFonts w:cs="Calibri"/>
              </w:rPr>
            </w:pPr>
            <w:r w:rsidRPr="00DF5712">
              <w:rPr>
                <w:rFonts w:cs="Calibri"/>
              </w:rPr>
              <w:t>Reducción de calidad que requiere aprobación del usuario</w:t>
            </w:r>
          </w:p>
        </w:tc>
        <w:tc>
          <w:tcPr>
            <w:tcW w:w="2032" w:type="dxa"/>
            <w:vAlign w:val="center"/>
          </w:tcPr>
          <w:p w:rsidR="00BD5E59" w:rsidRPr="00DF5712" w:rsidRDefault="00BD5E59" w:rsidP="001D2397">
            <w:pPr>
              <w:jc w:val="center"/>
              <w:rPr>
                <w:rFonts w:cs="Calibri"/>
              </w:rPr>
            </w:pPr>
            <w:r w:rsidRPr="00DF5712">
              <w:rPr>
                <w:rFonts w:cs="Calibri"/>
              </w:rPr>
              <w:t>Reducción de calidad que requiere que no sea aceptado por el usuario</w:t>
            </w:r>
          </w:p>
        </w:tc>
        <w:tc>
          <w:tcPr>
            <w:tcW w:w="2032" w:type="dxa"/>
            <w:vAlign w:val="center"/>
          </w:tcPr>
          <w:p w:rsidR="00BD5E59" w:rsidRPr="00DF5712" w:rsidRDefault="00BD5E59" w:rsidP="001D2397">
            <w:pPr>
              <w:jc w:val="center"/>
              <w:rPr>
                <w:rFonts w:cs="Calibri"/>
              </w:rPr>
            </w:pPr>
            <w:r w:rsidRPr="00DF5712">
              <w:rPr>
                <w:rFonts w:cs="Calibri"/>
              </w:rPr>
              <w:t>Cancelación del Proyecto</w:t>
            </w:r>
          </w:p>
        </w:tc>
      </w:tr>
    </w:tbl>
    <w:p w:rsidR="00BD5E59" w:rsidRPr="00D35DD1" w:rsidRDefault="00BD5E59" w:rsidP="00D35DD1">
      <w:pPr>
        <w:spacing w:after="0" w:line="240" w:lineRule="auto"/>
        <w:rPr>
          <w:noProof/>
          <w:lang w:val="es-ES_tradnl" w:eastAsia="es-ES"/>
        </w:rPr>
      </w:pPr>
    </w:p>
    <w:p w:rsidR="00BD5E59" w:rsidRPr="00DF5712" w:rsidRDefault="00BD5E59" w:rsidP="00BD5E59">
      <w:pPr>
        <w:pStyle w:val="Encabezado"/>
        <w:ind w:left="720"/>
        <w:rPr>
          <w:rFonts w:cs="Calibri"/>
        </w:rPr>
      </w:pPr>
      <w:r w:rsidRPr="00DF5712">
        <w:rPr>
          <w:rFonts w:cs="Calibri"/>
        </w:rPr>
        <w:t>La variable impacto en la fórmula para calcular el factor de riesgos tomará valores de la siguiente forma:</w:t>
      </w:r>
    </w:p>
    <w:p w:rsidR="00BD5E59" w:rsidRPr="00D35DD1" w:rsidRDefault="00BD5E59" w:rsidP="00D35DD1">
      <w:pPr>
        <w:spacing w:after="0" w:line="240" w:lineRule="auto"/>
        <w:rPr>
          <w:noProof/>
          <w:lang w:val="es-ES_tradnl" w:eastAsia="es-ES"/>
        </w:rPr>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2"/>
        <w:gridCol w:w="2173"/>
        <w:gridCol w:w="2174"/>
        <w:gridCol w:w="2174"/>
        <w:gridCol w:w="2174"/>
        <w:gridCol w:w="2174"/>
      </w:tblGrid>
      <w:tr w:rsidR="00BD5E59" w:rsidRPr="00DF5712" w:rsidTr="00E35A91">
        <w:trPr>
          <w:trHeight w:val="567"/>
          <w:jc w:val="center"/>
        </w:trPr>
        <w:tc>
          <w:tcPr>
            <w:tcW w:w="2172"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Descripción</w:t>
            </w:r>
          </w:p>
        </w:tc>
        <w:tc>
          <w:tcPr>
            <w:tcW w:w="2173"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 xml:space="preserve">Muy Bajo </w:t>
            </w:r>
          </w:p>
        </w:tc>
        <w:tc>
          <w:tcPr>
            <w:tcW w:w="2174"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Bajo</w:t>
            </w:r>
          </w:p>
        </w:tc>
        <w:tc>
          <w:tcPr>
            <w:tcW w:w="2174"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Moderado</w:t>
            </w:r>
          </w:p>
        </w:tc>
        <w:tc>
          <w:tcPr>
            <w:tcW w:w="2174"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Alto</w:t>
            </w:r>
          </w:p>
        </w:tc>
        <w:tc>
          <w:tcPr>
            <w:tcW w:w="2174" w:type="dxa"/>
            <w:shd w:val="clear" w:color="auto" w:fill="8DB3E2"/>
            <w:vAlign w:val="center"/>
          </w:tcPr>
          <w:p w:rsidR="00BD5E59" w:rsidRPr="00171B4F" w:rsidRDefault="00BD5E59" w:rsidP="00171B4F">
            <w:pPr>
              <w:spacing w:after="0" w:line="240" w:lineRule="auto"/>
              <w:jc w:val="center"/>
              <w:rPr>
                <w:rFonts w:cs="Calibri"/>
                <w:b/>
                <w:bCs/>
              </w:rPr>
            </w:pPr>
            <w:r w:rsidRPr="00171B4F">
              <w:rPr>
                <w:rFonts w:cs="Calibri"/>
                <w:b/>
                <w:bCs/>
              </w:rPr>
              <w:t>Muy Alto</w:t>
            </w:r>
          </w:p>
        </w:tc>
      </w:tr>
      <w:tr w:rsidR="00BD5E59" w:rsidRPr="00DF5712" w:rsidTr="00E35A91">
        <w:trPr>
          <w:jc w:val="center"/>
        </w:trPr>
        <w:tc>
          <w:tcPr>
            <w:tcW w:w="2172" w:type="dxa"/>
            <w:vAlign w:val="center"/>
          </w:tcPr>
          <w:p w:rsidR="00BD5E59" w:rsidRPr="00DF5712" w:rsidRDefault="00BD5E59" w:rsidP="001D2397">
            <w:pPr>
              <w:jc w:val="center"/>
              <w:rPr>
                <w:rFonts w:cs="Calibri"/>
              </w:rPr>
            </w:pPr>
            <w:r w:rsidRPr="00DF5712">
              <w:rPr>
                <w:rFonts w:cs="Calibri"/>
              </w:rPr>
              <w:t>Valor</w:t>
            </w:r>
          </w:p>
        </w:tc>
        <w:tc>
          <w:tcPr>
            <w:tcW w:w="2173" w:type="dxa"/>
            <w:vAlign w:val="center"/>
          </w:tcPr>
          <w:p w:rsidR="00BD5E59" w:rsidRPr="00DF5712" w:rsidRDefault="00BD5E59" w:rsidP="001D2397">
            <w:pPr>
              <w:jc w:val="center"/>
              <w:rPr>
                <w:rFonts w:cs="Calibri"/>
              </w:rPr>
            </w:pPr>
            <w:r w:rsidRPr="00DF5712">
              <w:rPr>
                <w:rFonts w:cs="Calibri"/>
              </w:rPr>
              <w:t>0 – 20%</w:t>
            </w:r>
          </w:p>
        </w:tc>
        <w:tc>
          <w:tcPr>
            <w:tcW w:w="2174" w:type="dxa"/>
            <w:vAlign w:val="center"/>
          </w:tcPr>
          <w:p w:rsidR="00BD5E59" w:rsidRPr="00DF5712" w:rsidRDefault="00BD5E59" w:rsidP="001D2397">
            <w:pPr>
              <w:jc w:val="center"/>
              <w:rPr>
                <w:rFonts w:cs="Calibri"/>
              </w:rPr>
            </w:pPr>
            <w:r w:rsidRPr="00DF5712">
              <w:rPr>
                <w:rFonts w:cs="Calibri"/>
              </w:rPr>
              <w:t>21 – 40%</w:t>
            </w:r>
          </w:p>
        </w:tc>
        <w:tc>
          <w:tcPr>
            <w:tcW w:w="2174" w:type="dxa"/>
            <w:vAlign w:val="center"/>
          </w:tcPr>
          <w:p w:rsidR="00BD5E59" w:rsidRPr="00DF5712" w:rsidRDefault="00BD5E59" w:rsidP="001D2397">
            <w:pPr>
              <w:jc w:val="center"/>
              <w:rPr>
                <w:rFonts w:cs="Calibri"/>
              </w:rPr>
            </w:pPr>
            <w:r w:rsidRPr="00DF5712">
              <w:rPr>
                <w:rFonts w:cs="Calibri"/>
              </w:rPr>
              <w:t>41 – 60%</w:t>
            </w:r>
          </w:p>
        </w:tc>
        <w:tc>
          <w:tcPr>
            <w:tcW w:w="2174" w:type="dxa"/>
            <w:vAlign w:val="center"/>
          </w:tcPr>
          <w:p w:rsidR="00BD5E59" w:rsidRPr="00DF5712" w:rsidRDefault="00BD5E59" w:rsidP="001D2397">
            <w:pPr>
              <w:jc w:val="center"/>
              <w:rPr>
                <w:rFonts w:cs="Calibri"/>
              </w:rPr>
            </w:pPr>
            <w:r w:rsidRPr="00DF5712">
              <w:rPr>
                <w:rFonts w:cs="Calibri"/>
              </w:rPr>
              <w:t>61 – 80%</w:t>
            </w:r>
          </w:p>
        </w:tc>
        <w:tc>
          <w:tcPr>
            <w:tcW w:w="2174" w:type="dxa"/>
            <w:vAlign w:val="center"/>
          </w:tcPr>
          <w:p w:rsidR="00BD5E59" w:rsidRPr="00DF5712" w:rsidRDefault="00BD5E59" w:rsidP="001D2397">
            <w:pPr>
              <w:jc w:val="center"/>
              <w:rPr>
                <w:rFonts w:cs="Calibri"/>
              </w:rPr>
            </w:pPr>
            <w:r w:rsidRPr="00DF5712">
              <w:rPr>
                <w:rFonts w:cs="Calibri"/>
              </w:rPr>
              <w:t>81 –100%</w:t>
            </w:r>
          </w:p>
        </w:tc>
      </w:tr>
      <w:tr w:rsidR="00E35A91" w:rsidRPr="00DF5712" w:rsidTr="000A7F75">
        <w:trPr>
          <w:jc w:val="center"/>
        </w:trPr>
        <w:tc>
          <w:tcPr>
            <w:tcW w:w="2172" w:type="dxa"/>
            <w:vAlign w:val="center"/>
          </w:tcPr>
          <w:p w:rsidR="00E35A91" w:rsidRPr="00DF5712" w:rsidRDefault="00E35A91" w:rsidP="001D2397">
            <w:pPr>
              <w:jc w:val="center"/>
              <w:rPr>
                <w:rFonts w:cs="Calibri"/>
              </w:rPr>
            </w:pPr>
          </w:p>
        </w:tc>
        <w:tc>
          <w:tcPr>
            <w:tcW w:w="2173" w:type="dxa"/>
            <w:vAlign w:val="bottom"/>
          </w:tcPr>
          <w:p w:rsidR="00E35A91" w:rsidRDefault="00E35A91" w:rsidP="00E35A91">
            <w:pPr>
              <w:jc w:val="center"/>
              <w:rPr>
                <w:color w:val="000000"/>
              </w:rPr>
            </w:pPr>
            <w:r>
              <w:rPr>
                <w:color w:val="000000"/>
              </w:rPr>
              <w:t>0.1</w:t>
            </w:r>
          </w:p>
        </w:tc>
        <w:tc>
          <w:tcPr>
            <w:tcW w:w="2174" w:type="dxa"/>
            <w:vAlign w:val="bottom"/>
          </w:tcPr>
          <w:p w:rsidR="00E35A91" w:rsidRDefault="00E35A91" w:rsidP="00E35A91">
            <w:pPr>
              <w:jc w:val="center"/>
              <w:rPr>
                <w:color w:val="000000"/>
              </w:rPr>
            </w:pPr>
            <w:r>
              <w:rPr>
                <w:color w:val="000000"/>
              </w:rPr>
              <w:t>0.3</w:t>
            </w:r>
          </w:p>
        </w:tc>
        <w:tc>
          <w:tcPr>
            <w:tcW w:w="2174" w:type="dxa"/>
            <w:vAlign w:val="bottom"/>
          </w:tcPr>
          <w:p w:rsidR="00E35A91" w:rsidRDefault="00E35A91" w:rsidP="00E35A91">
            <w:pPr>
              <w:jc w:val="center"/>
              <w:rPr>
                <w:color w:val="000000"/>
              </w:rPr>
            </w:pPr>
            <w:r>
              <w:rPr>
                <w:color w:val="000000"/>
              </w:rPr>
              <w:t>0.5</w:t>
            </w:r>
          </w:p>
        </w:tc>
        <w:tc>
          <w:tcPr>
            <w:tcW w:w="2174" w:type="dxa"/>
            <w:vAlign w:val="bottom"/>
          </w:tcPr>
          <w:p w:rsidR="00E35A91" w:rsidRDefault="00E35A91" w:rsidP="00E35A91">
            <w:pPr>
              <w:jc w:val="center"/>
              <w:rPr>
                <w:color w:val="000000"/>
              </w:rPr>
            </w:pPr>
            <w:r>
              <w:rPr>
                <w:color w:val="000000"/>
              </w:rPr>
              <w:t>0.7</w:t>
            </w:r>
          </w:p>
        </w:tc>
        <w:tc>
          <w:tcPr>
            <w:tcW w:w="2174" w:type="dxa"/>
            <w:vAlign w:val="bottom"/>
          </w:tcPr>
          <w:p w:rsidR="00E35A91" w:rsidRDefault="00E35A91" w:rsidP="00E35A91">
            <w:pPr>
              <w:jc w:val="center"/>
              <w:rPr>
                <w:color w:val="000000"/>
              </w:rPr>
            </w:pPr>
            <w:r>
              <w:rPr>
                <w:color w:val="000000"/>
              </w:rPr>
              <w:t>0.9</w:t>
            </w:r>
          </w:p>
        </w:tc>
      </w:tr>
    </w:tbl>
    <w:p w:rsidR="00BD5E59" w:rsidRPr="00BD5E59" w:rsidRDefault="00BD5E59" w:rsidP="00BD5E59">
      <w:pPr>
        <w:ind w:left="709"/>
        <w:rPr>
          <w:rFonts w:ascii="Arial" w:hAnsi="Arial" w:cs="Arial"/>
          <w:b/>
          <w:lang w:val="es-ES"/>
        </w:rPr>
      </w:pPr>
      <w:r w:rsidRPr="00DF5712">
        <w:rPr>
          <w:color w:val="4F81BD"/>
          <w:sz w:val="20"/>
          <w:szCs w:val="20"/>
        </w:rPr>
        <w:br w:type="page"/>
      </w:r>
      <w:r w:rsidRPr="00BD5E59">
        <w:rPr>
          <w:rFonts w:ascii="Arial" w:hAnsi="Arial" w:cs="Arial"/>
          <w:b/>
          <w:lang w:val="es-ES"/>
        </w:rPr>
        <w:lastRenderedPageBreak/>
        <w:t>Probabilidad.</w:t>
      </w:r>
    </w:p>
    <w:p w:rsidR="00BD5E59" w:rsidRPr="00DF5712" w:rsidRDefault="00BD5E59" w:rsidP="00BD5E59">
      <w:pPr>
        <w:autoSpaceDE w:val="0"/>
        <w:autoSpaceDN w:val="0"/>
        <w:adjustRightInd w:val="0"/>
        <w:spacing w:line="240" w:lineRule="auto"/>
        <w:ind w:firstLine="720"/>
        <w:rPr>
          <w:rFonts w:cs="Calibri"/>
        </w:rPr>
      </w:pPr>
      <w:r w:rsidRPr="00DF5712">
        <w:rPr>
          <w:rFonts w:cs="Calibri"/>
        </w:rPr>
        <w:t>Los valores para la variable probabilidad están dados de la siguiente forma:</w:t>
      </w: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6"/>
        <w:gridCol w:w="2817"/>
        <w:gridCol w:w="9128"/>
      </w:tblGrid>
      <w:tr w:rsidR="00BD5E59" w:rsidRPr="00DF5712" w:rsidTr="00D35DD1">
        <w:trPr>
          <w:tblHeader/>
          <w:jc w:val="center"/>
        </w:trPr>
        <w:tc>
          <w:tcPr>
            <w:tcW w:w="1096" w:type="dxa"/>
            <w:shd w:val="clear" w:color="auto" w:fill="8DB3E2"/>
            <w:vAlign w:val="center"/>
          </w:tcPr>
          <w:p w:rsidR="00BD5E59" w:rsidRPr="00DF5712" w:rsidRDefault="00BD5E59" w:rsidP="001D2397">
            <w:pPr>
              <w:autoSpaceDE w:val="0"/>
              <w:autoSpaceDN w:val="0"/>
              <w:adjustRightInd w:val="0"/>
              <w:spacing w:line="240" w:lineRule="auto"/>
              <w:jc w:val="center"/>
              <w:rPr>
                <w:rFonts w:cs="Calibri"/>
                <w:b/>
                <w:bCs/>
              </w:rPr>
            </w:pPr>
            <w:r w:rsidRPr="00DF5712">
              <w:rPr>
                <w:rFonts w:cs="Calibri"/>
                <w:b/>
                <w:bCs/>
              </w:rPr>
              <w:t>Valor</w:t>
            </w:r>
          </w:p>
        </w:tc>
        <w:tc>
          <w:tcPr>
            <w:tcW w:w="2817" w:type="dxa"/>
            <w:shd w:val="clear" w:color="auto" w:fill="8DB3E2"/>
            <w:vAlign w:val="center"/>
          </w:tcPr>
          <w:p w:rsidR="00BD5E59" w:rsidRPr="00DF5712" w:rsidRDefault="00BD5E59" w:rsidP="001D2397">
            <w:pPr>
              <w:autoSpaceDE w:val="0"/>
              <w:autoSpaceDN w:val="0"/>
              <w:adjustRightInd w:val="0"/>
              <w:spacing w:line="240" w:lineRule="auto"/>
              <w:jc w:val="center"/>
              <w:rPr>
                <w:rFonts w:cs="Calibri"/>
                <w:b/>
                <w:bCs/>
              </w:rPr>
            </w:pPr>
            <w:r w:rsidRPr="00DF5712">
              <w:rPr>
                <w:rFonts w:cs="Calibri"/>
                <w:b/>
                <w:bCs/>
              </w:rPr>
              <w:t>Probabilidad</w:t>
            </w:r>
          </w:p>
        </w:tc>
        <w:tc>
          <w:tcPr>
            <w:tcW w:w="9128" w:type="dxa"/>
            <w:shd w:val="clear" w:color="auto" w:fill="8DB3E2"/>
          </w:tcPr>
          <w:p w:rsidR="00BD5E59" w:rsidRPr="00DF5712" w:rsidRDefault="00BD5E59" w:rsidP="001D2397">
            <w:pPr>
              <w:autoSpaceDE w:val="0"/>
              <w:autoSpaceDN w:val="0"/>
              <w:adjustRightInd w:val="0"/>
              <w:spacing w:line="240" w:lineRule="auto"/>
              <w:jc w:val="center"/>
              <w:rPr>
                <w:rFonts w:cs="Calibri"/>
                <w:b/>
                <w:bCs/>
              </w:rPr>
            </w:pPr>
            <w:r w:rsidRPr="00DF5712">
              <w:rPr>
                <w:rFonts w:cs="Calibri"/>
                <w:b/>
                <w:bCs/>
              </w:rPr>
              <w:t>Descripción</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1</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Problema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El riesgo se manifiesta como problema (100%)</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0.9</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Muy Alta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Probabilidad baja de convertirse en un problema (81% a 99%)</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0.7</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Alta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Probabilidad alta de convertirse en un problema (61% a 80%)</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0.5</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Media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Probabilidad media de convertirse en un problema (41% a 60%</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0.3</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Baja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Probabilidad baja de convertirse en un problema (21% a 40%)</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0.1</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Muy Baja</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Probabilidad muy baja de convertirse en un problema (0% a 20%)</w:t>
            </w:r>
          </w:p>
        </w:tc>
      </w:tr>
      <w:tr w:rsidR="00BD5E59" w:rsidRPr="00DF5712" w:rsidTr="00D35DD1">
        <w:trPr>
          <w:trHeight w:val="454"/>
          <w:jc w:val="center"/>
        </w:trPr>
        <w:tc>
          <w:tcPr>
            <w:tcW w:w="1096"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0.0</w:t>
            </w:r>
          </w:p>
        </w:tc>
        <w:tc>
          <w:tcPr>
            <w:tcW w:w="2817" w:type="dxa"/>
            <w:vAlign w:val="center"/>
          </w:tcPr>
          <w:p w:rsidR="00BD5E59" w:rsidRPr="00DF5712" w:rsidRDefault="00BD5E59" w:rsidP="00171B4F">
            <w:pPr>
              <w:autoSpaceDE w:val="0"/>
              <w:autoSpaceDN w:val="0"/>
              <w:adjustRightInd w:val="0"/>
              <w:spacing w:after="0" w:line="240" w:lineRule="auto"/>
              <w:jc w:val="center"/>
              <w:rPr>
                <w:rFonts w:cs="Calibri"/>
              </w:rPr>
            </w:pPr>
            <w:r w:rsidRPr="00DF5712">
              <w:rPr>
                <w:rFonts w:cs="Calibri"/>
              </w:rPr>
              <w:t>Asunto</w:t>
            </w:r>
          </w:p>
        </w:tc>
        <w:tc>
          <w:tcPr>
            <w:tcW w:w="9128" w:type="dxa"/>
            <w:vAlign w:val="center"/>
          </w:tcPr>
          <w:p w:rsidR="00BD5E59" w:rsidRPr="00DF5712" w:rsidRDefault="00BD5E59" w:rsidP="00171B4F">
            <w:pPr>
              <w:autoSpaceDE w:val="0"/>
              <w:autoSpaceDN w:val="0"/>
              <w:adjustRightInd w:val="0"/>
              <w:spacing w:after="0" w:line="240" w:lineRule="auto"/>
              <w:rPr>
                <w:rFonts w:cs="Calibri"/>
              </w:rPr>
            </w:pPr>
            <w:r w:rsidRPr="00DF5712">
              <w:rPr>
                <w:rFonts w:cs="Calibri"/>
              </w:rPr>
              <w:t>Asuntos menores a los que se les puede dar seguimiento como asuntos</w:t>
            </w:r>
          </w:p>
        </w:tc>
      </w:tr>
    </w:tbl>
    <w:p w:rsidR="00BD5E59" w:rsidRPr="00D35DD1" w:rsidRDefault="00BD5E59" w:rsidP="00171B4F">
      <w:pPr>
        <w:spacing w:after="0" w:line="240" w:lineRule="auto"/>
        <w:rPr>
          <w:noProof/>
          <w:lang w:val="es-ES_tradnl" w:eastAsia="es-ES"/>
        </w:rPr>
      </w:pPr>
    </w:p>
    <w:p w:rsidR="00D35DD1" w:rsidRPr="00F645BC" w:rsidRDefault="00BD5E59" w:rsidP="006378AF">
      <w:pPr>
        <w:spacing w:after="0" w:line="240" w:lineRule="auto"/>
        <w:ind w:left="709"/>
      </w:pPr>
      <w:r w:rsidRPr="00DF5712">
        <w:rPr>
          <w:rFonts w:cs="Calibri"/>
        </w:rPr>
        <w:t>En el caso de que una variable aplique varios criterios, se deberá tomar el de mayor valor.</w:t>
      </w:r>
    </w:p>
    <w:p w:rsidR="00D35DD1" w:rsidRDefault="00D35DD1"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Default="00D545B6" w:rsidP="00FC2687">
      <w:pPr>
        <w:pStyle w:val="Estilo1"/>
        <w:rPr>
          <w:rFonts w:ascii="Calibri" w:hAnsi="Calibri"/>
          <w:sz w:val="22"/>
          <w:szCs w:val="22"/>
        </w:rPr>
      </w:pPr>
    </w:p>
    <w:p w:rsidR="00D545B6" w:rsidRPr="00F645BC" w:rsidRDefault="00D545B6" w:rsidP="00FC2687">
      <w:pPr>
        <w:pStyle w:val="Estilo1"/>
        <w:rPr>
          <w:rFonts w:ascii="Calibri" w:hAnsi="Calibri"/>
          <w:sz w:val="22"/>
          <w:szCs w:val="22"/>
        </w:rPr>
      </w:pPr>
    </w:p>
    <w:sectPr w:rsidR="00D545B6" w:rsidRPr="00F645BC" w:rsidSect="002B7FB6">
      <w:headerReference w:type="default" r:id="rId11"/>
      <w:footerReference w:type="default" r:id="rId12"/>
      <w:headerReference w:type="first" r:id="rId13"/>
      <w:pgSz w:w="15840" w:h="12240" w:orient="landscape"/>
      <w:pgMar w:top="1701" w:right="1417" w:bottom="1843"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8BA" w:rsidRDefault="00D828BA" w:rsidP="0061026F">
      <w:pPr>
        <w:spacing w:after="0" w:line="240" w:lineRule="auto"/>
      </w:pPr>
      <w:r>
        <w:separator/>
      </w:r>
    </w:p>
  </w:endnote>
  <w:endnote w:type="continuationSeparator" w:id="0">
    <w:p w:rsidR="00D828BA" w:rsidRDefault="00D828BA" w:rsidP="0061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41" w:type="dxa"/>
      <w:jc w:val="center"/>
      <w:tblBorders>
        <w:top w:val="single" w:sz="4" w:space="0" w:color="auto"/>
      </w:tblBorders>
      <w:tblLook w:val="04A0" w:firstRow="1" w:lastRow="0" w:firstColumn="1" w:lastColumn="0" w:noHBand="0" w:noVBand="1"/>
    </w:tblPr>
    <w:tblGrid>
      <w:gridCol w:w="972"/>
      <w:gridCol w:w="1039"/>
      <w:gridCol w:w="11030"/>
    </w:tblGrid>
    <w:tr w:rsidR="00977EDE" w:rsidRPr="00DF5712" w:rsidTr="00A3073B">
      <w:trPr>
        <w:jc w:val="center"/>
      </w:trPr>
      <w:tc>
        <w:tcPr>
          <w:tcW w:w="959" w:type="dxa"/>
          <w:tcBorders>
            <w:top w:val="single" w:sz="4" w:space="0" w:color="auto"/>
            <w:right w:val="single" w:sz="4" w:space="0" w:color="auto"/>
          </w:tcBorders>
          <w:shd w:val="clear" w:color="auto" w:fill="auto"/>
        </w:tcPr>
        <w:p w:rsidR="00000FF9" w:rsidRPr="00DF5712" w:rsidRDefault="00771A8E" w:rsidP="00DF5712">
          <w:pPr>
            <w:pStyle w:val="Piedepgina"/>
            <w:jc w:val="right"/>
            <w:rPr>
              <w:rFonts w:eastAsia="Calibri"/>
              <w:b/>
              <w:bCs/>
              <w:color w:val="4F81BD"/>
              <w:sz w:val="32"/>
              <w:szCs w:val="32"/>
            </w:rPr>
          </w:pPr>
          <w:r w:rsidRPr="00DF5712">
            <w:rPr>
              <w:rFonts w:eastAsia="Calibri"/>
              <w:szCs w:val="21"/>
            </w:rPr>
            <w:fldChar w:fldCharType="begin"/>
          </w:r>
          <w:r w:rsidR="00000FF9" w:rsidRPr="00DF5712">
            <w:rPr>
              <w:rFonts w:eastAsia="Calibri"/>
              <w:sz w:val="20"/>
              <w:szCs w:val="20"/>
            </w:rPr>
            <w:instrText>PAGE   \* MERGEFORMAT</w:instrText>
          </w:r>
          <w:r w:rsidRPr="00DF5712">
            <w:rPr>
              <w:szCs w:val="21"/>
            </w:rPr>
            <w:fldChar w:fldCharType="separate"/>
          </w:r>
          <w:r w:rsidR="00A435A4" w:rsidRPr="00A435A4">
            <w:rPr>
              <w:rFonts w:eastAsia="Calibri"/>
              <w:b/>
              <w:bCs/>
              <w:noProof/>
              <w:color w:val="4F81BD"/>
              <w:sz w:val="32"/>
              <w:szCs w:val="32"/>
              <w:lang w:val="es-ES"/>
            </w:rPr>
            <w:t>4</w:t>
          </w:r>
          <w:r w:rsidRPr="00DF5712">
            <w:rPr>
              <w:rFonts w:eastAsia="Calibri"/>
              <w:b/>
              <w:bCs/>
              <w:color w:val="4F81BD"/>
              <w:sz w:val="32"/>
              <w:szCs w:val="32"/>
            </w:rPr>
            <w:fldChar w:fldCharType="end"/>
          </w:r>
        </w:p>
      </w:tc>
      <w:tc>
        <w:tcPr>
          <w:tcW w:w="1020" w:type="dxa"/>
          <w:tcBorders>
            <w:left w:val="single" w:sz="4" w:space="0" w:color="auto"/>
          </w:tcBorders>
          <w:shd w:val="clear" w:color="auto" w:fill="auto"/>
        </w:tcPr>
        <w:p w:rsidR="00000FF9" w:rsidRPr="00DF5712" w:rsidRDefault="00A20B4F">
          <w:pPr>
            <w:pStyle w:val="Piedepgina"/>
            <w:rPr>
              <w:rFonts w:eastAsia="Calibri"/>
              <w:sz w:val="20"/>
              <w:szCs w:val="20"/>
            </w:rPr>
          </w:pPr>
          <w:r>
            <w:rPr>
              <w:noProof/>
            </w:rPr>
            <w:drawing>
              <wp:inline distT="0" distB="0" distL="0" distR="0" wp14:anchorId="0FA87DEB" wp14:editId="4DF34B4E">
                <wp:extent cx="510540" cy="415925"/>
                <wp:effectExtent l="0" t="0" r="381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0540" cy="415925"/>
                        </a:xfrm>
                        <a:prstGeom prst="rect">
                          <a:avLst/>
                        </a:prstGeom>
                        <a:noFill/>
                        <a:ln>
                          <a:noFill/>
                        </a:ln>
                      </pic:spPr>
                    </pic:pic>
                  </a:graphicData>
                </a:graphic>
              </wp:inline>
            </w:drawing>
          </w:r>
        </w:p>
      </w:tc>
      <w:tc>
        <w:tcPr>
          <w:tcW w:w="10887" w:type="dxa"/>
          <w:shd w:val="clear" w:color="auto" w:fill="auto"/>
        </w:tcPr>
        <w:p w:rsidR="00A3073B" w:rsidRDefault="0046056D" w:rsidP="00A3073B">
          <w:pPr>
            <w:pStyle w:val="Piedepgina"/>
            <w:rPr>
              <w:rFonts w:eastAsia="Calibri"/>
              <w:sz w:val="16"/>
              <w:szCs w:val="20"/>
            </w:rPr>
          </w:pPr>
          <w:r>
            <w:rPr>
              <w:rFonts w:eastAsia="Calibri"/>
              <w:sz w:val="16"/>
              <w:szCs w:val="20"/>
            </w:rPr>
            <w:t>MAE</w:t>
          </w:r>
        </w:p>
        <w:p w:rsidR="006F4639" w:rsidRPr="00DF5712" w:rsidRDefault="00E43F96" w:rsidP="0013443C">
          <w:pPr>
            <w:pStyle w:val="Piedepgina"/>
            <w:rPr>
              <w:rFonts w:eastAsia="Calibri"/>
              <w:sz w:val="20"/>
              <w:szCs w:val="20"/>
            </w:rPr>
          </w:pPr>
          <w:r>
            <w:rPr>
              <w:rFonts w:eastAsia="Calibri" w:cs="Calibri"/>
              <w:sz w:val="18"/>
              <w:szCs w:val="18"/>
            </w:rPr>
            <w:t>F21</w:t>
          </w:r>
          <w:r w:rsidRPr="00B94AD4">
            <w:rPr>
              <w:rFonts w:eastAsia="Calibri" w:cs="Calibri"/>
              <w:sz w:val="18"/>
              <w:szCs w:val="18"/>
            </w:rPr>
            <w:t>-MT-STIC-0</w:t>
          </w:r>
          <w:r>
            <w:rPr>
              <w:rFonts w:eastAsia="Calibri" w:cs="Calibri"/>
              <w:sz w:val="18"/>
              <w:szCs w:val="18"/>
            </w:rPr>
            <w:t>7</w:t>
          </w:r>
          <w:r w:rsidR="0013443C">
            <w:rPr>
              <w:sz w:val="16"/>
            </w:rPr>
            <w:t>-</w:t>
          </w:r>
          <w:r w:rsidR="00A3073B">
            <w:rPr>
              <w:sz w:val="16"/>
            </w:rPr>
            <w:t>Registro de Riesgos del Proyecto V</w:t>
          </w:r>
          <w:r w:rsidR="003C1BB7">
            <w:rPr>
              <w:sz w:val="16"/>
            </w:rPr>
            <w:t xml:space="preserve"> 01 JUN 15</w:t>
          </w:r>
        </w:p>
      </w:tc>
    </w:tr>
  </w:tbl>
  <w:p w:rsidR="00000FF9" w:rsidRPr="006F4639" w:rsidRDefault="00000F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8BA" w:rsidRDefault="00D828BA" w:rsidP="0061026F">
      <w:pPr>
        <w:spacing w:after="0" w:line="240" w:lineRule="auto"/>
      </w:pPr>
      <w:r>
        <w:separator/>
      </w:r>
    </w:p>
  </w:footnote>
  <w:footnote w:type="continuationSeparator" w:id="0">
    <w:p w:rsidR="00D828BA" w:rsidRDefault="00D828BA" w:rsidP="0061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43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3C1BB7" w:rsidTr="00306C0F">
      <w:trPr>
        <w:trHeight w:val="282"/>
      </w:trPr>
      <w:tc>
        <w:tcPr>
          <w:tcW w:w="4077" w:type="dxa"/>
          <w:vMerge w:val="restart"/>
          <w:shd w:val="clear" w:color="auto" w:fill="auto"/>
        </w:tcPr>
        <w:p w:rsidR="003C1BB7" w:rsidRPr="00DB3630" w:rsidRDefault="00A20B4F" w:rsidP="00EF1320">
          <w:pPr>
            <w:pStyle w:val="Encabezado"/>
            <w:tabs>
              <w:tab w:val="clear" w:pos="4419"/>
              <w:tab w:val="clear" w:pos="8838"/>
              <w:tab w:val="left" w:pos="10170"/>
            </w:tabs>
            <w:rPr>
              <w:rFonts w:eastAsia="Calibri"/>
            </w:rPr>
          </w:pPr>
          <w:r w:rsidRPr="00DB3630">
            <w:rPr>
              <w:rFonts w:eastAsia="Calibri"/>
              <w:noProof/>
            </w:rPr>
            <w:drawing>
              <wp:inline distT="0" distB="0" distL="0" distR="0" wp14:anchorId="4E566649" wp14:editId="639EDB81">
                <wp:extent cx="2505710" cy="902335"/>
                <wp:effectExtent l="0" t="0" r="8890" b="0"/>
                <wp:docPr id="1" name="Imagen 1"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902335"/>
                        </a:xfrm>
                        <a:prstGeom prst="rect">
                          <a:avLst/>
                        </a:prstGeom>
                        <a:noFill/>
                        <a:ln>
                          <a:noFill/>
                        </a:ln>
                      </pic:spPr>
                    </pic:pic>
                  </a:graphicData>
                </a:graphic>
              </wp:inline>
            </w:drawing>
          </w:r>
        </w:p>
      </w:tc>
      <w:tc>
        <w:tcPr>
          <w:tcW w:w="8080" w:type="dxa"/>
          <w:shd w:val="clear" w:color="auto" w:fill="auto"/>
        </w:tcPr>
        <w:p w:rsidR="003C1BB7" w:rsidRPr="00DB3630" w:rsidRDefault="003C1BB7" w:rsidP="00EF1320">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3C1BB7" w:rsidRPr="00DB3630" w:rsidRDefault="00A20B4F" w:rsidP="00EF1320">
          <w:pPr>
            <w:pStyle w:val="Encabezado"/>
            <w:tabs>
              <w:tab w:val="clear" w:pos="4419"/>
              <w:tab w:val="clear" w:pos="8838"/>
              <w:tab w:val="left" w:pos="10170"/>
            </w:tabs>
            <w:rPr>
              <w:rFonts w:eastAsia="Calibri"/>
            </w:rPr>
          </w:pPr>
          <w:r>
            <w:rPr>
              <w:noProof/>
            </w:rPr>
            <w:drawing>
              <wp:inline distT="0" distB="0" distL="0" distR="0" wp14:anchorId="6057CDA9" wp14:editId="2379B885">
                <wp:extent cx="546100" cy="831215"/>
                <wp:effectExtent l="0" t="0" r="6350" b="6985"/>
                <wp:docPr id="2" name="Imagen 2"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831215"/>
                        </a:xfrm>
                        <a:prstGeom prst="rect">
                          <a:avLst/>
                        </a:prstGeom>
                        <a:noFill/>
                        <a:ln>
                          <a:noFill/>
                        </a:ln>
                      </pic:spPr>
                    </pic:pic>
                  </a:graphicData>
                </a:graphic>
              </wp:inline>
            </w:drawing>
          </w:r>
        </w:p>
      </w:tc>
    </w:tr>
    <w:tr w:rsidR="003C1BB7" w:rsidTr="00306C0F">
      <w:trPr>
        <w:trHeight w:val="142"/>
      </w:trPr>
      <w:tc>
        <w:tcPr>
          <w:tcW w:w="4077"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c>
        <w:tcPr>
          <w:tcW w:w="8080" w:type="dxa"/>
          <w:shd w:val="clear" w:color="auto" w:fill="auto"/>
        </w:tcPr>
        <w:p w:rsidR="003C1BB7" w:rsidRPr="00DB3630" w:rsidRDefault="003C1BB7" w:rsidP="00EF1320">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r>
    <w:tr w:rsidR="003C1BB7" w:rsidTr="00306C0F">
      <w:trPr>
        <w:trHeight w:val="448"/>
      </w:trPr>
      <w:tc>
        <w:tcPr>
          <w:tcW w:w="4077"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c>
        <w:tcPr>
          <w:tcW w:w="8080" w:type="dxa"/>
          <w:shd w:val="clear" w:color="auto" w:fill="auto"/>
        </w:tcPr>
        <w:p w:rsidR="003C1BB7" w:rsidRPr="00D634D2" w:rsidRDefault="003C1BB7" w:rsidP="00EF1320">
          <w:pPr>
            <w:spacing w:after="0" w:line="240" w:lineRule="auto"/>
            <w:jc w:val="center"/>
            <w:rPr>
              <w:rFonts w:ascii="Arial" w:eastAsia="Calibri" w:hAnsi="Arial" w:cs="Arial"/>
              <w:b/>
              <w:sz w:val="28"/>
              <w:szCs w:val="28"/>
            </w:rPr>
          </w:pPr>
          <w:r>
            <w:rPr>
              <w:rFonts w:ascii="Arial" w:eastAsia="Calibri" w:hAnsi="Arial" w:cs="Arial"/>
              <w:b/>
              <w:sz w:val="28"/>
              <w:szCs w:val="28"/>
            </w:rPr>
            <w:t>Registro de Riesgos del Proyecto</w:t>
          </w:r>
        </w:p>
      </w:tc>
      <w:tc>
        <w:tcPr>
          <w:tcW w:w="1063"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r>
  </w:tbl>
  <w:p w:rsidR="00000FF9" w:rsidRPr="008B1AFF" w:rsidRDefault="00000FF9" w:rsidP="008B1A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3C1BB7" w:rsidTr="00EF1320">
      <w:trPr>
        <w:trHeight w:val="282"/>
      </w:trPr>
      <w:tc>
        <w:tcPr>
          <w:tcW w:w="4077" w:type="dxa"/>
          <w:vMerge w:val="restart"/>
          <w:shd w:val="clear" w:color="auto" w:fill="auto"/>
        </w:tcPr>
        <w:p w:rsidR="003C1BB7" w:rsidRPr="00DB3630" w:rsidRDefault="00A20B4F" w:rsidP="00EF1320">
          <w:pPr>
            <w:pStyle w:val="Encabezado"/>
            <w:tabs>
              <w:tab w:val="clear" w:pos="4419"/>
              <w:tab w:val="clear" w:pos="8838"/>
              <w:tab w:val="left" w:pos="10170"/>
            </w:tabs>
            <w:rPr>
              <w:rFonts w:eastAsia="Calibri"/>
            </w:rPr>
          </w:pPr>
          <w:r w:rsidRPr="00DB3630">
            <w:rPr>
              <w:rFonts w:eastAsia="Calibri"/>
              <w:noProof/>
            </w:rPr>
            <w:drawing>
              <wp:inline distT="0" distB="0" distL="0" distR="0" wp14:anchorId="099CCC40" wp14:editId="5F546FB7">
                <wp:extent cx="2505710" cy="902335"/>
                <wp:effectExtent l="0" t="0" r="8890" b="0"/>
                <wp:docPr id="4" name="Imagen 1"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902335"/>
                        </a:xfrm>
                        <a:prstGeom prst="rect">
                          <a:avLst/>
                        </a:prstGeom>
                        <a:noFill/>
                        <a:ln>
                          <a:noFill/>
                        </a:ln>
                      </pic:spPr>
                    </pic:pic>
                  </a:graphicData>
                </a:graphic>
              </wp:inline>
            </w:drawing>
          </w:r>
        </w:p>
      </w:tc>
      <w:tc>
        <w:tcPr>
          <w:tcW w:w="8080" w:type="dxa"/>
          <w:shd w:val="clear" w:color="auto" w:fill="auto"/>
        </w:tcPr>
        <w:p w:rsidR="003C1BB7" w:rsidRPr="00DB3630" w:rsidRDefault="003C1BB7" w:rsidP="00EF1320">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3C1BB7" w:rsidRPr="00DB3630" w:rsidRDefault="00A20B4F" w:rsidP="00EF1320">
          <w:pPr>
            <w:pStyle w:val="Encabezado"/>
            <w:tabs>
              <w:tab w:val="clear" w:pos="4419"/>
              <w:tab w:val="clear" w:pos="8838"/>
              <w:tab w:val="left" w:pos="10170"/>
            </w:tabs>
            <w:rPr>
              <w:rFonts w:eastAsia="Calibri"/>
            </w:rPr>
          </w:pPr>
          <w:r>
            <w:rPr>
              <w:noProof/>
            </w:rPr>
            <w:drawing>
              <wp:inline distT="0" distB="0" distL="0" distR="0" wp14:anchorId="454EAFB9" wp14:editId="76B829CA">
                <wp:extent cx="546100" cy="831215"/>
                <wp:effectExtent l="0" t="0" r="6350" b="6985"/>
                <wp:docPr id="5" name="Imagen 2"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831215"/>
                        </a:xfrm>
                        <a:prstGeom prst="rect">
                          <a:avLst/>
                        </a:prstGeom>
                        <a:noFill/>
                        <a:ln>
                          <a:noFill/>
                        </a:ln>
                      </pic:spPr>
                    </pic:pic>
                  </a:graphicData>
                </a:graphic>
              </wp:inline>
            </w:drawing>
          </w:r>
        </w:p>
      </w:tc>
    </w:tr>
    <w:tr w:rsidR="003C1BB7" w:rsidTr="00EF1320">
      <w:trPr>
        <w:trHeight w:val="142"/>
      </w:trPr>
      <w:tc>
        <w:tcPr>
          <w:tcW w:w="4077"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c>
        <w:tcPr>
          <w:tcW w:w="8080" w:type="dxa"/>
          <w:shd w:val="clear" w:color="auto" w:fill="auto"/>
        </w:tcPr>
        <w:p w:rsidR="003C1BB7" w:rsidRPr="00DB3630" w:rsidRDefault="003C1BB7" w:rsidP="00EF1320">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r>
    <w:tr w:rsidR="003C1BB7" w:rsidTr="00EF1320">
      <w:trPr>
        <w:trHeight w:val="448"/>
      </w:trPr>
      <w:tc>
        <w:tcPr>
          <w:tcW w:w="4077"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c>
        <w:tcPr>
          <w:tcW w:w="8080" w:type="dxa"/>
          <w:shd w:val="clear" w:color="auto" w:fill="auto"/>
        </w:tcPr>
        <w:p w:rsidR="003C1BB7" w:rsidRPr="00D634D2" w:rsidRDefault="003C1BB7" w:rsidP="00EF1320">
          <w:pPr>
            <w:spacing w:after="0" w:line="240" w:lineRule="auto"/>
            <w:jc w:val="center"/>
            <w:rPr>
              <w:rFonts w:ascii="Arial" w:eastAsia="Calibri" w:hAnsi="Arial" w:cs="Arial"/>
              <w:b/>
              <w:sz w:val="28"/>
              <w:szCs w:val="28"/>
            </w:rPr>
          </w:pPr>
          <w:r>
            <w:rPr>
              <w:rFonts w:ascii="Arial" w:eastAsia="Calibri" w:hAnsi="Arial" w:cs="Arial"/>
              <w:b/>
              <w:sz w:val="28"/>
              <w:szCs w:val="28"/>
            </w:rPr>
            <w:t>Registro de Riesgos del Proyecto</w:t>
          </w:r>
        </w:p>
      </w:tc>
      <w:tc>
        <w:tcPr>
          <w:tcW w:w="1063" w:type="dxa"/>
          <w:vMerge/>
          <w:shd w:val="clear" w:color="auto" w:fill="auto"/>
        </w:tcPr>
        <w:p w:rsidR="003C1BB7" w:rsidRPr="00DB3630" w:rsidRDefault="003C1BB7" w:rsidP="00EF1320">
          <w:pPr>
            <w:pStyle w:val="Encabezado"/>
            <w:tabs>
              <w:tab w:val="clear" w:pos="4419"/>
              <w:tab w:val="clear" w:pos="8838"/>
              <w:tab w:val="left" w:pos="10170"/>
            </w:tabs>
            <w:rPr>
              <w:rFonts w:eastAsia="Calibri"/>
            </w:rPr>
          </w:pPr>
        </w:p>
      </w:tc>
    </w:tr>
  </w:tbl>
  <w:p w:rsidR="003C1BB7" w:rsidRDefault="003C1B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41FB"/>
    <w:multiLevelType w:val="hybridMultilevel"/>
    <w:tmpl w:val="1166B7E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
    <w:nsid w:val="0BB41E6F"/>
    <w:multiLevelType w:val="hybridMultilevel"/>
    <w:tmpl w:val="76A64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3">
    <w:nsid w:val="12FA3758"/>
    <w:multiLevelType w:val="hybridMultilevel"/>
    <w:tmpl w:val="D73A4E9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nsid w:val="20884C51"/>
    <w:multiLevelType w:val="hybridMultilevel"/>
    <w:tmpl w:val="E968D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0310C91"/>
    <w:multiLevelType w:val="multilevel"/>
    <w:tmpl w:val="4E86E68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6">
    <w:nsid w:val="464D3B80"/>
    <w:multiLevelType w:val="hybridMultilevel"/>
    <w:tmpl w:val="953A6D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4BF372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F24A54"/>
    <w:multiLevelType w:val="hybridMultilevel"/>
    <w:tmpl w:val="976A4FB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55974C01"/>
    <w:multiLevelType w:val="hybridMultilevel"/>
    <w:tmpl w:val="C428AD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nsid w:val="59527219"/>
    <w:multiLevelType w:val="hybridMultilevel"/>
    <w:tmpl w:val="7DCC8D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4C3E7EE0">
      <w:numFmt w:val="bullet"/>
      <w:lvlText w:val="•"/>
      <w:lvlJc w:val="left"/>
      <w:pPr>
        <w:ind w:left="2160" w:hanging="360"/>
      </w:pPr>
      <w:rPr>
        <w:rFonts w:ascii="Calibri" w:eastAsia="Times New Roman" w:hAnsi="Calibri" w:cs="Calibr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AE00294"/>
    <w:multiLevelType w:val="hybridMultilevel"/>
    <w:tmpl w:val="49B4F73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2">
    <w:nsid w:val="683D30CC"/>
    <w:multiLevelType w:val="hybridMultilevel"/>
    <w:tmpl w:val="8D4659E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3">
    <w:nsid w:val="6E0B7DC9"/>
    <w:multiLevelType w:val="hybridMultilevel"/>
    <w:tmpl w:val="1B82A0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7BE00B5C"/>
    <w:multiLevelType w:val="hybridMultilevel"/>
    <w:tmpl w:val="751C164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10"/>
  </w:num>
  <w:num w:numId="2">
    <w:abstractNumId w:val="5"/>
  </w:num>
  <w:num w:numId="3">
    <w:abstractNumId w:val="4"/>
  </w:num>
  <w:num w:numId="4">
    <w:abstractNumId w:val="3"/>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num>
  <w:num w:numId="10">
    <w:abstractNumId w:val="1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7"/>
  </w:num>
  <w:num w:numId="14">
    <w:abstractNumId w:val="5"/>
  </w:num>
  <w:num w:numId="15">
    <w:abstractNumId w:val="5"/>
  </w:num>
  <w:num w:numId="16">
    <w:abstractNumId w:val="5"/>
  </w:num>
  <w:num w:numId="17">
    <w:abstractNumId w:val="2"/>
  </w:num>
  <w:num w:numId="18">
    <w:abstractNumId w:val="5"/>
  </w:num>
  <w:num w:numId="19">
    <w:abstractNumId w:val="5"/>
  </w:num>
  <w:num w:numId="20">
    <w:abstractNumId w:val="8"/>
  </w:num>
  <w:num w:numId="21">
    <w:abstractNumId w:val="6"/>
  </w:num>
  <w:num w:numId="22">
    <w:abstractNumId w:val="9"/>
  </w:num>
  <w:num w:numId="23">
    <w:abstractNumId w:val="1"/>
  </w:num>
  <w:num w:numId="24">
    <w:abstractNumId w:val="5"/>
  </w:num>
  <w:num w:numId="25">
    <w:abstractNumId w:val="5"/>
  </w:num>
  <w:num w:numId="2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D"/>
    <w:rsid w:val="00000FF9"/>
    <w:rsid w:val="00006F04"/>
    <w:rsid w:val="00016A79"/>
    <w:rsid w:val="000214D8"/>
    <w:rsid w:val="0004751C"/>
    <w:rsid w:val="000857E5"/>
    <w:rsid w:val="00087A1D"/>
    <w:rsid w:val="000916A8"/>
    <w:rsid w:val="00095860"/>
    <w:rsid w:val="00096E2A"/>
    <w:rsid w:val="000D1A97"/>
    <w:rsid w:val="000D417D"/>
    <w:rsid w:val="000F0EBB"/>
    <w:rsid w:val="000F3B79"/>
    <w:rsid w:val="001109CD"/>
    <w:rsid w:val="00120A07"/>
    <w:rsid w:val="0013443C"/>
    <w:rsid w:val="0014252E"/>
    <w:rsid w:val="0016668D"/>
    <w:rsid w:val="00171B4F"/>
    <w:rsid w:val="001A36A5"/>
    <w:rsid w:val="001D160F"/>
    <w:rsid w:val="001D2397"/>
    <w:rsid w:val="001E172B"/>
    <w:rsid w:val="001E379C"/>
    <w:rsid w:val="001F2C0F"/>
    <w:rsid w:val="0023173C"/>
    <w:rsid w:val="00231AFC"/>
    <w:rsid w:val="00234364"/>
    <w:rsid w:val="0023731E"/>
    <w:rsid w:val="002527DA"/>
    <w:rsid w:val="00257AB8"/>
    <w:rsid w:val="00260F52"/>
    <w:rsid w:val="00262AAA"/>
    <w:rsid w:val="00262FF0"/>
    <w:rsid w:val="002719BF"/>
    <w:rsid w:val="00282935"/>
    <w:rsid w:val="00284036"/>
    <w:rsid w:val="00292E9F"/>
    <w:rsid w:val="002B7FB6"/>
    <w:rsid w:val="002C0F6D"/>
    <w:rsid w:val="002D4BBC"/>
    <w:rsid w:val="002E075A"/>
    <w:rsid w:val="002F08A8"/>
    <w:rsid w:val="0030690D"/>
    <w:rsid w:val="00306C0F"/>
    <w:rsid w:val="0030723A"/>
    <w:rsid w:val="00314462"/>
    <w:rsid w:val="00317B84"/>
    <w:rsid w:val="003371FD"/>
    <w:rsid w:val="003411F0"/>
    <w:rsid w:val="0035639D"/>
    <w:rsid w:val="00356D16"/>
    <w:rsid w:val="00364E2E"/>
    <w:rsid w:val="00375138"/>
    <w:rsid w:val="003946E2"/>
    <w:rsid w:val="00396AEB"/>
    <w:rsid w:val="003A698A"/>
    <w:rsid w:val="003B0885"/>
    <w:rsid w:val="003B111F"/>
    <w:rsid w:val="003B738A"/>
    <w:rsid w:val="003C1412"/>
    <w:rsid w:val="003C1BB7"/>
    <w:rsid w:val="003C7ADC"/>
    <w:rsid w:val="003D2135"/>
    <w:rsid w:val="003D24A6"/>
    <w:rsid w:val="003D6BF4"/>
    <w:rsid w:val="003E1D73"/>
    <w:rsid w:val="003E50B8"/>
    <w:rsid w:val="00403B38"/>
    <w:rsid w:val="004301B3"/>
    <w:rsid w:val="004465DE"/>
    <w:rsid w:val="00454CC5"/>
    <w:rsid w:val="004559A8"/>
    <w:rsid w:val="0046056D"/>
    <w:rsid w:val="00460C7D"/>
    <w:rsid w:val="00483B85"/>
    <w:rsid w:val="00486826"/>
    <w:rsid w:val="004A35A3"/>
    <w:rsid w:val="004A42E6"/>
    <w:rsid w:val="004A7C9B"/>
    <w:rsid w:val="004B2D3B"/>
    <w:rsid w:val="004B3599"/>
    <w:rsid w:val="004B6691"/>
    <w:rsid w:val="004C0B6B"/>
    <w:rsid w:val="004C576B"/>
    <w:rsid w:val="004D343B"/>
    <w:rsid w:val="004E0D28"/>
    <w:rsid w:val="004F6AF4"/>
    <w:rsid w:val="004F7B58"/>
    <w:rsid w:val="005226A5"/>
    <w:rsid w:val="00522CC7"/>
    <w:rsid w:val="005250AD"/>
    <w:rsid w:val="00535F83"/>
    <w:rsid w:val="0055073B"/>
    <w:rsid w:val="00553703"/>
    <w:rsid w:val="00554E56"/>
    <w:rsid w:val="0055756D"/>
    <w:rsid w:val="00577AA7"/>
    <w:rsid w:val="005912CF"/>
    <w:rsid w:val="005917A6"/>
    <w:rsid w:val="00593161"/>
    <w:rsid w:val="00593932"/>
    <w:rsid w:val="0059595C"/>
    <w:rsid w:val="00595EED"/>
    <w:rsid w:val="005A5947"/>
    <w:rsid w:val="005B3202"/>
    <w:rsid w:val="005B4F4F"/>
    <w:rsid w:val="005C46F0"/>
    <w:rsid w:val="005F296C"/>
    <w:rsid w:val="005F7DE5"/>
    <w:rsid w:val="006010F1"/>
    <w:rsid w:val="0061026F"/>
    <w:rsid w:val="00624B42"/>
    <w:rsid w:val="006378AF"/>
    <w:rsid w:val="00642983"/>
    <w:rsid w:val="0064559A"/>
    <w:rsid w:val="006710B4"/>
    <w:rsid w:val="006748AE"/>
    <w:rsid w:val="00680F67"/>
    <w:rsid w:val="00684ACA"/>
    <w:rsid w:val="00690E2A"/>
    <w:rsid w:val="006A460A"/>
    <w:rsid w:val="006A5C92"/>
    <w:rsid w:val="006B1FF0"/>
    <w:rsid w:val="006B3E92"/>
    <w:rsid w:val="006B69FE"/>
    <w:rsid w:val="006C1A6F"/>
    <w:rsid w:val="006E62EE"/>
    <w:rsid w:val="006F4639"/>
    <w:rsid w:val="006F5785"/>
    <w:rsid w:val="00702484"/>
    <w:rsid w:val="00705579"/>
    <w:rsid w:val="0071193D"/>
    <w:rsid w:val="00717BA1"/>
    <w:rsid w:val="00717C80"/>
    <w:rsid w:val="007248A0"/>
    <w:rsid w:val="00725ECC"/>
    <w:rsid w:val="0072733D"/>
    <w:rsid w:val="007354FC"/>
    <w:rsid w:val="00742D56"/>
    <w:rsid w:val="00756FB7"/>
    <w:rsid w:val="00762617"/>
    <w:rsid w:val="00771A8E"/>
    <w:rsid w:val="00784FE1"/>
    <w:rsid w:val="00786D0E"/>
    <w:rsid w:val="00793300"/>
    <w:rsid w:val="00796A8A"/>
    <w:rsid w:val="007978BA"/>
    <w:rsid w:val="007C296C"/>
    <w:rsid w:val="007C68C8"/>
    <w:rsid w:val="007C78F9"/>
    <w:rsid w:val="007D311E"/>
    <w:rsid w:val="007E5ADA"/>
    <w:rsid w:val="0080410C"/>
    <w:rsid w:val="008128A0"/>
    <w:rsid w:val="00824B54"/>
    <w:rsid w:val="00830869"/>
    <w:rsid w:val="00835432"/>
    <w:rsid w:val="00841992"/>
    <w:rsid w:val="008443EA"/>
    <w:rsid w:val="00850FA9"/>
    <w:rsid w:val="00852B49"/>
    <w:rsid w:val="00857288"/>
    <w:rsid w:val="00862786"/>
    <w:rsid w:val="00863F13"/>
    <w:rsid w:val="008743C9"/>
    <w:rsid w:val="008760A6"/>
    <w:rsid w:val="00884F09"/>
    <w:rsid w:val="00890171"/>
    <w:rsid w:val="008A2C65"/>
    <w:rsid w:val="008A414F"/>
    <w:rsid w:val="008A5524"/>
    <w:rsid w:val="008A5E74"/>
    <w:rsid w:val="008B18C7"/>
    <w:rsid w:val="008B1AFF"/>
    <w:rsid w:val="008B6250"/>
    <w:rsid w:val="008B7AB4"/>
    <w:rsid w:val="008C20C3"/>
    <w:rsid w:val="008D1795"/>
    <w:rsid w:val="008D40E4"/>
    <w:rsid w:val="008D6399"/>
    <w:rsid w:val="008D6722"/>
    <w:rsid w:val="008E0F6C"/>
    <w:rsid w:val="008E4E3B"/>
    <w:rsid w:val="008E66F8"/>
    <w:rsid w:val="008E6992"/>
    <w:rsid w:val="008F500D"/>
    <w:rsid w:val="009007C1"/>
    <w:rsid w:val="00904BA9"/>
    <w:rsid w:val="009062C6"/>
    <w:rsid w:val="00906619"/>
    <w:rsid w:val="009168DB"/>
    <w:rsid w:val="00921571"/>
    <w:rsid w:val="00924900"/>
    <w:rsid w:val="0093178D"/>
    <w:rsid w:val="00954FB2"/>
    <w:rsid w:val="00977EDE"/>
    <w:rsid w:val="009933B6"/>
    <w:rsid w:val="00996A76"/>
    <w:rsid w:val="009A202A"/>
    <w:rsid w:val="009A221F"/>
    <w:rsid w:val="009A4FEC"/>
    <w:rsid w:val="009B1888"/>
    <w:rsid w:val="009B777F"/>
    <w:rsid w:val="009D68BB"/>
    <w:rsid w:val="009E0CC8"/>
    <w:rsid w:val="00A004A7"/>
    <w:rsid w:val="00A02546"/>
    <w:rsid w:val="00A02E04"/>
    <w:rsid w:val="00A128CB"/>
    <w:rsid w:val="00A20B4F"/>
    <w:rsid w:val="00A24C83"/>
    <w:rsid w:val="00A24F88"/>
    <w:rsid w:val="00A3073B"/>
    <w:rsid w:val="00A33AB1"/>
    <w:rsid w:val="00A42C11"/>
    <w:rsid w:val="00A435A4"/>
    <w:rsid w:val="00A5642D"/>
    <w:rsid w:val="00A56D4A"/>
    <w:rsid w:val="00A61768"/>
    <w:rsid w:val="00A75398"/>
    <w:rsid w:val="00A80322"/>
    <w:rsid w:val="00A9325A"/>
    <w:rsid w:val="00AA3D14"/>
    <w:rsid w:val="00AB53BF"/>
    <w:rsid w:val="00AC1CFB"/>
    <w:rsid w:val="00AC39D4"/>
    <w:rsid w:val="00AC4993"/>
    <w:rsid w:val="00AE1669"/>
    <w:rsid w:val="00AE654D"/>
    <w:rsid w:val="00AF2F6A"/>
    <w:rsid w:val="00B122DA"/>
    <w:rsid w:val="00B140E0"/>
    <w:rsid w:val="00B25F06"/>
    <w:rsid w:val="00B25F5D"/>
    <w:rsid w:val="00B301DF"/>
    <w:rsid w:val="00B3469C"/>
    <w:rsid w:val="00B537C1"/>
    <w:rsid w:val="00B60B41"/>
    <w:rsid w:val="00B66004"/>
    <w:rsid w:val="00B67E93"/>
    <w:rsid w:val="00B70172"/>
    <w:rsid w:val="00B7068B"/>
    <w:rsid w:val="00B710C3"/>
    <w:rsid w:val="00B81F29"/>
    <w:rsid w:val="00B8220B"/>
    <w:rsid w:val="00B92830"/>
    <w:rsid w:val="00B955FB"/>
    <w:rsid w:val="00BB767B"/>
    <w:rsid w:val="00BD20AD"/>
    <w:rsid w:val="00BD4E9E"/>
    <w:rsid w:val="00BD5E59"/>
    <w:rsid w:val="00BD7256"/>
    <w:rsid w:val="00BD7A4D"/>
    <w:rsid w:val="00BE697C"/>
    <w:rsid w:val="00C40D06"/>
    <w:rsid w:val="00C4222E"/>
    <w:rsid w:val="00C50E7F"/>
    <w:rsid w:val="00C514D8"/>
    <w:rsid w:val="00C51BD8"/>
    <w:rsid w:val="00C52894"/>
    <w:rsid w:val="00C81224"/>
    <w:rsid w:val="00C84BB6"/>
    <w:rsid w:val="00C948C1"/>
    <w:rsid w:val="00CA016B"/>
    <w:rsid w:val="00CB0B00"/>
    <w:rsid w:val="00CB18B3"/>
    <w:rsid w:val="00CB7A89"/>
    <w:rsid w:val="00CC0267"/>
    <w:rsid w:val="00CC2AB4"/>
    <w:rsid w:val="00CC2CC5"/>
    <w:rsid w:val="00CE3A7F"/>
    <w:rsid w:val="00CE7BC0"/>
    <w:rsid w:val="00D01400"/>
    <w:rsid w:val="00D03E7D"/>
    <w:rsid w:val="00D0767F"/>
    <w:rsid w:val="00D078CF"/>
    <w:rsid w:val="00D07FFA"/>
    <w:rsid w:val="00D14435"/>
    <w:rsid w:val="00D215FB"/>
    <w:rsid w:val="00D35DD1"/>
    <w:rsid w:val="00D453E0"/>
    <w:rsid w:val="00D47678"/>
    <w:rsid w:val="00D51D54"/>
    <w:rsid w:val="00D51DB1"/>
    <w:rsid w:val="00D545B6"/>
    <w:rsid w:val="00D632E3"/>
    <w:rsid w:val="00D64638"/>
    <w:rsid w:val="00D731EA"/>
    <w:rsid w:val="00D748D0"/>
    <w:rsid w:val="00D8080E"/>
    <w:rsid w:val="00D828BA"/>
    <w:rsid w:val="00D8700B"/>
    <w:rsid w:val="00D910E9"/>
    <w:rsid w:val="00D92261"/>
    <w:rsid w:val="00DB47AC"/>
    <w:rsid w:val="00DB775A"/>
    <w:rsid w:val="00DC6A01"/>
    <w:rsid w:val="00DD7327"/>
    <w:rsid w:val="00DE4C2F"/>
    <w:rsid w:val="00DF137D"/>
    <w:rsid w:val="00DF5712"/>
    <w:rsid w:val="00E055AE"/>
    <w:rsid w:val="00E07890"/>
    <w:rsid w:val="00E35A91"/>
    <w:rsid w:val="00E43F96"/>
    <w:rsid w:val="00E614F4"/>
    <w:rsid w:val="00E72CA7"/>
    <w:rsid w:val="00E90581"/>
    <w:rsid w:val="00EA6F20"/>
    <w:rsid w:val="00EB0D98"/>
    <w:rsid w:val="00EB1DCF"/>
    <w:rsid w:val="00EB4F8F"/>
    <w:rsid w:val="00EB56D9"/>
    <w:rsid w:val="00EE0217"/>
    <w:rsid w:val="00EF0D83"/>
    <w:rsid w:val="00EF1320"/>
    <w:rsid w:val="00F05A05"/>
    <w:rsid w:val="00F107E9"/>
    <w:rsid w:val="00F15C55"/>
    <w:rsid w:val="00F17AE1"/>
    <w:rsid w:val="00F34C19"/>
    <w:rsid w:val="00F44A4C"/>
    <w:rsid w:val="00F44CBE"/>
    <w:rsid w:val="00F4685D"/>
    <w:rsid w:val="00F55643"/>
    <w:rsid w:val="00F6081A"/>
    <w:rsid w:val="00F645BC"/>
    <w:rsid w:val="00F74049"/>
    <w:rsid w:val="00F939D9"/>
    <w:rsid w:val="00F93BB5"/>
    <w:rsid w:val="00F97C38"/>
    <w:rsid w:val="00FB50EA"/>
    <w:rsid w:val="00FB5411"/>
    <w:rsid w:val="00FB67C2"/>
    <w:rsid w:val="00FC2687"/>
    <w:rsid w:val="00FC331A"/>
    <w:rsid w:val="00FC75BD"/>
    <w:rsid w:val="00FE48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4C0B6B"/>
    <w:pPr>
      <w:keepNext/>
      <w:numPr>
        <w:numId w:val="2"/>
      </w:numPr>
      <w:spacing w:after="0" w:line="240" w:lineRule="auto"/>
      <w:jc w:val="both"/>
      <w:outlineLvl w:val="0"/>
    </w:pPr>
    <w:rPr>
      <w:rFonts w:ascii="Arial" w:hAnsi="Arial"/>
      <w:b/>
      <w:bCs/>
      <w:caps/>
      <w:noProof/>
      <w:lang w:val="es-ES_tradnl" w:eastAsia="es-ES"/>
    </w:rPr>
  </w:style>
  <w:style w:type="paragraph" w:styleId="Ttulo2">
    <w:name w:val="heading 2"/>
    <w:basedOn w:val="Normal"/>
    <w:next w:val="Normal"/>
    <w:link w:val="Ttulo2Car"/>
    <w:autoRedefine/>
    <w:qFormat/>
    <w:rsid w:val="00EB4F8F"/>
    <w:pPr>
      <w:keepNext/>
      <w:numPr>
        <w:ilvl w:val="1"/>
        <w:numId w:val="2"/>
      </w:numPr>
      <w:spacing w:after="0" w:line="240" w:lineRule="auto"/>
      <w:outlineLvl w:val="1"/>
    </w:pPr>
    <w:rPr>
      <w:rFonts w:ascii="Arial" w:hAnsi="Arial"/>
      <w:b/>
      <w:caps/>
      <w:sz w:val="20"/>
      <w:szCs w:val="20"/>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A3073B"/>
    <w:pPr>
      <w:tabs>
        <w:tab w:val="left" w:pos="360"/>
        <w:tab w:val="right" w:leader="dot" w:pos="13041"/>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4C0B6B"/>
    <w:pPr>
      <w:tabs>
        <w:tab w:val="left" w:pos="900"/>
        <w:tab w:val="right" w:leader="dot" w:pos="906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4C0B6B"/>
    <w:rPr>
      <w:rFonts w:ascii="Arial" w:hAnsi="Arial" w:cs="Arial"/>
      <w:b/>
      <w:bCs/>
      <w:caps/>
      <w:noProof/>
      <w:sz w:val="22"/>
      <w:szCs w:val="22"/>
      <w:lang w:val="es-ES_tradnl" w:eastAsia="es-ES"/>
    </w:rPr>
  </w:style>
  <w:style w:type="character" w:customStyle="1" w:styleId="Ttulo2Car">
    <w:name w:val="Título 2 Car"/>
    <w:link w:val="Ttulo2"/>
    <w:rsid w:val="00EB4F8F"/>
    <w:rPr>
      <w:rFonts w:ascii="Arial" w:eastAsia="Times New Roman" w:hAnsi="Arial" w:cs="Arial"/>
      <w:b/>
      <w:caps/>
      <w:sz w:val="20"/>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val="x-none"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val="x-none"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4C0B6B"/>
    <w:pPr>
      <w:keepNext/>
      <w:numPr>
        <w:numId w:val="2"/>
      </w:numPr>
      <w:spacing w:after="0" w:line="240" w:lineRule="auto"/>
      <w:jc w:val="both"/>
      <w:outlineLvl w:val="0"/>
    </w:pPr>
    <w:rPr>
      <w:rFonts w:ascii="Arial" w:hAnsi="Arial"/>
      <w:b/>
      <w:bCs/>
      <w:caps/>
      <w:noProof/>
      <w:lang w:val="es-ES_tradnl" w:eastAsia="es-ES"/>
    </w:rPr>
  </w:style>
  <w:style w:type="paragraph" w:styleId="Ttulo2">
    <w:name w:val="heading 2"/>
    <w:basedOn w:val="Normal"/>
    <w:next w:val="Normal"/>
    <w:link w:val="Ttulo2Car"/>
    <w:autoRedefine/>
    <w:qFormat/>
    <w:rsid w:val="00EB4F8F"/>
    <w:pPr>
      <w:keepNext/>
      <w:numPr>
        <w:ilvl w:val="1"/>
        <w:numId w:val="2"/>
      </w:numPr>
      <w:spacing w:after="0" w:line="240" w:lineRule="auto"/>
      <w:outlineLvl w:val="1"/>
    </w:pPr>
    <w:rPr>
      <w:rFonts w:ascii="Arial" w:hAnsi="Arial"/>
      <w:b/>
      <w:caps/>
      <w:sz w:val="20"/>
      <w:szCs w:val="20"/>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A3073B"/>
    <w:pPr>
      <w:tabs>
        <w:tab w:val="left" w:pos="360"/>
        <w:tab w:val="right" w:leader="dot" w:pos="13041"/>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4C0B6B"/>
    <w:pPr>
      <w:tabs>
        <w:tab w:val="left" w:pos="900"/>
        <w:tab w:val="right" w:leader="dot" w:pos="906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4C0B6B"/>
    <w:rPr>
      <w:rFonts w:ascii="Arial" w:hAnsi="Arial" w:cs="Arial"/>
      <w:b/>
      <w:bCs/>
      <w:caps/>
      <w:noProof/>
      <w:sz w:val="22"/>
      <w:szCs w:val="22"/>
      <w:lang w:val="es-ES_tradnl" w:eastAsia="es-ES"/>
    </w:rPr>
  </w:style>
  <w:style w:type="character" w:customStyle="1" w:styleId="Ttulo2Car">
    <w:name w:val="Título 2 Car"/>
    <w:link w:val="Ttulo2"/>
    <w:rsid w:val="00EB4F8F"/>
    <w:rPr>
      <w:rFonts w:ascii="Arial" w:eastAsia="Times New Roman" w:hAnsi="Arial" w:cs="Arial"/>
      <w:b/>
      <w:caps/>
      <w:sz w:val="20"/>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val="x-none"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val="x-none"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09104">
      <w:bodyDiv w:val="1"/>
      <w:marLeft w:val="0"/>
      <w:marRight w:val="0"/>
      <w:marTop w:val="0"/>
      <w:marBottom w:val="0"/>
      <w:divBdr>
        <w:top w:val="none" w:sz="0" w:space="0" w:color="auto"/>
        <w:left w:val="none" w:sz="0" w:space="0" w:color="auto"/>
        <w:bottom w:val="none" w:sz="0" w:space="0" w:color="auto"/>
        <w:right w:val="none" w:sz="0" w:space="0" w:color="auto"/>
      </w:divBdr>
    </w:div>
    <w:div w:id="530340204">
      <w:bodyDiv w:val="1"/>
      <w:marLeft w:val="0"/>
      <w:marRight w:val="0"/>
      <w:marTop w:val="0"/>
      <w:marBottom w:val="0"/>
      <w:divBdr>
        <w:top w:val="none" w:sz="0" w:space="0" w:color="auto"/>
        <w:left w:val="none" w:sz="0" w:space="0" w:color="auto"/>
        <w:bottom w:val="none" w:sz="0" w:space="0" w:color="auto"/>
        <w:right w:val="none" w:sz="0" w:space="0" w:color="auto"/>
      </w:divBdr>
    </w:div>
    <w:div w:id="612370740">
      <w:bodyDiv w:val="1"/>
      <w:marLeft w:val="0"/>
      <w:marRight w:val="0"/>
      <w:marTop w:val="0"/>
      <w:marBottom w:val="0"/>
      <w:divBdr>
        <w:top w:val="none" w:sz="0" w:space="0" w:color="auto"/>
        <w:left w:val="none" w:sz="0" w:space="0" w:color="auto"/>
        <w:bottom w:val="none" w:sz="0" w:space="0" w:color="auto"/>
        <w:right w:val="none" w:sz="0" w:space="0" w:color="auto"/>
      </w:divBdr>
    </w:div>
    <w:div w:id="680549614">
      <w:bodyDiv w:val="1"/>
      <w:marLeft w:val="0"/>
      <w:marRight w:val="0"/>
      <w:marTop w:val="0"/>
      <w:marBottom w:val="0"/>
      <w:divBdr>
        <w:top w:val="none" w:sz="0" w:space="0" w:color="auto"/>
        <w:left w:val="none" w:sz="0" w:space="0" w:color="auto"/>
        <w:bottom w:val="none" w:sz="0" w:space="0" w:color="auto"/>
        <w:right w:val="none" w:sz="0" w:space="0" w:color="auto"/>
      </w:divBdr>
    </w:div>
    <w:div w:id="800995726">
      <w:bodyDiv w:val="1"/>
      <w:marLeft w:val="0"/>
      <w:marRight w:val="0"/>
      <w:marTop w:val="0"/>
      <w:marBottom w:val="0"/>
      <w:divBdr>
        <w:top w:val="none" w:sz="0" w:space="0" w:color="auto"/>
        <w:left w:val="none" w:sz="0" w:space="0" w:color="auto"/>
        <w:bottom w:val="none" w:sz="0" w:space="0" w:color="auto"/>
        <w:right w:val="none" w:sz="0" w:space="0" w:color="auto"/>
      </w:divBdr>
    </w:div>
    <w:div w:id="1052732685">
      <w:bodyDiv w:val="1"/>
      <w:marLeft w:val="0"/>
      <w:marRight w:val="0"/>
      <w:marTop w:val="0"/>
      <w:marBottom w:val="0"/>
      <w:divBdr>
        <w:top w:val="none" w:sz="0" w:space="0" w:color="auto"/>
        <w:left w:val="none" w:sz="0" w:space="0" w:color="auto"/>
        <w:bottom w:val="none" w:sz="0" w:space="0" w:color="auto"/>
        <w:right w:val="none" w:sz="0" w:space="0" w:color="auto"/>
      </w:divBdr>
    </w:div>
    <w:div w:id="1277174550">
      <w:bodyDiv w:val="1"/>
      <w:marLeft w:val="0"/>
      <w:marRight w:val="0"/>
      <w:marTop w:val="0"/>
      <w:marBottom w:val="0"/>
      <w:divBdr>
        <w:top w:val="none" w:sz="0" w:space="0" w:color="auto"/>
        <w:left w:val="none" w:sz="0" w:space="0" w:color="auto"/>
        <w:bottom w:val="none" w:sz="0" w:space="0" w:color="auto"/>
        <w:right w:val="none" w:sz="0" w:space="0" w:color="auto"/>
      </w:divBdr>
    </w:div>
    <w:div w:id="1312519042">
      <w:bodyDiv w:val="1"/>
      <w:marLeft w:val="0"/>
      <w:marRight w:val="0"/>
      <w:marTop w:val="0"/>
      <w:marBottom w:val="0"/>
      <w:divBdr>
        <w:top w:val="none" w:sz="0" w:space="0" w:color="auto"/>
        <w:left w:val="none" w:sz="0" w:space="0" w:color="auto"/>
        <w:bottom w:val="none" w:sz="0" w:space="0" w:color="auto"/>
        <w:right w:val="none" w:sz="0" w:space="0" w:color="auto"/>
      </w:divBdr>
    </w:div>
    <w:div w:id="1343554361">
      <w:bodyDiv w:val="1"/>
      <w:marLeft w:val="0"/>
      <w:marRight w:val="0"/>
      <w:marTop w:val="0"/>
      <w:marBottom w:val="0"/>
      <w:divBdr>
        <w:top w:val="none" w:sz="0" w:space="0" w:color="auto"/>
        <w:left w:val="none" w:sz="0" w:space="0" w:color="auto"/>
        <w:bottom w:val="none" w:sz="0" w:space="0" w:color="auto"/>
        <w:right w:val="none" w:sz="0" w:space="0" w:color="auto"/>
      </w:divBdr>
    </w:div>
    <w:div w:id="1683362417">
      <w:bodyDiv w:val="1"/>
      <w:marLeft w:val="0"/>
      <w:marRight w:val="0"/>
      <w:marTop w:val="0"/>
      <w:marBottom w:val="0"/>
      <w:divBdr>
        <w:top w:val="none" w:sz="0" w:space="0" w:color="auto"/>
        <w:left w:val="none" w:sz="0" w:space="0" w:color="auto"/>
        <w:bottom w:val="none" w:sz="0" w:space="0" w:color="auto"/>
        <w:right w:val="none" w:sz="0" w:space="0" w:color="auto"/>
      </w:divBdr>
    </w:div>
    <w:div w:id="1771731090">
      <w:bodyDiv w:val="1"/>
      <w:marLeft w:val="0"/>
      <w:marRight w:val="0"/>
      <w:marTop w:val="0"/>
      <w:marBottom w:val="0"/>
      <w:divBdr>
        <w:top w:val="none" w:sz="0" w:space="0" w:color="auto"/>
        <w:left w:val="none" w:sz="0" w:space="0" w:color="auto"/>
        <w:bottom w:val="none" w:sz="0" w:space="0" w:color="auto"/>
        <w:right w:val="none" w:sz="0" w:space="0" w:color="auto"/>
      </w:divBdr>
    </w:div>
    <w:div w:id="2023167338">
      <w:bodyDiv w:val="1"/>
      <w:marLeft w:val="0"/>
      <w:marRight w:val="0"/>
      <w:marTop w:val="0"/>
      <w:marBottom w:val="0"/>
      <w:divBdr>
        <w:top w:val="none" w:sz="0" w:space="0" w:color="auto"/>
        <w:left w:val="none" w:sz="0" w:space="0" w:color="auto"/>
        <w:bottom w:val="none" w:sz="0" w:space="0" w:color="auto"/>
        <w:right w:val="none" w:sz="0" w:space="0" w:color="auto"/>
      </w:divBdr>
    </w:div>
    <w:div w:id="21173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Documento de integración y operación de los Grupos de Trabajo:  Grupo de trabajo estratégico de TIC, Grupo de trabajo de arquitectura tecnológica, Grupo de trabajo de procesos y mejora continua de la UTIC, Grupo de trabajo de riesgos de TIC, Grupo de trabajo de seguridad de la información, Grupo de trabajo asesor de cambios de emergencia, Grupo de trabajo asesor de cambios, Grupo de trabajo de aseguramiento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EC676-3171-46BB-B4F8-DCD7A1206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1826</Words>
  <Characters>10045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constitutiva del Comité Integral</vt:lpstr>
    </vt:vector>
  </TitlesOfParts>
  <Company>Toshiba</Company>
  <LinksUpToDate>false</LinksUpToDate>
  <CharactersWithSpaces>11848</CharactersWithSpaces>
  <SharedDoc>false</SharedDoc>
  <HLinks>
    <vt:vector size="36" baseType="variant">
      <vt:variant>
        <vt:i4>1310777</vt:i4>
      </vt:variant>
      <vt:variant>
        <vt:i4>32</vt:i4>
      </vt:variant>
      <vt:variant>
        <vt:i4>0</vt:i4>
      </vt:variant>
      <vt:variant>
        <vt:i4>5</vt:i4>
      </vt:variant>
      <vt:variant>
        <vt:lpwstr/>
      </vt:variant>
      <vt:variant>
        <vt:lpwstr>_Toc428809504</vt:lpwstr>
      </vt:variant>
      <vt:variant>
        <vt:i4>1310777</vt:i4>
      </vt:variant>
      <vt:variant>
        <vt:i4>26</vt:i4>
      </vt:variant>
      <vt:variant>
        <vt:i4>0</vt:i4>
      </vt:variant>
      <vt:variant>
        <vt:i4>5</vt:i4>
      </vt:variant>
      <vt:variant>
        <vt:lpwstr/>
      </vt:variant>
      <vt:variant>
        <vt:lpwstr>_Toc428809503</vt:lpwstr>
      </vt:variant>
      <vt:variant>
        <vt:i4>1310777</vt:i4>
      </vt:variant>
      <vt:variant>
        <vt:i4>20</vt:i4>
      </vt:variant>
      <vt:variant>
        <vt:i4>0</vt:i4>
      </vt:variant>
      <vt:variant>
        <vt:i4>5</vt:i4>
      </vt:variant>
      <vt:variant>
        <vt:lpwstr/>
      </vt:variant>
      <vt:variant>
        <vt:lpwstr>_Toc428809502</vt:lpwstr>
      </vt:variant>
      <vt:variant>
        <vt:i4>1310777</vt:i4>
      </vt:variant>
      <vt:variant>
        <vt:i4>14</vt:i4>
      </vt:variant>
      <vt:variant>
        <vt:i4>0</vt:i4>
      </vt:variant>
      <vt:variant>
        <vt:i4>5</vt:i4>
      </vt:variant>
      <vt:variant>
        <vt:lpwstr/>
      </vt:variant>
      <vt:variant>
        <vt:lpwstr>_Toc428809501</vt:lpwstr>
      </vt:variant>
      <vt:variant>
        <vt:i4>1310777</vt:i4>
      </vt:variant>
      <vt:variant>
        <vt:i4>8</vt:i4>
      </vt:variant>
      <vt:variant>
        <vt:i4>0</vt:i4>
      </vt:variant>
      <vt:variant>
        <vt:i4>5</vt:i4>
      </vt:variant>
      <vt:variant>
        <vt:lpwstr/>
      </vt:variant>
      <vt:variant>
        <vt:lpwstr>_Toc428809500</vt:lpwstr>
      </vt:variant>
      <vt:variant>
        <vt:i4>1900600</vt:i4>
      </vt:variant>
      <vt:variant>
        <vt:i4>2</vt:i4>
      </vt:variant>
      <vt:variant>
        <vt:i4>0</vt:i4>
      </vt:variant>
      <vt:variant>
        <vt:i4>5</vt:i4>
      </vt:variant>
      <vt:variant>
        <vt:lpwstr/>
      </vt:variant>
      <vt:variant>
        <vt:lpwstr>_Toc428809499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constitutiva del Comité Integral</dc:title>
  <dc:subject>Anexo 1 Formato2</dc:subject>
  <dc:creator>Humberto</dc:creator>
  <cp:lastModifiedBy>elinares</cp:lastModifiedBy>
  <cp:revision>2</cp:revision>
  <cp:lastPrinted>2015-06-24T19:31:00Z</cp:lastPrinted>
  <dcterms:created xsi:type="dcterms:W3CDTF">2015-12-14T20:45:00Z</dcterms:created>
  <dcterms:modified xsi:type="dcterms:W3CDTF">2015-12-14T20:45:00Z</dcterms:modified>
</cp:coreProperties>
</file>