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Prueba para el hallazgo 1, Anabel si tiene semaforo (incidentes y requerimientos)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Prueba del segundo hallazgo, el menú de Richard, ya no muestra “Autoriza”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y ahora le quitaré la entrada de Visto Bueno.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No todos los incidentes del catálogo de servicios tienen tercer nivel, por lo que se requiere deshabilitar en estos casos su gestión a 3er. Nivel. (En segundo nivel no hay marcado como problema)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En la opción de Problema al seleccionar la fuente incidente hay una liga rota, marca error.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spacing w:lineRule="auto" w:line="240"/>
        <w:ind w:left="142" w:hanging="284"/>
        <w:rPr/>
      </w:pPr>
      <w:r>
        <w:rPr/>
        <w:t>General: punto 1.</w:t>
      </w:r>
    </w:p>
    <w:p>
      <w:pPr>
        <w:pStyle w:val="ListParagraph"/>
        <w:spacing w:lineRule="auto" w:line="240"/>
        <w:ind w:left="142" w:hanging="284"/>
        <w:rPr/>
      </w:pPr>
      <w:r>
        <w:rPr/>
        <w:t>a Dorian Ayala le aparecen los técnicos de DGDST y de DGAIT, lo cual no debe suceder;</w:t>
      </w:r>
    </w:p>
    <w:p>
      <w:pPr>
        <w:pStyle w:val="ListParagraph"/>
        <w:spacing w:lineRule="auto" w:line="240"/>
        <w:ind w:left="142" w:hanging="284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72890" cy="2545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  <w:t>Se ve que Richard ve a Ivan, que es de infraestructura.</w:t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55820" cy="29095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  <w:t>Aqui, es el mismo Incidente, pero ya solo ve gente de usarea.</w:t>
      </w:r>
      <w:r>
        <w:br w:type="page"/>
      </w:r>
    </w:p>
    <w:p>
      <w:pPr>
        <w:pStyle w:val="ListParagraph"/>
        <w:spacing w:lineRule="auto" w:line="240"/>
        <w:ind w:left="142" w:hanging="284"/>
        <w:rPr/>
      </w:pPr>
      <w:r>
        <w:rPr/>
        <w:t>Aquí se muestra como se pueden listar los técnicos de MS y lo de los proveedores al mismo tiempo.</w:t>
      </w:r>
    </w:p>
    <w:p>
      <w:pPr>
        <w:pStyle w:val="ListParagraph"/>
        <w:spacing w:lineRule="auto" w:line="240"/>
        <w:ind w:left="142" w:hanging="284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43425" cy="28397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  <w:r>
        <w:br w:type="page"/>
      </w:r>
    </w:p>
    <w:p>
      <w:pPr>
        <w:pStyle w:val="ListParagraph"/>
        <w:spacing w:lineRule="auto" w:line="240"/>
        <w:ind w:left="142" w:hanging="284"/>
        <w:rPr/>
      </w:pPr>
      <w:r>
        <w:rPr/>
        <w:t>Solo personal de la mesa de servicio debe poder capturar incidentes.</w:t>
      </w:r>
    </w:p>
    <w:p>
      <w:pPr>
        <w:pStyle w:val="ListParagraph"/>
        <w:spacing w:lineRule="auto" w:line="240"/>
        <w:ind w:left="142" w:hanging="284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47160" cy="23926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</w:r>
    </w:p>
    <w:p>
      <w:pPr>
        <w:pStyle w:val="ListParagraph"/>
        <w:spacing w:lineRule="auto" w:line="240"/>
        <w:ind w:left="142" w:hanging="284"/>
        <w:rPr/>
      </w:pPr>
      <w:r>
        <w:rPr/>
        <w:t>Se nota que Luis Cano si puede capturar un nuevo incidente, abajo se ve que Richard no puede.</w:t>
      </w:r>
    </w:p>
    <w:p>
      <w:pPr>
        <w:pStyle w:val="ListParagraph"/>
        <w:spacing w:lineRule="auto" w:line="240" w:before="0" w:after="200"/>
        <w:ind w:left="142" w:hanging="284"/>
        <w:contextualSpacing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55490" cy="20624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s-MX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320</TotalTime>
  <Application>LibreOffice/5.0.5.2$Linux_X86_64 LibreOffice_project/00m0$Build-2</Application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2016-05-03T16:38:04Z</dcterms:created>
  <dc:creator>Daniel </dc:creator>
  <dc:language>es-MX</dc:language>
  <cp:lastModifiedBy>Daniel </cp:lastModifiedBy>
  <dcterms:modified xsi:type="dcterms:W3CDTF">2016-05-09T17:44:51Z</dcterms:modified>
  <cp:revision>9</cp:revision>
</cp:coreProperties>
</file>