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5A61186A" w:rsidR="00DA2947" w:rsidRDefault="009661A7" w:rsidP="00F37E4E">
      <w:r>
        <w:rPr>
          <w:noProof/>
        </w:rPr>
      </w:r>
      <w:r w:rsidR="00F37E4E"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9661A7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3326282F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467FF6">
        <w:rPr>
          <w:rFonts w:ascii="inter" w:eastAsia="inter" w:hAnsi="inter" w:cs="inter"/>
          <w:color w:val="000000"/>
        </w:rPr>
        <w:t>Nguyễn Ngọc Thành</w:t>
      </w:r>
    </w:p>
    <w:p w14:paraId="43D5732F" w14:textId="6CAC293F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467FF6">
        <w:rPr>
          <w:rFonts w:ascii="inter" w:eastAsia="inter" w:hAnsi="inter" w:cs="inter"/>
          <w:color w:val="000000"/>
        </w:rPr>
        <w:t xml:space="preserve"> 2451261059</w:t>
      </w:r>
    </w:p>
    <w:p w14:paraId="6EB0A3AB" w14:textId="1725361A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467FF6">
        <w:rPr>
          <w:rFonts w:ascii="inter" w:eastAsia="inter" w:hAnsi="inter" w:cs="inter"/>
          <w:color w:val="000000"/>
        </w:rPr>
        <w:t xml:space="preserve"> 66TTNT1</w:t>
      </w:r>
    </w:p>
    <w:p w14:paraId="0983CFE9" w14:textId="3AA1B4CD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67FF6">
        <w:rPr>
          <w:rFonts w:ascii="inter" w:eastAsia="inter" w:hAnsi="inter" w:cs="inter"/>
          <w:color w:val="000000"/>
        </w:rPr>
        <w:t>23/2/2026</w:t>
      </w:r>
    </w:p>
    <w:p w14:paraId="20CBC9A1" w14:textId="45D946D5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9661A7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9661A7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9661A7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4B66B9ED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467FF6">
        <w:rPr>
          <w:rFonts w:ascii="inter" w:eastAsia="inter" w:hAnsi="inter" w:cs="inter"/>
          <w:color w:val="000000"/>
        </w:rPr>
        <w:t>Cascading Style Sheet</w:t>
      </w:r>
    </w:p>
    <w:p w14:paraId="3EA394FA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D3DB4CC" w:rsidR="00DA2947" w:rsidRDefault="009661A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2363AF">
        <w:rPr>
          <w:rFonts w:ascii="inter" w:eastAsia="inter" w:hAnsi="inter" w:cs="inter"/>
          <w:color w:val="000000"/>
        </w:rPr>
        <w:t xml:space="preserve"> </w:t>
      </w:r>
      <w:r w:rsidR="002363AF" w:rsidRPr="002363AF">
        <w:rPr>
          <w:rFonts w:ascii="inter" w:eastAsia="inter" w:hAnsi="inter" w:cs="inter"/>
          <w:color w:val="000000"/>
        </w:rPr>
        <w:t>tạo cấu trúc và nội dung của trang web.</w:t>
      </w:r>
    </w:p>
    <w:p w14:paraId="53B580EB" w14:textId="19A5CC58" w:rsidR="00DA2947" w:rsidRDefault="009661A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2363AF">
        <w:rPr>
          <w:rFonts w:ascii="inter" w:eastAsia="inter" w:hAnsi="inter" w:cs="inter"/>
          <w:color w:val="000000"/>
        </w:rPr>
        <w:t xml:space="preserve"> </w:t>
      </w:r>
      <w:r w:rsidR="002363AF" w:rsidRPr="002363AF">
        <w:rPr>
          <w:rFonts w:ascii="inter" w:eastAsia="inter" w:hAnsi="inter" w:cs="inter"/>
          <w:color w:val="000000"/>
        </w:rPr>
        <w:t>trang trí, định dạng và sắp xếp giao diện trang web</w:t>
      </w:r>
      <w:r>
        <w:rPr>
          <w:rFonts w:ascii="inter" w:eastAsia="inter" w:hAnsi="inter" w:cs="inter"/>
          <w:color w:val="000000"/>
        </w:rPr>
        <w:t xml:space="preserve"> </w:t>
      </w:r>
    </w:p>
    <w:p w14:paraId="751F99AD" w14:textId="2971D206" w:rsidR="00DA2947" w:rsidRPr="002363AF" w:rsidRDefault="009661A7" w:rsidP="002363AF">
      <w:pPr>
        <w:numPr>
          <w:ilvl w:val="0"/>
          <w:numId w:val="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2363AF">
        <w:rPr>
          <w:rFonts w:ascii="inter" w:eastAsia="inter" w:hAnsi="inter" w:cs="inter"/>
          <w:color w:val="000000"/>
        </w:rPr>
        <w:t xml:space="preserve"> </w:t>
      </w:r>
      <w:r w:rsidR="002363AF" w:rsidRPr="002363AF">
        <w:rPr>
          <w:rFonts w:ascii="inter" w:eastAsia="inter" w:hAnsi="inter" w:cs="inter"/>
          <w:color w:val="000000"/>
        </w:rPr>
        <w:t>xử lý tương tác và tạo chức năng động cho trang web.</w:t>
      </w:r>
    </w:p>
    <w:p w14:paraId="585767AD" w14:textId="77777777" w:rsidR="00DA2947" w:rsidRDefault="009661A7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5B780193" w:rsidR="00DA2947" w:rsidRDefault="009661A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2363AF" w:rsidRPr="002363AF">
        <w:rPr>
          <w:rFonts w:ascii="inter" w:eastAsia="inter" w:hAnsi="inter" w:cs="inter"/>
          <w:color w:val="000000"/>
        </w:rPr>
        <w:t>dùng để chọn phần tử HTML muốn áp dụng CSS.</w:t>
      </w:r>
    </w:p>
    <w:p w14:paraId="15BE9F37" w14:textId="79E5ECE2" w:rsidR="00DA2947" w:rsidRDefault="009661A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2363AF" w:rsidRPr="002363AF">
        <w:rPr>
          <w:rFonts w:ascii="inter" w:eastAsia="inter" w:hAnsi="inter" w:cs="inter"/>
          <w:color w:val="000000"/>
        </w:rPr>
        <w:t>đặc điểm muốn thay đổi</w:t>
      </w:r>
      <w:r w:rsidR="002363AF">
        <w:rPr>
          <w:rFonts w:ascii="inter" w:eastAsia="inter" w:hAnsi="inter" w:cs="inter"/>
          <w:color w:val="000000"/>
        </w:rPr>
        <w:t>.</w:t>
      </w:r>
    </w:p>
    <w:p w14:paraId="4CEEC1F1" w14:textId="2813CE9B" w:rsidR="00DA2947" w:rsidRDefault="009661A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2363AF" w:rsidRPr="002363AF">
        <w:rPr>
          <w:rFonts w:ascii="inter" w:eastAsia="inter" w:hAnsi="inter" w:cs="inter"/>
          <w:color w:val="000000"/>
        </w:rPr>
        <w:t>giá trị cụ thể của thuộc tính</w:t>
      </w:r>
      <w:r w:rsidR="002363AF">
        <w:rPr>
          <w:rFonts w:ascii="inter" w:eastAsia="inter" w:hAnsi="inter" w:cs="inter"/>
          <w:color w:val="000000"/>
        </w:rPr>
        <w:t>.</w:t>
      </w:r>
    </w:p>
    <w:p w14:paraId="7E9326E5" w14:textId="77777777" w:rsidR="00DA2947" w:rsidRDefault="009661A7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4386"/>
        <w:gridCol w:w="1328"/>
        <w:gridCol w:w="219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B79D404" w:rsidR="00DA2947" w:rsidRPr="002363AF" w:rsidRDefault="002363AF">
            <w:pPr>
              <w:spacing w:line="360" w:lineRule="auto"/>
              <w:rPr>
                <w:iCs/>
              </w:rPr>
            </w:pPr>
            <w:r>
              <w:rPr>
                <w:iCs/>
              </w:rPr>
              <w:t>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148FB20" w:rsidR="00DA2947" w:rsidRDefault="006D6DDD">
            <w:pPr>
              <w:spacing w:line="360" w:lineRule="auto"/>
            </w:pPr>
            <w: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83291E7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lý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EB461DF" w:rsidR="002363AF" w:rsidRPr="002363AF" w:rsidRDefault="002363AF">
            <w:pPr>
              <w:spacing w:line="360" w:lineRule="auto"/>
              <w:rPr>
                <w:rFonts w:ascii="inter" w:hAnsi="inter"/>
              </w:rPr>
            </w:pPr>
            <w:r>
              <w:rPr>
                <w:rFonts w:ascii="inter" w:hAnsi="inter"/>
              </w:rPr>
              <w:t>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87F4BF8" w:rsidR="00DA2947" w:rsidRPr="006D6DDD" w:rsidRDefault="006D6DDD">
            <w:pPr>
              <w:spacing w:line="360" w:lineRule="auto"/>
              <w:rPr>
                <w:rFonts w:ascii="Cambria" w:hAnsi="Cambria"/>
                <w:iCs/>
              </w:rPr>
            </w:pPr>
            <w:r>
              <w:rPr>
                <w:iCs/>
              </w:rPr>
              <w:t>D</w:t>
            </w:r>
            <w:r>
              <w:rPr>
                <w:rFonts w:ascii="Cambria" w:hAnsi="Cambria"/>
                <w:iCs/>
              </w:rPr>
              <w:t>ễ dùng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BD55713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ỉ dùng cho 1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F719915" w:rsidR="00DA2947" w:rsidRDefault="002363AF">
            <w:pPr>
              <w:spacing w:line="360" w:lineRule="auto"/>
            </w:pPr>
            <w:r>
              <w:t>Đ</w:t>
            </w:r>
            <w:r w:rsidRPr="002363AF">
              <w:t>ặ</w:t>
            </w:r>
            <w:r w:rsidRPr="002363AF">
              <w:t xml:space="preserve">t </w:t>
            </w:r>
            <w:r w:rsidRPr="002363AF">
              <w:t>ở</w:t>
            </w:r>
            <w:r w:rsidRPr="002363AF">
              <w:t xml:space="preserve"> file .css ri</w:t>
            </w:r>
            <w:r w:rsidRPr="002363AF">
              <w:t>ê</w:t>
            </w:r>
            <w:r w:rsidRPr="002363AF">
              <w:t>ng v</w:t>
            </w:r>
            <w:r w:rsidRPr="002363AF">
              <w:t>à</w:t>
            </w:r>
            <w:r w:rsidRPr="002363AF">
              <w:t xml:space="preserve"> li</w:t>
            </w:r>
            <w:r w:rsidRPr="002363AF">
              <w:t>ê</w:t>
            </w:r>
            <w:r w:rsidRPr="002363AF">
              <w:t>n k</w:t>
            </w:r>
            <w:r w:rsidRPr="002363AF">
              <w:t>ế</w:t>
            </w:r>
            <w:r w:rsidRPr="002363AF">
              <w:t>t b</w:t>
            </w:r>
            <w:r w:rsidRPr="002363AF">
              <w:t>ằ</w:t>
            </w:r>
            <w:r w:rsidRPr="002363AF">
              <w:t>ng &lt;</w:t>
            </w:r>
            <w:r>
              <w:t>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3B45445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Qu</w:t>
            </w:r>
            <w:r>
              <w:rPr>
                <w:rFonts w:ascii="Cambria" w:hAnsi="Cambria"/>
              </w:rPr>
              <w:t>ản lý tốt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1FDDBD4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tạo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9661A7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7"/>
        <w:gridCol w:w="2200"/>
        <w:gridCol w:w="2911"/>
        <w:gridCol w:w="2716"/>
      </w:tblGrid>
      <w:tr w:rsidR="006D6DD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6D6DD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4815CB8" w:rsidR="00DA2947" w:rsidRPr="006D6DDD" w:rsidRDefault="006D6DDD">
            <w:pPr>
              <w:spacing w:line="360" w:lineRule="auto"/>
              <w:rPr>
                <w:iCs/>
                <w:szCs w:val="21"/>
              </w:rPr>
            </w:pPr>
            <w:r w:rsidRPr="006D6DDD">
              <w:rPr>
                <w:rFonts w:ascii="inter" w:eastAsia="inter" w:hAnsi="inter" w:cs="inter"/>
                <w:iCs/>
                <w:color w:val="000000"/>
                <w:szCs w:val="21"/>
              </w:rPr>
              <w:t>Chọn tất cả phần tử trong bảng</w:t>
            </w:r>
          </w:p>
        </w:tc>
      </w:tr>
      <w:tr w:rsidR="006D6DD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E152FE8" w:rsidR="00DA2947" w:rsidRPr="006D6DDD" w:rsidRDefault="006D6DDD">
            <w:pPr>
              <w:spacing w:line="360" w:lineRule="auto"/>
              <w:rPr>
                <w:iCs/>
                <w:szCs w:val="21"/>
              </w:rPr>
            </w:pPr>
            <w:r w:rsidRPr="006D6DDD">
              <w:rPr>
                <w:rFonts w:ascii="inter" w:eastAsia="inter" w:hAnsi="inter" w:cs="inter"/>
                <w:iCs/>
                <w:color w:val="000000"/>
                <w:szCs w:val="21"/>
              </w:rPr>
              <w:t>Chọn theo tên thẻ HTML</w:t>
            </w:r>
          </w:p>
        </w:tc>
      </w:tr>
      <w:tr w:rsidR="006D6DD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38BAACF" w:rsidR="00DA2947" w:rsidRPr="006D6DDD" w:rsidRDefault="006D6DDD">
            <w:pPr>
              <w:spacing w:line="360" w:lineRule="auto"/>
              <w:rPr>
                <w:rFonts w:ascii="Cambria" w:hAnsi="Cambria"/>
                <w:szCs w:val="21"/>
              </w:rPr>
            </w:pPr>
            <w:r w:rsidRPr="006D6DDD">
              <w:rPr>
                <w:szCs w:val="21"/>
              </w:rPr>
              <w:t>Ch</w:t>
            </w:r>
            <w:r w:rsidRPr="006D6DDD">
              <w:rPr>
                <w:rFonts w:ascii="Cambria" w:hAnsi="Cambria"/>
                <w:szCs w:val="21"/>
              </w:rPr>
              <w:t>ọn theo class tương ứng</w:t>
            </w:r>
          </w:p>
        </w:tc>
      </w:tr>
      <w:tr w:rsidR="006D6DD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1708085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phần tử có id tương ứng</w:t>
            </w:r>
          </w:p>
        </w:tc>
      </w:tr>
      <w:tr w:rsidR="006D6DD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AD41EFB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nằm trong phần tử cha</w:t>
            </w:r>
          </w:p>
        </w:tc>
      </w:tr>
      <w:tr w:rsidR="006D6DD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67FC555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cùng một CSS cho nhiều selector</w:t>
            </w:r>
          </w:p>
        </w:tc>
      </w:tr>
      <w:tr w:rsidR="006D6DD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A7341AF" w:rsidR="00DA2947" w:rsidRPr="006D6DDD" w:rsidRDefault="006D6DDD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ở trạng thái đặc biệt</w:t>
            </w:r>
          </w:p>
        </w:tc>
      </w:tr>
    </w:tbl>
    <w:p w14:paraId="1A4EFD74" w14:textId="77777777" w:rsidR="00DA2947" w:rsidRDefault="00DA2947"/>
    <w:p w14:paraId="635E10D2" w14:textId="18169174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9661A7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9661A7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9661A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9661A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9661A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9661A7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9661A7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9661A7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9661A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9661A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9661A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73325893" w14:textId="0B718C26" w:rsidR="008815BA" w:rsidRDefault="008815B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815BA">
        <w:rPr>
          <w:rFonts w:ascii="inter" w:eastAsia="inter" w:hAnsi="inter" w:cs="inter"/>
          <w:noProof/>
          <w:color w:val="000000"/>
        </w:rPr>
        <w:drawing>
          <wp:inline distT="0" distB="0" distL="0" distR="0" wp14:anchorId="0CF40D7C" wp14:editId="29143E44">
            <wp:extent cx="6038850" cy="3395345"/>
            <wp:effectExtent l="0" t="0" r="0" b="0"/>
            <wp:docPr id="89226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328B" w14:textId="7AE5758F" w:rsidR="008815BA" w:rsidRDefault="008815BA">
      <w:pPr>
        <w:spacing w:after="210" w:line="360" w:lineRule="auto"/>
      </w:pPr>
      <w:r w:rsidRPr="008815BA">
        <w:rPr>
          <w:noProof/>
        </w:rPr>
        <w:lastRenderedPageBreak/>
        <w:drawing>
          <wp:inline distT="0" distB="0" distL="0" distR="0" wp14:anchorId="4FDBF1B3" wp14:editId="6750BA4C">
            <wp:extent cx="6038850" cy="3395345"/>
            <wp:effectExtent l="0" t="0" r="0" b="0"/>
            <wp:docPr id="16438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2DBB7BA9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9661A7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9661A7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9661A7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2E917254" w:rsidR="00DA2947" w:rsidRDefault="009661A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815BA" w:rsidRPr="008815BA">
        <w:rPr>
          <w:rFonts w:ascii="inter" w:eastAsia="inter" w:hAnsi="inter" w:cs="inter"/>
          <w:color w:val="000000"/>
        </w:rPr>
        <w:t>Phần nội dung chính của phần tử</w:t>
      </w:r>
    </w:p>
    <w:p w14:paraId="5427D53A" w14:textId="6F037C52" w:rsidR="00DA2947" w:rsidRDefault="009661A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8815BA">
        <w:rPr>
          <w:rFonts w:ascii="inter" w:eastAsia="inter" w:hAnsi="inter" w:cs="inter"/>
          <w:color w:val="000000"/>
        </w:rPr>
        <w:t xml:space="preserve"> </w:t>
      </w:r>
      <w:r w:rsidR="008815BA" w:rsidRPr="008815BA">
        <w:rPr>
          <w:rFonts w:ascii="inter" w:eastAsia="inter" w:hAnsi="inter" w:cs="inter"/>
          <w:color w:val="000000"/>
        </w:rPr>
        <w:t>Khoảng cách giữa nội dung và đường viền</w:t>
      </w:r>
    </w:p>
    <w:p w14:paraId="172BE3D2" w14:textId="37D1CCA1" w:rsidR="00DA2947" w:rsidRDefault="009661A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8815BA" w:rsidRPr="008815BA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5ABE0717" w:rsidR="00DA2947" w:rsidRPr="008815BA" w:rsidRDefault="009661A7" w:rsidP="008815BA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8815BA" w:rsidRPr="008815BA">
        <w:rPr>
          <w:rFonts w:ascii="inter" w:eastAsia="inter" w:hAnsi="inter" w:cs="inter"/>
          <w:color w:val="000000"/>
        </w:rPr>
        <w:t xml:space="preserve">Khoảng cách giữa phần tử này với các phần tử khác </w:t>
      </w:r>
    </w:p>
    <w:p w14:paraId="7E9E1F9F" w14:textId="77777777" w:rsidR="00DA2947" w:rsidRDefault="009661A7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20"/>
        <w:gridCol w:w="3711"/>
        <w:gridCol w:w="347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65FD90A" w:rsidR="00DA2947" w:rsidRDefault="008815BA">
            <w:pPr>
              <w:spacing w:line="360" w:lineRule="auto"/>
            </w:pPr>
            <w:r w:rsidRPr="008815BA">
              <w:t>T</w:t>
            </w:r>
            <w:r w:rsidRPr="008815BA">
              <w:t>ổ</w:t>
            </w:r>
            <w:r w:rsidRPr="008815BA">
              <w:t>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A0AD2A" w14:textId="77777777" w:rsidR="00DA2947" w:rsidRDefault="008815BA">
            <w:pPr>
              <w:spacing w:line="360" w:lineRule="auto"/>
              <w:rPr>
                <w:rFonts w:ascii="Cambria" w:hAnsi="Cambria"/>
              </w:rPr>
            </w:pPr>
            <w:r w:rsidRPr="008815BA">
              <w:rPr>
                <w:rFonts w:ascii="Cambria" w:hAnsi="Cambria"/>
                <w:lang w:val="vi-VN"/>
              </w:rPr>
              <w:t>Ưu</w:t>
            </w:r>
            <w:r>
              <w:rPr>
                <w:rFonts w:ascii="Cambria" w:hAnsi="Cambria"/>
              </w:rPr>
              <w:t>:</w:t>
            </w:r>
            <w:r w:rsidRPr="008815BA">
              <w:t xml:space="preserve"> </w:t>
            </w:r>
            <w:r w:rsidRPr="008815BA">
              <w:rPr>
                <w:rFonts w:ascii="Cambria" w:hAnsi="Cambria"/>
              </w:rPr>
              <w:t>Mặc định của trình duyệt</w:t>
            </w:r>
          </w:p>
          <w:p w14:paraId="2643ABBE" w14:textId="716E4959" w:rsidR="008815BA" w:rsidRPr="008815BA" w:rsidRDefault="008815BA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Nhược: </w:t>
            </w:r>
            <w:r w:rsidRPr="008815BA">
              <w:rPr>
                <w:rFonts w:ascii="Cambria" w:hAnsi="Cambria"/>
              </w:rPr>
              <w:t>Khó kiểm soát kích thước thực tế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38684E0" w:rsidR="00DA2947" w:rsidRDefault="008815BA">
            <w:pPr>
              <w:spacing w:line="360" w:lineRule="auto"/>
            </w:pPr>
            <w:r w:rsidRPr="008815BA">
              <w:t>T</w:t>
            </w:r>
            <w:r w:rsidRPr="008815BA">
              <w:t>ổ</w:t>
            </w:r>
            <w:r w:rsidRPr="008815BA">
              <w:t>ng width = width (</w:t>
            </w:r>
            <w:r w:rsidRPr="008815BA">
              <w:t>đã</w:t>
            </w:r>
            <w:r w:rsidRPr="008815BA">
              <w:t xml:space="preserve"> bao g</w:t>
            </w:r>
            <w:r w:rsidRPr="008815BA">
              <w:t>ồ</w:t>
            </w:r>
            <w:r w:rsidRPr="008815BA">
              <w:t>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587759" w14:textId="77777777" w:rsidR="00DA2947" w:rsidRDefault="008815BA">
            <w:pPr>
              <w:spacing w:line="360" w:lineRule="auto"/>
              <w:rPr>
                <w:rFonts w:ascii="Cambria" w:hAnsi="Cambria"/>
              </w:rPr>
            </w:pPr>
            <w:r w:rsidRPr="008815BA">
              <w:rPr>
                <w:rFonts w:ascii="Cambria" w:hAnsi="Cambria"/>
                <w:lang w:val="vi-VN"/>
              </w:rPr>
              <w:t>Ưu</w:t>
            </w:r>
            <w:r>
              <w:rPr>
                <w:rFonts w:ascii="Cambria" w:hAnsi="Cambria"/>
              </w:rPr>
              <w:t>: Dễ tính toán,dễ thiết kế layout,ít bị vỡ bố cục</w:t>
            </w:r>
          </w:p>
          <w:p w14:paraId="550E28FD" w14:textId="793979EB" w:rsidR="008815BA" w:rsidRPr="008815BA" w:rsidRDefault="008815BA">
            <w:pPr>
              <w:spacing w:line="360" w:lineRule="auto"/>
              <w:rPr>
                <w:rFonts w:ascii="Cambria" w:hAnsi="Cambria"/>
              </w:rPr>
            </w:pPr>
            <w:r>
              <w:t>Nh</w:t>
            </w:r>
            <w:r>
              <w:rPr>
                <w:rFonts w:ascii="Cambria" w:hAnsi="Cambria"/>
                <w:lang w:val="vi-VN"/>
              </w:rPr>
              <w:t>ược: C</w:t>
            </w:r>
            <w:r>
              <w:rPr>
                <w:rFonts w:ascii="Cambria" w:hAnsi="Cambria"/>
              </w:rPr>
              <w:t>ó thể ảnh hưởng đến content bên trong</w:t>
            </w:r>
          </w:p>
        </w:tc>
      </w:tr>
    </w:tbl>
    <w:p w14:paraId="1B681CF2" w14:textId="77777777" w:rsidR="00DA2947" w:rsidRDefault="00DA2947"/>
    <w:p w14:paraId="042B4317" w14:textId="77777777" w:rsidR="00DA2947" w:rsidRDefault="009661A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046BB600" w14:textId="38FAAFD5" w:rsidR="008815BA" w:rsidRDefault="008815BA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 vì nó </w:t>
      </w:r>
      <w:r w:rsidRPr="008815BA">
        <w:rPr>
          <w:rFonts w:ascii="inter" w:eastAsia="inter" w:hAnsi="inter" w:cs="inter"/>
          <w:color w:val="000000"/>
        </w:rPr>
        <w:t>Dễ kiểm soát kích thước</w:t>
      </w:r>
      <w:r>
        <w:rPr>
          <w:rFonts w:ascii="inter" w:eastAsia="inter" w:hAnsi="inter" w:cs="inter"/>
          <w:color w:val="000000"/>
        </w:rPr>
        <w:t>,</w:t>
      </w:r>
      <w:r>
        <w:t>k</w:t>
      </w:r>
      <w:r w:rsidRPr="008815BA">
        <w:rPr>
          <w:rFonts w:ascii="inter" w:eastAsia="inter" w:hAnsi="inter" w:cs="inter"/>
          <w:color w:val="000000"/>
        </w:rPr>
        <w:t>hông làm phần tử bị to ra ngoài ý muốn</w:t>
      </w:r>
      <w:r>
        <w:rPr>
          <w:rFonts w:ascii="inter" w:eastAsia="inter" w:hAnsi="inter" w:cs="inter"/>
          <w:color w:val="000000"/>
        </w:rPr>
        <w:t>,</w:t>
      </w:r>
      <w:r>
        <w:t>t</w:t>
      </w:r>
      <w:r w:rsidRPr="008815BA">
        <w:rPr>
          <w:rFonts w:ascii="inter" w:eastAsia="inter" w:hAnsi="inter" w:cs="inter"/>
          <w:color w:val="000000"/>
        </w:rPr>
        <w:t>hiết kế layout chính xác hơn</w:t>
      </w:r>
      <w:r>
        <w:rPr>
          <w:rFonts w:ascii="inter" w:eastAsia="inter" w:hAnsi="inter" w:cs="inter"/>
          <w:color w:val="000000"/>
        </w:rPr>
        <w:t>.</w:t>
      </w:r>
    </w:p>
    <w:p w14:paraId="0AB96E4C" w14:textId="34AE34A2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9661A7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9661A7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9661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9661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9661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9661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9661A7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9661A7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9661A7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9661A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9661A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9661A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2D6395C" w14:textId="39727AFC" w:rsidR="00723846" w:rsidRDefault="00447249">
      <w:pPr>
        <w:rPr>
          <w:noProof/>
        </w:rPr>
      </w:pPr>
      <w:r w:rsidRPr="00447249">
        <w:rPr>
          <w:noProof/>
        </w:rPr>
        <w:lastRenderedPageBreak/>
        <w:drawing>
          <wp:inline distT="0" distB="0" distL="0" distR="0" wp14:anchorId="1A4653F2" wp14:editId="170F1A59">
            <wp:extent cx="6038850" cy="3395345"/>
            <wp:effectExtent l="0" t="0" r="0" b="0"/>
            <wp:docPr id="171641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0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249">
        <w:rPr>
          <w:noProof/>
        </w:rPr>
        <w:t xml:space="preserve"> </w:t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9661A7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9661A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9661A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Default="00DA2947"/>
    <w:p w14:paraId="23859803" w14:textId="77777777" w:rsidR="00DA2947" w:rsidRDefault="009661A7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9661A7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3C80EF26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9661A7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9661A7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9661A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9661A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9661A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9661A7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9661A7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9661A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9661A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9661A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356363E8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9661A7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9661A7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9661A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9661A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9661A7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9661A7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9661A7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9661A7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9661A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9661A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9661A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9661A7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9661A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9661A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9661A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32A73251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9661A7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9661A7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9661A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9661A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Default="00DA2947"/>
    <w:p w14:paraId="081EDEC7" w14:textId="77777777" w:rsidR="00DA2947" w:rsidRDefault="009661A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9661A7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9661A7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9661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9661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9661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9661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2B5973D8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9661A7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9661A7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9661A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9661A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9661A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9661A7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9661A7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9661A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9661A7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9661A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9661A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9661A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E2F1DE5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9661A7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9661A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9661A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9661A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9661A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9661A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9661A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9661A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9661A7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9661A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9661A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9661A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9661A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9661A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9661A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9661A7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9661A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9661A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9661A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9661A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9661A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9661A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9661A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9661A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9661A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9661A7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9661A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9661A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9661A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9661A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9661A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9661A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0D4975CB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9661A7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9661A7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9661A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9661A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56AF2DA2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9661A7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9661A7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77777777" w:rsidR="00DA2947" w:rsidRDefault="009661A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9661A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9661A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9661A7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9661A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9661A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9661A7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58AFFB1D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56B9BD3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9661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62B9F12E" w:rsidR="00DA2947" w:rsidRDefault="009661A7">
      <w:pPr>
        <w:spacing w:before="210" w:after="0" w:line="360" w:lineRule="auto"/>
      </w:pPr>
      <w:r>
        <w:rPr>
          <w:noProof/>
        </w:rPr>
      </w:r>
      <w:r w:rsidR="00F37E4E"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80061C9"/>
    <w:multiLevelType w:val="multilevel"/>
    <w:tmpl w:val="603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574E0827"/>
    <w:multiLevelType w:val="multilevel"/>
    <w:tmpl w:val="CB96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2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5"/>
  </w:num>
  <w:num w:numId="29" w16cid:durableId="1617564809">
    <w:abstractNumId w:val="29"/>
  </w:num>
  <w:num w:numId="30" w16cid:durableId="90898457">
    <w:abstractNumId w:val="19"/>
  </w:num>
  <w:num w:numId="31" w16cid:durableId="3999104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7DAD"/>
    <w:rsid w:val="002363AF"/>
    <w:rsid w:val="00361180"/>
    <w:rsid w:val="00447249"/>
    <w:rsid w:val="00467FF6"/>
    <w:rsid w:val="006D6DDD"/>
    <w:rsid w:val="00723846"/>
    <w:rsid w:val="008815BA"/>
    <w:rsid w:val="009661A7"/>
    <w:rsid w:val="00D24DF1"/>
    <w:rsid w:val="00DA2947"/>
    <w:rsid w:val="00F3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363AF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37E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Ngọc Thành</cp:lastModifiedBy>
  <cp:revision>2</cp:revision>
  <dcterms:created xsi:type="dcterms:W3CDTF">2026-02-23T16:32:00Z</dcterms:created>
  <dcterms:modified xsi:type="dcterms:W3CDTF">2026-02-23T16:32:00Z</dcterms:modified>
</cp:coreProperties>
</file>