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410"/>
        <w:gridCol w:w="2785"/>
      </w:tblGrid>
      <w:tr w:rsidR="009D2A21" w14:paraId="3CC6D6F8" w14:textId="77777777" w:rsidTr="000D453F">
        <w:tc>
          <w:tcPr>
            <w:tcW w:w="2155" w:type="dxa"/>
          </w:tcPr>
          <w:p w14:paraId="6DA81712" w14:textId="77777777" w:rsidR="009D2A21" w:rsidRDefault="009D2A21" w:rsidP="000D453F">
            <w:pPr>
              <w:spacing w:line="312" w:lineRule="auto"/>
              <w:jc w:val="center"/>
            </w:pPr>
            <w:r>
              <w:t>Mã Use Case</w:t>
            </w:r>
          </w:p>
        </w:tc>
        <w:tc>
          <w:tcPr>
            <w:tcW w:w="4410" w:type="dxa"/>
          </w:tcPr>
          <w:p w14:paraId="648A105D" w14:textId="77777777" w:rsidR="009D2A21" w:rsidRDefault="009D2A21" w:rsidP="000D453F">
            <w:pPr>
              <w:spacing w:line="312" w:lineRule="auto"/>
              <w:jc w:val="center"/>
            </w:pPr>
            <w:r>
              <w:t>Tên Use Case</w:t>
            </w:r>
          </w:p>
        </w:tc>
        <w:tc>
          <w:tcPr>
            <w:tcW w:w="2785" w:type="dxa"/>
          </w:tcPr>
          <w:p w14:paraId="1FA29F52" w14:textId="77777777" w:rsidR="009D2A21" w:rsidRDefault="009D2A21" w:rsidP="000D453F">
            <w:pPr>
              <w:spacing w:line="312" w:lineRule="auto"/>
              <w:jc w:val="center"/>
            </w:pPr>
            <w:r>
              <w:t>Thành viên thực hiện</w:t>
            </w:r>
          </w:p>
        </w:tc>
      </w:tr>
      <w:tr w:rsidR="009D2A21" w14:paraId="18D18B06" w14:textId="77777777" w:rsidTr="000D453F">
        <w:tc>
          <w:tcPr>
            <w:tcW w:w="2155" w:type="dxa"/>
          </w:tcPr>
          <w:p w14:paraId="3331BB31" w14:textId="77777777" w:rsidR="009D2A21" w:rsidRDefault="009D2A21" w:rsidP="000D453F">
            <w:pPr>
              <w:spacing w:line="312" w:lineRule="auto"/>
              <w:jc w:val="center"/>
            </w:pPr>
            <w:r>
              <w:t>UC01</w:t>
            </w:r>
          </w:p>
        </w:tc>
        <w:tc>
          <w:tcPr>
            <w:tcW w:w="4410" w:type="dxa"/>
          </w:tcPr>
          <w:p w14:paraId="15E70B23" w14:textId="77777777" w:rsidR="009D2A21" w:rsidRDefault="009D2A21" w:rsidP="000D453F">
            <w:pPr>
              <w:spacing w:line="312" w:lineRule="auto"/>
            </w:pPr>
            <w:r w:rsidRPr="00555F5A">
              <w:t>Use Case Đăng kí</w:t>
            </w:r>
          </w:p>
        </w:tc>
        <w:tc>
          <w:tcPr>
            <w:tcW w:w="2785" w:type="dxa"/>
          </w:tcPr>
          <w:p w14:paraId="5BA30A5D" w14:textId="77777777" w:rsidR="009D2A21" w:rsidRDefault="009D2A21" w:rsidP="000D453F">
            <w:pPr>
              <w:spacing w:line="312" w:lineRule="auto"/>
            </w:pPr>
            <w:r>
              <w:t>Từ Tấn Chiến</w:t>
            </w:r>
          </w:p>
        </w:tc>
      </w:tr>
      <w:tr w:rsidR="009D2A21" w14:paraId="42DB0BEF" w14:textId="77777777" w:rsidTr="000D453F">
        <w:tc>
          <w:tcPr>
            <w:tcW w:w="2155" w:type="dxa"/>
          </w:tcPr>
          <w:p w14:paraId="39CF149C" w14:textId="77777777" w:rsidR="009D2A21" w:rsidRDefault="009D2A21" w:rsidP="000D453F">
            <w:pPr>
              <w:spacing w:line="312" w:lineRule="auto"/>
              <w:jc w:val="center"/>
            </w:pPr>
            <w:r>
              <w:t>UC02</w:t>
            </w:r>
          </w:p>
        </w:tc>
        <w:tc>
          <w:tcPr>
            <w:tcW w:w="4410" w:type="dxa"/>
          </w:tcPr>
          <w:p w14:paraId="58567DAF" w14:textId="77777777" w:rsidR="009D2A21" w:rsidRDefault="009D2A21" w:rsidP="000D453F">
            <w:pPr>
              <w:spacing w:line="312" w:lineRule="auto"/>
            </w:pPr>
            <w:r w:rsidRPr="006E2F9D">
              <w:t>Use Case Đăng nhập</w:t>
            </w:r>
          </w:p>
        </w:tc>
        <w:tc>
          <w:tcPr>
            <w:tcW w:w="2785" w:type="dxa"/>
          </w:tcPr>
          <w:p w14:paraId="09209AB0" w14:textId="77777777" w:rsidR="009D2A21" w:rsidRDefault="009D2A21" w:rsidP="000D453F">
            <w:pPr>
              <w:spacing w:line="312" w:lineRule="auto"/>
            </w:pPr>
            <w:r>
              <w:t>Từ Tấn Chiến</w:t>
            </w:r>
          </w:p>
        </w:tc>
      </w:tr>
      <w:tr w:rsidR="009D2A21" w14:paraId="673A9156" w14:textId="77777777" w:rsidTr="000D453F">
        <w:tc>
          <w:tcPr>
            <w:tcW w:w="2155" w:type="dxa"/>
          </w:tcPr>
          <w:p w14:paraId="686599ED" w14:textId="77777777" w:rsidR="009D2A21" w:rsidRDefault="009D2A21" w:rsidP="000D453F">
            <w:pPr>
              <w:spacing w:line="312" w:lineRule="auto"/>
              <w:jc w:val="center"/>
            </w:pPr>
            <w:r>
              <w:t>UC03</w:t>
            </w:r>
          </w:p>
        </w:tc>
        <w:tc>
          <w:tcPr>
            <w:tcW w:w="4410" w:type="dxa"/>
          </w:tcPr>
          <w:p w14:paraId="1CCF0B97" w14:textId="77777777" w:rsidR="009D2A21" w:rsidRDefault="009D2A21" w:rsidP="000D453F">
            <w:pPr>
              <w:spacing w:line="312" w:lineRule="auto"/>
            </w:pPr>
            <w:r>
              <w:t>Use Case Đăng xuất</w:t>
            </w:r>
          </w:p>
        </w:tc>
        <w:tc>
          <w:tcPr>
            <w:tcW w:w="2785" w:type="dxa"/>
          </w:tcPr>
          <w:p w14:paraId="4DFC6850" w14:textId="77777777" w:rsidR="009D2A21" w:rsidRDefault="009D2A21" w:rsidP="000D453F">
            <w:pPr>
              <w:spacing w:line="312" w:lineRule="auto"/>
            </w:pPr>
            <w:r>
              <w:t>Ngô Thành Lâm</w:t>
            </w:r>
          </w:p>
        </w:tc>
      </w:tr>
      <w:tr w:rsidR="009D2A21" w14:paraId="45C6B480" w14:textId="77777777" w:rsidTr="000D453F">
        <w:tc>
          <w:tcPr>
            <w:tcW w:w="2155" w:type="dxa"/>
          </w:tcPr>
          <w:p w14:paraId="4CE68CFF" w14:textId="77777777" w:rsidR="009D2A21" w:rsidRDefault="009D2A21" w:rsidP="000D453F">
            <w:pPr>
              <w:spacing w:line="312" w:lineRule="auto"/>
              <w:jc w:val="center"/>
            </w:pPr>
            <w:r>
              <w:t>UC04</w:t>
            </w:r>
          </w:p>
        </w:tc>
        <w:tc>
          <w:tcPr>
            <w:tcW w:w="4410" w:type="dxa"/>
          </w:tcPr>
          <w:p w14:paraId="43BBFD09" w14:textId="77777777" w:rsidR="009D2A21" w:rsidRDefault="009D2A21" w:rsidP="000D453F">
            <w:pPr>
              <w:spacing w:line="312" w:lineRule="auto"/>
            </w:pPr>
            <w:r w:rsidRPr="006E2F9D">
              <w:t>Use Case Quản lý thông tin cá nhân</w:t>
            </w:r>
          </w:p>
        </w:tc>
        <w:tc>
          <w:tcPr>
            <w:tcW w:w="2785" w:type="dxa"/>
          </w:tcPr>
          <w:p w14:paraId="1DE7196A" w14:textId="77777777" w:rsidR="009D2A21" w:rsidRDefault="009D2A21" w:rsidP="000D453F">
            <w:pPr>
              <w:spacing w:line="312" w:lineRule="auto"/>
            </w:pPr>
            <w:r>
              <w:t>Nguyễn Quốc Vũ</w:t>
            </w:r>
          </w:p>
        </w:tc>
      </w:tr>
      <w:tr w:rsidR="009D2A21" w14:paraId="4D9C225E" w14:textId="77777777" w:rsidTr="000D453F">
        <w:tc>
          <w:tcPr>
            <w:tcW w:w="2155" w:type="dxa"/>
          </w:tcPr>
          <w:p w14:paraId="730766CB" w14:textId="77777777" w:rsidR="009D2A21" w:rsidRDefault="009D2A21" w:rsidP="000D453F">
            <w:pPr>
              <w:spacing w:line="312" w:lineRule="auto"/>
              <w:jc w:val="center"/>
            </w:pPr>
            <w:r>
              <w:t>UC05</w:t>
            </w:r>
          </w:p>
        </w:tc>
        <w:tc>
          <w:tcPr>
            <w:tcW w:w="4410" w:type="dxa"/>
          </w:tcPr>
          <w:p w14:paraId="7DFF60D8" w14:textId="77777777" w:rsidR="009D2A21" w:rsidRDefault="009D2A21" w:rsidP="000D453F">
            <w:pPr>
              <w:spacing w:line="312" w:lineRule="auto"/>
            </w:pPr>
            <w:r>
              <w:t>Use Case Quản lý danh sách bạn bè</w:t>
            </w:r>
          </w:p>
        </w:tc>
        <w:tc>
          <w:tcPr>
            <w:tcW w:w="2785" w:type="dxa"/>
          </w:tcPr>
          <w:p w14:paraId="49333C46" w14:textId="77777777" w:rsidR="009D2A21" w:rsidRDefault="009D2A21" w:rsidP="000D453F">
            <w:pPr>
              <w:spacing w:line="312" w:lineRule="auto"/>
            </w:pPr>
            <w:r>
              <w:t>Vũ Đức Nguyên</w:t>
            </w:r>
          </w:p>
        </w:tc>
      </w:tr>
      <w:tr w:rsidR="009D2A21" w14:paraId="0296A47A" w14:textId="77777777" w:rsidTr="000D453F">
        <w:tc>
          <w:tcPr>
            <w:tcW w:w="2155" w:type="dxa"/>
          </w:tcPr>
          <w:p w14:paraId="79DF6149" w14:textId="77777777" w:rsidR="009D2A21" w:rsidRDefault="009D2A21" w:rsidP="000D453F">
            <w:pPr>
              <w:spacing w:line="312" w:lineRule="auto"/>
              <w:jc w:val="center"/>
            </w:pPr>
            <w:r>
              <w:t>UC06</w:t>
            </w:r>
          </w:p>
        </w:tc>
        <w:tc>
          <w:tcPr>
            <w:tcW w:w="4410" w:type="dxa"/>
          </w:tcPr>
          <w:p w14:paraId="09A4385E" w14:textId="77777777" w:rsidR="009D2A21" w:rsidRDefault="009D2A21" w:rsidP="000D453F">
            <w:pPr>
              <w:spacing w:line="312" w:lineRule="auto"/>
            </w:pPr>
            <w:r w:rsidRPr="006E2F9D">
              <w:t>Use Case Gửi và nhận tin nhắn văn bản</w:t>
            </w:r>
          </w:p>
        </w:tc>
        <w:tc>
          <w:tcPr>
            <w:tcW w:w="2785" w:type="dxa"/>
          </w:tcPr>
          <w:p w14:paraId="7C131196" w14:textId="77777777" w:rsidR="009D2A21" w:rsidRDefault="009D2A21" w:rsidP="000D453F">
            <w:pPr>
              <w:spacing w:line="312" w:lineRule="auto"/>
            </w:pPr>
            <w:r>
              <w:t>Nguyễn Quốc Vũ</w:t>
            </w:r>
          </w:p>
        </w:tc>
      </w:tr>
      <w:tr w:rsidR="009D2A21" w14:paraId="407A2073" w14:textId="77777777" w:rsidTr="000D453F">
        <w:tc>
          <w:tcPr>
            <w:tcW w:w="2155" w:type="dxa"/>
          </w:tcPr>
          <w:p w14:paraId="68308EE5" w14:textId="77777777" w:rsidR="009D2A21" w:rsidRDefault="009D2A21" w:rsidP="000D453F">
            <w:pPr>
              <w:spacing w:line="312" w:lineRule="auto"/>
              <w:jc w:val="center"/>
            </w:pPr>
            <w:r>
              <w:t>UC07</w:t>
            </w:r>
          </w:p>
        </w:tc>
        <w:tc>
          <w:tcPr>
            <w:tcW w:w="4410" w:type="dxa"/>
          </w:tcPr>
          <w:p w14:paraId="29E6D856" w14:textId="77777777" w:rsidR="009D2A21" w:rsidRDefault="009D2A21" w:rsidP="000D453F">
            <w:pPr>
              <w:spacing w:line="312" w:lineRule="auto"/>
            </w:pPr>
            <w:r w:rsidRPr="006E2F9D">
              <w:t>Use Case Thông báo tin nhắn mới</w:t>
            </w:r>
          </w:p>
        </w:tc>
        <w:tc>
          <w:tcPr>
            <w:tcW w:w="2785" w:type="dxa"/>
          </w:tcPr>
          <w:p w14:paraId="1806305D" w14:textId="77777777" w:rsidR="009D2A21" w:rsidRDefault="009D2A21" w:rsidP="000D453F">
            <w:pPr>
              <w:spacing w:line="312" w:lineRule="auto"/>
            </w:pPr>
            <w:r>
              <w:t>Ngô Thành Lâm</w:t>
            </w:r>
          </w:p>
        </w:tc>
      </w:tr>
      <w:tr w:rsidR="009D2A21" w14:paraId="42320E57" w14:textId="77777777" w:rsidTr="000D453F">
        <w:tc>
          <w:tcPr>
            <w:tcW w:w="2155" w:type="dxa"/>
          </w:tcPr>
          <w:p w14:paraId="283BAC41" w14:textId="77777777" w:rsidR="009D2A21" w:rsidRDefault="009D2A21" w:rsidP="000D453F">
            <w:pPr>
              <w:spacing w:line="312" w:lineRule="auto"/>
              <w:jc w:val="center"/>
            </w:pPr>
            <w:r>
              <w:t>UC08</w:t>
            </w:r>
          </w:p>
        </w:tc>
        <w:tc>
          <w:tcPr>
            <w:tcW w:w="4410" w:type="dxa"/>
          </w:tcPr>
          <w:p w14:paraId="144BF03D" w14:textId="77777777" w:rsidR="009D2A21" w:rsidRDefault="009D2A21" w:rsidP="000D453F">
            <w:pPr>
              <w:spacing w:line="312" w:lineRule="auto"/>
            </w:pPr>
            <w:r w:rsidRPr="006E2F9D">
              <w:t>Use Case Lưu trữ và hiển thị tin nhắn</w:t>
            </w:r>
          </w:p>
        </w:tc>
        <w:tc>
          <w:tcPr>
            <w:tcW w:w="2785" w:type="dxa"/>
          </w:tcPr>
          <w:p w14:paraId="404C1799" w14:textId="77777777" w:rsidR="009D2A21" w:rsidRDefault="009D2A21" w:rsidP="000D453F">
            <w:pPr>
              <w:spacing w:line="312" w:lineRule="auto"/>
            </w:pPr>
            <w:r w:rsidRPr="004166B1">
              <w:t>Từ Tấn Chiến</w:t>
            </w:r>
          </w:p>
        </w:tc>
      </w:tr>
      <w:tr w:rsidR="009D2A21" w14:paraId="0A3A65FC" w14:textId="77777777" w:rsidTr="000D453F">
        <w:tc>
          <w:tcPr>
            <w:tcW w:w="2155" w:type="dxa"/>
          </w:tcPr>
          <w:p w14:paraId="155CFD92" w14:textId="77777777" w:rsidR="009D2A21" w:rsidRDefault="009D2A21" w:rsidP="000D453F">
            <w:pPr>
              <w:spacing w:line="312" w:lineRule="auto"/>
              <w:jc w:val="center"/>
            </w:pPr>
            <w:r>
              <w:t>UC09</w:t>
            </w:r>
          </w:p>
        </w:tc>
        <w:tc>
          <w:tcPr>
            <w:tcW w:w="4410" w:type="dxa"/>
          </w:tcPr>
          <w:p w14:paraId="2B7874F9" w14:textId="77777777" w:rsidR="009D2A21" w:rsidRDefault="009D2A21" w:rsidP="000D453F">
            <w:pPr>
              <w:spacing w:line="312" w:lineRule="auto"/>
            </w:pPr>
            <w:r w:rsidRPr="006E2F9D">
              <w:t>Use Case Quản lý nhóm chat</w:t>
            </w:r>
          </w:p>
        </w:tc>
        <w:tc>
          <w:tcPr>
            <w:tcW w:w="2785" w:type="dxa"/>
          </w:tcPr>
          <w:p w14:paraId="472C515E" w14:textId="77777777" w:rsidR="009D2A21" w:rsidRDefault="009D2A21" w:rsidP="000D453F">
            <w:pPr>
              <w:spacing w:line="312" w:lineRule="auto"/>
            </w:pPr>
            <w:r>
              <w:t>Vũ Đức Nguyên</w:t>
            </w:r>
          </w:p>
        </w:tc>
      </w:tr>
      <w:tr w:rsidR="009D2A21" w14:paraId="66EBD879" w14:textId="77777777" w:rsidTr="000D453F">
        <w:tc>
          <w:tcPr>
            <w:tcW w:w="2155" w:type="dxa"/>
          </w:tcPr>
          <w:p w14:paraId="7D67180F" w14:textId="77777777" w:rsidR="009D2A21" w:rsidRDefault="009D2A21" w:rsidP="000D453F">
            <w:pPr>
              <w:spacing w:line="312" w:lineRule="auto"/>
              <w:jc w:val="center"/>
            </w:pPr>
            <w:r>
              <w:t>UC10</w:t>
            </w:r>
          </w:p>
        </w:tc>
        <w:tc>
          <w:tcPr>
            <w:tcW w:w="4410" w:type="dxa"/>
          </w:tcPr>
          <w:p w14:paraId="7712FB65" w14:textId="77777777" w:rsidR="009D2A21" w:rsidRDefault="009D2A21" w:rsidP="000D453F">
            <w:pPr>
              <w:spacing w:line="312" w:lineRule="auto"/>
            </w:pPr>
            <w:r w:rsidRPr="006E2F9D">
              <w:t>Use Case Trạng thái trực tuyến</w:t>
            </w:r>
          </w:p>
        </w:tc>
        <w:tc>
          <w:tcPr>
            <w:tcW w:w="2785" w:type="dxa"/>
          </w:tcPr>
          <w:p w14:paraId="2E434CF3" w14:textId="77777777" w:rsidR="009D2A21" w:rsidRDefault="009D2A21" w:rsidP="000D453F">
            <w:pPr>
              <w:spacing w:line="312" w:lineRule="auto"/>
            </w:pPr>
            <w:r>
              <w:t>Vũ Đức Nguyên</w:t>
            </w:r>
          </w:p>
        </w:tc>
      </w:tr>
      <w:tr w:rsidR="009D2A21" w14:paraId="4CBC950E" w14:textId="77777777" w:rsidTr="000D453F">
        <w:tc>
          <w:tcPr>
            <w:tcW w:w="2155" w:type="dxa"/>
          </w:tcPr>
          <w:p w14:paraId="00DC7DC4" w14:textId="77777777" w:rsidR="009D2A21" w:rsidRDefault="009D2A21" w:rsidP="000D453F">
            <w:pPr>
              <w:spacing w:line="312" w:lineRule="auto"/>
              <w:jc w:val="center"/>
            </w:pPr>
            <w:r>
              <w:t>UC11</w:t>
            </w:r>
          </w:p>
        </w:tc>
        <w:tc>
          <w:tcPr>
            <w:tcW w:w="4410" w:type="dxa"/>
          </w:tcPr>
          <w:p w14:paraId="25D17995" w14:textId="77777777" w:rsidR="009D2A21" w:rsidRDefault="009D2A21" w:rsidP="000D453F">
            <w:pPr>
              <w:spacing w:line="312" w:lineRule="auto"/>
            </w:pPr>
            <w:r w:rsidRPr="006E2F9D">
              <w:t>Use Case Tìm kiếm tin nhắn</w:t>
            </w:r>
          </w:p>
        </w:tc>
        <w:tc>
          <w:tcPr>
            <w:tcW w:w="2785" w:type="dxa"/>
          </w:tcPr>
          <w:p w14:paraId="70321781" w14:textId="77777777" w:rsidR="009D2A21" w:rsidRDefault="009D2A21" w:rsidP="000D453F">
            <w:pPr>
              <w:spacing w:line="312" w:lineRule="auto"/>
            </w:pPr>
            <w:r>
              <w:t>Ngô Thành Lâm</w:t>
            </w:r>
          </w:p>
        </w:tc>
      </w:tr>
    </w:tbl>
    <w:p w14:paraId="1AD3CC17" w14:textId="54F349DB" w:rsidR="00EB1080" w:rsidRDefault="00EB1080"/>
    <w:p w14:paraId="0CCCFEE3" w14:textId="77777777" w:rsidR="00680559" w:rsidRPr="003A6165" w:rsidRDefault="00680559" w:rsidP="00680559">
      <w:pPr>
        <w:rPr>
          <w:rFonts w:cs="Times New Roman"/>
          <w:sz w:val="28"/>
          <w:szCs w:val="28"/>
        </w:rPr>
      </w:pPr>
      <w:r w:rsidRPr="003A6165">
        <w:rPr>
          <w:rFonts w:cs="Times New Roman"/>
          <w:noProof/>
          <w:sz w:val="28"/>
          <w:szCs w:val="28"/>
        </w:rPr>
        <w:drawing>
          <wp:inline distT="0" distB="0" distL="0" distR="0" wp14:anchorId="2F69B1AA" wp14:editId="04D193B7">
            <wp:extent cx="5943600" cy="11938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4"/>
        <w:gridCol w:w="4496"/>
      </w:tblGrid>
      <w:tr w:rsidR="00680559" w:rsidRPr="003A6165" w14:paraId="14270E10" w14:textId="77777777" w:rsidTr="000D453F"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B13E5" w14:textId="77777777" w:rsidR="00680559" w:rsidRPr="003A6165" w:rsidRDefault="00680559" w:rsidP="000D453F">
            <w:pPr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3A6165">
              <w:rPr>
                <w:rFonts w:cs="Times New Roman"/>
                <w:b/>
                <w:bCs/>
                <w:sz w:val="28"/>
                <w:szCs w:val="28"/>
              </w:rPr>
              <w:t>Mã Use Case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1254" w14:textId="77777777" w:rsidR="00680559" w:rsidRPr="003A6165" w:rsidRDefault="00680559" w:rsidP="000D453F">
            <w:pPr>
              <w:spacing w:line="276" w:lineRule="auto"/>
              <w:rPr>
                <w:rFonts w:cs="Times New Roman"/>
                <w:sz w:val="28"/>
                <w:szCs w:val="28"/>
              </w:rPr>
            </w:pPr>
            <w:r w:rsidRPr="003A6165">
              <w:rPr>
                <w:rFonts w:cs="Times New Roman"/>
                <w:sz w:val="28"/>
                <w:szCs w:val="28"/>
              </w:rPr>
              <w:t>UC01</w:t>
            </w:r>
          </w:p>
        </w:tc>
      </w:tr>
      <w:tr w:rsidR="00680559" w:rsidRPr="003A6165" w14:paraId="2EEE9CB5" w14:textId="77777777" w:rsidTr="000D453F"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44B8" w14:textId="77777777" w:rsidR="00680559" w:rsidRPr="003A6165" w:rsidRDefault="00680559" w:rsidP="000D453F">
            <w:pPr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3A6165">
              <w:rPr>
                <w:rFonts w:cs="Times New Roman"/>
                <w:b/>
                <w:bCs/>
                <w:sz w:val="28"/>
                <w:szCs w:val="28"/>
              </w:rPr>
              <w:t>Tên Use Case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01691" w14:textId="77777777" w:rsidR="00680559" w:rsidRPr="003A6165" w:rsidRDefault="00680559" w:rsidP="000D453F">
            <w:pPr>
              <w:spacing w:line="276" w:lineRule="auto"/>
              <w:rPr>
                <w:rFonts w:cs="Times New Roman"/>
                <w:sz w:val="28"/>
                <w:szCs w:val="28"/>
              </w:rPr>
            </w:pPr>
            <w:r w:rsidRPr="003A6165">
              <w:rPr>
                <w:rFonts w:cs="Times New Roman"/>
                <w:sz w:val="28"/>
                <w:szCs w:val="28"/>
              </w:rPr>
              <w:t>Đăng nhập</w:t>
            </w:r>
          </w:p>
        </w:tc>
      </w:tr>
      <w:tr w:rsidR="00680559" w:rsidRPr="003A6165" w14:paraId="56A3D3C1" w14:textId="77777777" w:rsidTr="000D453F"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E920A" w14:textId="77777777" w:rsidR="00680559" w:rsidRPr="003A6165" w:rsidRDefault="00680559" w:rsidP="000D453F">
            <w:pPr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3A6165">
              <w:rPr>
                <w:rFonts w:cs="Times New Roman"/>
                <w:b/>
                <w:bCs/>
                <w:sz w:val="28"/>
                <w:szCs w:val="28"/>
              </w:rPr>
              <w:t>Tác nhân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54BA5" w14:textId="77777777" w:rsidR="00680559" w:rsidRPr="003A6165" w:rsidRDefault="00680559" w:rsidP="000D453F">
            <w:pPr>
              <w:spacing w:line="276" w:lineRule="auto"/>
              <w:rPr>
                <w:rFonts w:cs="Times New Roman"/>
                <w:sz w:val="28"/>
                <w:szCs w:val="28"/>
              </w:rPr>
            </w:pPr>
            <w:r w:rsidRPr="003A6165">
              <w:rPr>
                <w:rFonts w:cs="Times New Roman"/>
                <w:sz w:val="28"/>
                <w:szCs w:val="28"/>
              </w:rPr>
              <w:t>Người dùng</w:t>
            </w:r>
          </w:p>
        </w:tc>
      </w:tr>
      <w:tr w:rsidR="00680559" w:rsidRPr="003A6165" w14:paraId="49C4AC24" w14:textId="77777777" w:rsidTr="000D453F"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F72A5" w14:textId="77777777" w:rsidR="00680559" w:rsidRPr="003A6165" w:rsidRDefault="00680559" w:rsidP="000D453F">
            <w:pPr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3A6165">
              <w:rPr>
                <w:rFonts w:cs="Times New Roman"/>
                <w:b/>
                <w:bCs/>
                <w:sz w:val="28"/>
                <w:szCs w:val="28"/>
              </w:rPr>
              <w:t>Mô tả chung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E147D" w14:textId="77777777" w:rsidR="00680559" w:rsidRPr="003A6165" w:rsidRDefault="00680559" w:rsidP="000D453F">
            <w:pPr>
              <w:spacing w:line="276" w:lineRule="auto"/>
              <w:rPr>
                <w:rFonts w:cs="Times New Roman"/>
                <w:sz w:val="28"/>
                <w:szCs w:val="28"/>
              </w:rPr>
            </w:pPr>
            <w:r w:rsidRPr="003A6165">
              <w:rPr>
                <w:rFonts w:cs="Times New Roman"/>
                <w:sz w:val="28"/>
                <w:szCs w:val="28"/>
              </w:rPr>
              <w:t>Đăng nhập bằng tài khoản email và password được cung cấp từ admin để sử dụng website.</w:t>
            </w:r>
          </w:p>
        </w:tc>
      </w:tr>
      <w:tr w:rsidR="00680559" w:rsidRPr="003A6165" w14:paraId="5F0ADFC8" w14:textId="77777777" w:rsidTr="000D453F"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CCBC7" w14:textId="77777777" w:rsidR="00680559" w:rsidRPr="003A6165" w:rsidRDefault="00680559" w:rsidP="000D453F">
            <w:pPr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3A6165">
              <w:rPr>
                <w:rFonts w:cs="Times New Roman"/>
                <w:b/>
                <w:bCs/>
                <w:sz w:val="28"/>
                <w:szCs w:val="28"/>
              </w:rPr>
              <w:t>Điều kiện trước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5DF2" w14:textId="77777777" w:rsidR="00680559" w:rsidRPr="003A6165" w:rsidRDefault="00680559" w:rsidP="000D453F">
            <w:pPr>
              <w:spacing w:line="276" w:lineRule="auto"/>
              <w:rPr>
                <w:rFonts w:cs="Times New Roman"/>
                <w:sz w:val="28"/>
                <w:szCs w:val="28"/>
              </w:rPr>
            </w:pPr>
            <w:r w:rsidRPr="003A6165">
              <w:rPr>
                <w:rFonts w:cs="Times New Roman"/>
                <w:sz w:val="28"/>
                <w:szCs w:val="28"/>
              </w:rPr>
              <w:t>Admin cung cấp tài khoản được tạo bởi admin</w:t>
            </w:r>
          </w:p>
        </w:tc>
      </w:tr>
      <w:tr w:rsidR="00680559" w:rsidRPr="003A6165" w14:paraId="40046283" w14:textId="77777777" w:rsidTr="000D453F"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F7D0" w14:textId="77777777" w:rsidR="00680559" w:rsidRPr="003A6165" w:rsidRDefault="00680559" w:rsidP="000D453F">
            <w:pPr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3A6165">
              <w:rPr>
                <w:rFonts w:cs="Times New Roman"/>
                <w:b/>
                <w:bCs/>
                <w:sz w:val="28"/>
                <w:szCs w:val="28"/>
              </w:rPr>
              <w:t>Điều kiện sau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ABF93" w14:textId="77777777" w:rsidR="00680559" w:rsidRPr="003A6165" w:rsidRDefault="00680559" w:rsidP="000D453F">
            <w:pPr>
              <w:spacing w:line="276" w:lineRule="auto"/>
              <w:rPr>
                <w:rFonts w:cs="Times New Roman"/>
                <w:sz w:val="28"/>
                <w:szCs w:val="28"/>
              </w:rPr>
            </w:pPr>
            <w:r w:rsidRPr="003A6165">
              <w:rPr>
                <w:rFonts w:cs="Times New Roman"/>
                <w:sz w:val="28"/>
                <w:szCs w:val="28"/>
              </w:rPr>
              <w:t>Đăng nhập vào website thành công.</w:t>
            </w:r>
          </w:p>
        </w:tc>
      </w:tr>
      <w:tr w:rsidR="00680559" w:rsidRPr="003A6165" w14:paraId="66F10361" w14:textId="77777777" w:rsidTr="000D453F">
        <w:tc>
          <w:tcPr>
            <w:tcW w:w="9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41BF4" w14:textId="77777777" w:rsidR="00680559" w:rsidRPr="003A6165" w:rsidRDefault="00680559" w:rsidP="000D453F">
            <w:pPr>
              <w:spacing w:line="276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A6165">
              <w:rPr>
                <w:rFonts w:cs="Times New Roman"/>
                <w:b/>
                <w:bCs/>
                <w:sz w:val="28"/>
                <w:szCs w:val="28"/>
              </w:rPr>
              <w:t>Luồng sự kiện</w:t>
            </w:r>
          </w:p>
        </w:tc>
      </w:tr>
      <w:tr w:rsidR="00680559" w:rsidRPr="003A6165" w14:paraId="2864B8E7" w14:textId="77777777" w:rsidTr="000D453F"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B92BB" w14:textId="77777777" w:rsidR="00680559" w:rsidRPr="003A6165" w:rsidRDefault="00680559" w:rsidP="000D453F">
            <w:pPr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3A6165">
              <w:rPr>
                <w:rFonts w:cs="Times New Roman"/>
                <w:b/>
                <w:bCs/>
                <w:sz w:val="28"/>
                <w:szCs w:val="28"/>
              </w:rPr>
              <w:t>Tác nhân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8EF65" w14:textId="77777777" w:rsidR="00680559" w:rsidRPr="003A6165" w:rsidRDefault="00680559" w:rsidP="000D453F">
            <w:pPr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3A6165">
              <w:rPr>
                <w:rFonts w:cs="Times New Roman"/>
                <w:b/>
                <w:bCs/>
                <w:sz w:val="28"/>
                <w:szCs w:val="28"/>
              </w:rPr>
              <w:t>Hệ thống</w:t>
            </w:r>
          </w:p>
        </w:tc>
      </w:tr>
      <w:tr w:rsidR="00680559" w:rsidRPr="003A6165" w14:paraId="72227830" w14:textId="77777777" w:rsidTr="000D453F"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64D23" w14:textId="77777777" w:rsidR="00680559" w:rsidRPr="003A6165" w:rsidRDefault="00680559" w:rsidP="000D453F">
            <w:pPr>
              <w:spacing w:before="240" w:line="276" w:lineRule="auto"/>
              <w:jc w:val="both"/>
              <w:rPr>
                <w:rFonts w:cs="Times New Roman"/>
                <w:sz w:val="28"/>
                <w:szCs w:val="28"/>
                <w:lang w:bidi="th-TH"/>
              </w:rPr>
            </w:pPr>
            <w:r w:rsidRPr="003A6165">
              <w:rPr>
                <w:rFonts w:cs="Times New Roman"/>
                <w:sz w:val="28"/>
                <w:szCs w:val="28"/>
              </w:rPr>
              <w:t xml:space="preserve">1. Người dùng truy cập vào website. </w:t>
            </w:r>
          </w:p>
          <w:p w14:paraId="6199FBAC" w14:textId="77777777" w:rsidR="00680559" w:rsidRPr="003A6165" w:rsidRDefault="00680559" w:rsidP="000D453F">
            <w:pPr>
              <w:spacing w:before="240"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3A6165">
              <w:rPr>
                <w:rFonts w:cs="Times New Roman"/>
                <w:sz w:val="28"/>
                <w:szCs w:val="28"/>
              </w:rPr>
              <w:lastRenderedPageBreak/>
              <w:t>3.Người dùng điền thông tin mà form đăng nhập với tài email và password được admin cung cấp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8EC05" w14:textId="77777777" w:rsidR="00680559" w:rsidRPr="003A6165" w:rsidRDefault="00680559" w:rsidP="000D453F">
            <w:pPr>
              <w:spacing w:before="240"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3A6165">
              <w:rPr>
                <w:rFonts w:cs="Times New Roman"/>
                <w:sz w:val="28"/>
                <w:szCs w:val="28"/>
              </w:rPr>
              <w:lastRenderedPageBreak/>
              <w:t>2.Hệ thống hiển thị giao diện đăng nhập.</w:t>
            </w:r>
          </w:p>
          <w:p w14:paraId="4D63634B" w14:textId="77777777" w:rsidR="00680559" w:rsidRPr="003A6165" w:rsidRDefault="00680559" w:rsidP="000D453F">
            <w:pPr>
              <w:spacing w:before="240"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3A6165">
              <w:rPr>
                <w:rFonts w:cs="Times New Roman"/>
                <w:sz w:val="28"/>
                <w:szCs w:val="28"/>
              </w:rPr>
              <w:lastRenderedPageBreak/>
              <w:t>4. Hệ thống kiểm tra tính hợp lệ của dữ liệu:</w:t>
            </w:r>
          </w:p>
          <w:p w14:paraId="78E5083D" w14:textId="77777777" w:rsidR="00680559" w:rsidRPr="003A6165" w:rsidRDefault="00680559" w:rsidP="000D453F">
            <w:pPr>
              <w:spacing w:before="240"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3A6165">
              <w:rPr>
                <w:rFonts w:cs="Times New Roman"/>
                <w:sz w:val="28"/>
                <w:szCs w:val="28"/>
              </w:rPr>
              <w:t>- IF gmail và password không hợp lệ THEN</w:t>
            </w:r>
          </w:p>
          <w:p w14:paraId="0579FDC1" w14:textId="77777777" w:rsidR="00680559" w:rsidRPr="003A6165" w:rsidRDefault="00680559" w:rsidP="000D453F">
            <w:pPr>
              <w:spacing w:before="240"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3A6165">
              <w:rPr>
                <w:rFonts w:cs="Times New Roman"/>
                <w:sz w:val="28"/>
                <w:szCs w:val="28"/>
              </w:rPr>
              <w:t>Thông báo không đúng định dạng.</w:t>
            </w:r>
          </w:p>
          <w:p w14:paraId="340896AD" w14:textId="77777777" w:rsidR="00680559" w:rsidRPr="003A6165" w:rsidRDefault="00680559" w:rsidP="000D453F">
            <w:pPr>
              <w:spacing w:before="240"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3A6165">
              <w:rPr>
                <w:rFonts w:cs="Times New Roman"/>
                <w:sz w:val="28"/>
                <w:szCs w:val="28"/>
              </w:rPr>
              <w:t xml:space="preserve">ELSE </w:t>
            </w:r>
          </w:p>
          <w:p w14:paraId="48894237" w14:textId="77777777" w:rsidR="00680559" w:rsidRPr="003A6165" w:rsidRDefault="00680559" w:rsidP="000D453F">
            <w:pPr>
              <w:spacing w:before="240"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3A6165">
              <w:rPr>
                <w:rFonts w:cs="Times New Roman"/>
                <w:sz w:val="28"/>
                <w:szCs w:val="28"/>
              </w:rPr>
              <w:t>Chuyển sang bước 5</w:t>
            </w:r>
          </w:p>
          <w:p w14:paraId="54BE09E0" w14:textId="77777777" w:rsidR="00680559" w:rsidRPr="003A6165" w:rsidRDefault="00680559" w:rsidP="000D453F">
            <w:pPr>
              <w:spacing w:before="240"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3A6165">
              <w:rPr>
                <w:rFonts w:cs="Times New Roman"/>
                <w:sz w:val="28"/>
                <w:szCs w:val="28"/>
              </w:rPr>
              <w:t>5.Kiểm tra tài khoản</w:t>
            </w:r>
          </w:p>
          <w:p w14:paraId="198DC4AC" w14:textId="77777777" w:rsidR="00680559" w:rsidRPr="003A6165" w:rsidRDefault="00680559" w:rsidP="000D453F">
            <w:pPr>
              <w:spacing w:before="240"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3A6165">
              <w:rPr>
                <w:rFonts w:cs="Times New Roman"/>
                <w:sz w:val="28"/>
                <w:szCs w:val="28"/>
              </w:rPr>
              <w:t>-IF tài khoản sai email hoặc password</w:t>
            </w:r>
          </w:p>
          <w:p w14:paraId="6EBEBC58" w14:textId="77777777" w:rsidR="00680559" w:rsidRPr="003A6165" w:rsidRDefault="00680559" w:rsidP="000D453F">
            <w:pPr>
              <w:spacing w:before="240"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3A6165">
              <w:rPr>
                <w:rFonts w:cs="Times New Roman"/>
                <w:sz w:val="28"/>
                <w:szCs w:val="28"/>
              </w:rPr>
              <w:t>Then</w:t>
            </w:r>
          </w:p>
          <w:p w14:paraId="264C6F36" w14:textId="77777777" w:rsidR="00680559" w:rsidRPr="003A6165" w:rsidRDefault="00680559" w:rsidP="000D453F">
            <w:pPr>
              <w:spacing w:before="240" w:line="276" w:lineRule="auto"/>
              <w:ind w:left="360"/>
              <w:jc w:val="both"/>
              <w:rPr>
                <w:rFonts w:cs="Times New Roman"/>
                <w:sz w:val="28"/>
                <w:szCs w:val="28"/>
              </w:rPr>
            </w:pPr>
            <w:r w:rsidRPr="003A6165">
              <w:rPr>
                <w:rFonts w:cs="Times New Roman"/>
                <w:sz w:val="28"/>
                <w:szCs w:val="28"/>
              </w:rPr>
              <w:t>Thông báo tài khoản không tồn tại</w:t>
            </w:r>
          </w:p>
          <w:p w14:paraId="5D532C2E" w14:textId="77777777" w:rsidR="00680559" w:rsidRPr="003A6165" w:rsidRDefault="00680559" w:rsidP="000D453F">
            <w:pPr>
              <w:spacing w:before="240"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3A6165">
              <w:rPr>
                <w:rFonts w:cs="Times New Roman"/>
                <w:sz w:val="28"/>
                <w:szCs w:val="28"/>
              </w:rPr>
              <w:t xml:space="preserve">-ELSE </w:t>
            </w:r>
          </w:p>
          <w:p w14:paraId="5AD2B813" w14:textId="77777777" w:rsidR="00680559" w:rsidRPr="003A6165" w:rsidRDefault="00680559" w:rsidP="000D453F">
            <w:pPr>
              <w:spacing w:before="240" w:line="276" w:lineRule="auto"/>
              <w:ind w:left="360"/>
              <w:jc w:val="both"/>
              <w:rPr>
                <w:rFonts w:cs="Times New Roman"/>
                <w:sz w:val="28"/>
                <w:szCs w:val="28"/>
              </w:rPr>
            </w:pPr>
            <w:r w:rsidRPr="003A6165">
              <w:rPr>
                <w:rFonts w:cs="Times New Roman"/>
                <w:sz w:val="28"/>
                <w:szCs w:val="28"/>
              </w:rPr>
              <w:t>Thông báo đăng nhập thành công.</w:t>
            </w:r>
          </w:p>
          <w:p w14:paraId="60ECA929" w14:textId="77777777" w:rsidR="00680559" w:rsidRPr="003A6165" w:rsidRDefault="00680559" w:rsidP="000D453F">
            <w:pPr>
              <w:spacing w:before="240"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3A6165">
              <w:rPr>
                <w:rFonts w:cs="Times New Roman"/>
                <w:sz w:val="28"/>
                <w:szCs w:val="28"/>
              </w:rPr>
              <w:t>6.Use Case kết thúc.</w:t>
            </w:r>
          </w:p>
        </w:tc>
      </w:tr>
    </w:tbl>
    <w:p w14:paraId="146549CD" w14:textId="77777777" w:rsidR="00680559" w:rsidRDefault="00680559"/>
    <w:sectPr w:rsidR="0068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21"/>
    <w:rsid w:val="00680559"/>
    <w:rsid w:val="009D2A21"/>
    <w:rsid w:val="00EB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31A4"/>
  <w15:chartTrackingRefBased/>
  <w15:docId w15:val="{58108DEA-1600-48F6-A1EF-AFDA6804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A21"/>
    <w:pPr>
      <w:spacing w:after="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9D2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THANHLAM</dc:creator>
  <cp:keywords/>
  <dc:description/>
  <cp:lastModifiedBy>THANHLAM</cp:lastModifiedBy>
  <cp:revision>2</cp:revision>
  <dcterms:created xsi:type="dcterms:W3CDTF">2024-07-01T02:35:00Z</dcterms:created>
  <dcterms:modified xsi:type="dcterms:W3CDTF">2024-07-01T02:37:00Z</dcterms:modified>
</cp:coreProperties>
</file>