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#2 – Task Management (Cyclic Executive)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reference: Thies, Nate.cmpe311.fall25.Project#2-CE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 of publication: November 7th,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LEAD ENGINEER: Nate Thies, University of Maryland Baltimore County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STAKEHOLDERS:</w:t>
        <w:br w:type="textWrapping"/>
        <w:t xml:space="preserve">Prof Kidd, Instructor, University of Maryland Baltimore County, Baltimore, Maryland, USA</w:t>
        <w:br w:type="textWrapping"/>
        <w:t xml:space="preserve">MD Safwan Zaman, TA, University of Maryland Baltimore County, Baltimore, Maryland, USA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HIGH-LEVEL DESCRIPTION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implements a Cyclic Executive Task Manager for an embedded system on the Elegoo UNO R3 that performs identically to Project #1 – Asynchronous Execution. The system allows a user to independently set and update blink intervals for two LEDs via the Arduino IDE Serial Monitor. Each LED blinks continuously and independently at its last-set rate.</w:t>
        <w:br w:type="textWrapping"/>
        <w:br w:type="textWrapping"/>
        <w:t xml:space="preserve">Unlike Project #1, which utilized asynchronous control logic via millis(), this project restructures the same behavior under a function-pointer-based Cyclic Executive (CE) dispatcher. The CE loops over an array of task functions—one per LED and one for serial input—executing them in a non-preemptive, round-robin fashion.</w:t>
        <w:br w:type="textWrapping"/>
        <w:br w:type="textWrapping"/>
        <w:t xml:space="preserve">This design meets the same customer and high-level requirements as Project #1 while satisfying the additional Educational Requirement to implement a function-pointer-based cyclic executive.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Ref: kiddKid.cmpe311.fall25.project#1 – Asynchronous Execution</w:t>
        <w:br w:type="textWrapping"/>
        <w:t xml:space="preserve">Ref: projectTaskMgmtCE_draft.docx – Educational Requirement Specification</w:t>
        <w:br w:type="textWrapping"/>
        <w:t xml:space="preserve">Ref: Project 1 – Submission.docx – Customer and high-level requirement definitions</w:t>
        <w:br w:type="textWrapping"/>
        <w:t xml:space="preserve">Ref: Elegoo UNO R3 datasheet – Hardware platform reference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DEFINITIONS AND ABBREVIATIONS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See Project#1 – Asynchronous Execution for the complete glossary.</w:t>
        <w:br w:type="textWrapping"/>
        <w:br w:type="textWrapping"/>
        <w:t xml:space="preserve">Additional term for this document:</w:t>
        <w:br w:type="textWrapping"/>
        <w:br w:type="textWrapping"/>
        <w:t xml:space="preserve">Cyclic Executive (CE) – A fixed scheduling pattern that repeatedly dispatches tasks in a round-robin order via function pointers.</w:t>
        <w:br w:type="textWrapping"/>
        <w:t xml:space="preserve">Task Function Array – An array of function pointers used by the CE to call each system task sequentially.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CUSTOMER REQUIREMENTS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C.1 The User must be able to set the blink rate of two different LEDs.</w:t>
        <w:br w:type="textWrapping"/>
        <w:t xml:space="preserve">C.2 The User must be able to update the blink rate of each of the LEDs independently.</w:t>
        <w:br w:type="textWrapping"/>
        <w:t xml:space="preserve">C.3 Each LED must continue blinking at the last-set rate until updated by the User.</w:t>
        <w:br w:type="textWrapping"/>
        <w:t xml:space="preserve">C.4 The System must run upon an Arduino Uno R3 compatible development board.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HIGH-LEVEL TECHNICAL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HL.1 The System must use two LEDs connected to pins 2 and 3 of the Elegoo UNO R3.</w:t>
        <w:br w:type="textWrapping"/>
        <w:t xml:space="preserve">HL.2 The System must execute under a Cyclic Executive dispatcher implemented as a function-pointer array.</w:t>
        <w:br w:type="textWrapping"/>
        <w:t xml:space="preserve">HL.3 The System must communicate with the User via the Arduino IDE serial monitor (9600 baud).</w:t>
        <w:br w:type="textWrapping"/>
        <w:t xml:space="preserve">HL.4 The System must remain fully responsive; no blocking code or delays.</w:t>
        <w:br w:type="textWrapping"/>
        <w:t xml:space="preserve">HL.5 The User must specify LED blink intervals in milliseconds.</w:t>
        <w:br w:type="textWrapping"/>
        <w:t xml:space="preserve">HL.6 The blink rate of one LED must not affect or interfere with the other LED.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EDUCATIONAL 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E.1 The embedded system must implement a Cyclic Executive Task Manager using a function-pointer array to dispatch all asynchronous tasks.</w:t>
        <w:br w:type="textWrapping"/>
        <w:t xml:space="preserve">E.2 The test and validation requirements must include those from Project #1 plus any additional tests necessary to confirm proper CE operation.</w:t>
        <w:br w:type="textWrapping"/>
        <w:t xml:space="preserve">E.3 The final report must be a formal design document following the Project #1 structure and conventions.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DESIGN PRE-REQUISITES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Elegoo UNO R3 (Arduino-compatible ATmega328P)</w:t>
        <w:br w:type="textWrapping"/>
        <w:t xml:space="preserve">• Arduino IDE v2.3.3 or later</w:t>
        <w:br w:type="textWrapping"/>
        <w:t xml:space="preserve">• Two LEDs (any color)</w:t>
        <w:br w:type="textWrapping"/>
        <w:t xml:space="preserve">• Two 330 Ω resistors (series limiters)</w:t>
        <w:br w:type="textWrapping"/>
        <w:t xml:space="preserve">• Breadboard and jumper wires</w:t>
        <w:br w:type="textWrapping"/>
        <w:t xml:space="preserve">• USB cable (for power and serial communication)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CIRCUIT WIRING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Signal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UNO Pin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LED 1 (anode +)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D2 → 330 Ω → LED → GND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Red LED recommended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LED 2 (anode +)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D3 → 330 Ω → LED → GND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Green LED recommended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Common Ground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GND rail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Both LED cathodes share ground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53slrynvpa5i" w:id="0"/>
      <w:bookmarkEnd w:id="0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(Cyclic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Elegoo/Arduino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(ATmega328P)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non-preemptive,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function-pointer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taskSerialInput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taskBlinkLED1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toggles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taskBlinkLED2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toggles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delay();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interval/2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milliseconds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(Serial):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msec)?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&lt;Arduino.h&gt;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LED_PIN_1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LED_PIN_2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"period"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toggles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period/2).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yields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~300ms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~300ms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periodMs_LED1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periodMs_LED2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toggling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lastToggle_LED1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lastToggle_LED2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LINE_MAX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lineBuf[LINE_MAX];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ASK_LED;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selectedLED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halfPeriodClamp(unsigned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half-period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zero-interval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promptAskLED()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promptAskInterval()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msec)?"));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isAllDigits(const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!*s)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++p)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CR/LF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processLine(const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(uiState)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((strcmp(line,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(strcmp(line,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selectedLED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atoi(line);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ASK_INTERVAL;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promptAskInterval();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ASK_INTERVAL: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(!isAllDigits(line))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milliseconds."));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promptAskInterval();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strtoul(line,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nullptr,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promptAskInterval();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(selectedLED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periodMs_LED1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Serial.print(F("LED1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Serial.print(periodMs_LED1);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(ON/OFF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each)."));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(selectedLED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periodMs_LED2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Serial.print(F("LED2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Serial.print(periodMs_LED2);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(ON/OFF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each)."));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happen;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ASK_LED;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selectedLED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Accumulates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Backspace/Delete,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taskSerialInput(void)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(Serial.available()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(char)Serial.read();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'\r')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'\n')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lineBuf[lineLen]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processLine(lineBuf);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lineLen--;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(LINE_MAX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lineBuf[lineLen++]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taskBlinkLED1(void)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halfPeriodClamp(periodMs_LED1);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lastToggle_LED1)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!state_LED1;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digitalWrite(LED_PIN_1,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lastToggle_LED1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taskBlinkLED2(void)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halfPeriodClamp(periodMs_LED2);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lastToggle_LED2)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!state_LED2;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digitalWrite(LED_PIN_2,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lastToggle_LED2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(*TaskFunc)(void);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TaskFunc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taskList[]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taskSerialInput,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taskBlinkLED1,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taskBlinkLED2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NUM_TASKS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(int)(sizeof(taskList)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sizeof(taskList[0]));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pinMode(LED_PIN_1,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pinMode(LED_PIN_2,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digitalWrite(LED_PIN_1,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digitalWrite(LED_PIN_2,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Serial.begin(9600);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(!Serial)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USB;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Serial.println(F("System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(Cyclic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Executive)."));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promptAskLED();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Non-preemptive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NUM_TASKS;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++i)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taskList[i]();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delay();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TESTING AND VALIDATION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T.0 through T.5.2 were conducted successfully on the Elegoo UNO R3 hardware setup using two LEDs and 330 Ω resistors. All behavioral tests confirmed correct non-blocking performance and independence of LED control under the Cyclic Executive task manager.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APPENDIX A – LOGIC FLOW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Setup → Initialize LEDs, Serial → Start Cyclic Executive Loop →</w:t>
        <w:br w:type="textWrapping"/>
        <w:t xml:space="preserve">taskSerialInput → taskBlinkLED1 → taskBlinkLED2 → Repeat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APPENDIX B – DESIGN CODE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Refer to the provided Arduino sketch for Project #2 – Task Management (Cyclic Executive).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heading=h.xqfkjivqvb9x" w:id="1"/>
      <w:bookmarkEnd w:id="1"/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1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https://drive.google.com/file/d/1qj3VP4y6h0wDKOSP71zRo_uxsp1ne4BW/view?usp=sharing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qj3VP4y6h0wDKOSP71zRo_uxsp1ne4BW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ObQffacI6jogQKnG1YTyxNHZA==">CgMxLjAyDmguNTNzbHJ5bnZwYTVpMg5oLnhxZmtqaXZxdmI5eDgAciExLU5teEpJdU41LU9tZXhhcHQ2MzVRMG5MQTAyLW4zb2Q=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